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41E84568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1065F3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r w:rsidR="001065F3">
        <w:rPr>
          <w:rFonts w:asciiTheme="majorHAnsi" w:hAnsiTheme="majorHAnsi" w:cstheme="majorHAnsi"/>
          <w:b/>
          <w:bCs/>
          <w:sz w:val="28"/>
          <w:szCs w:val="28"/>
        </w:rPr>
        <w:t xml:space="preserve">DCS </w:t>
      </w:r>
      <w:r w:rsidR="007B73C0">
        <w:rPr>
          <w:rFonts w:asciiTheme="majorHAnsi" w:hAnsiTheme="majorHAnsi" w:cstheme="majorHAnsi"/>
          <w:b/>
          <w:bCs/>
          <w:sz w:val="28"/>
          <w:szCs w:val="28"/>
        </w:rPr>
        <w:t>dan</w:t>
      </w:r>
      <w:r w:rsidR="001065F3">
        <w:rPr>
          <w:rFonts w:asciiTheme="majorHAnsi" w:hAnsiTheme="majorHAnsi" w:cstheme="majorHAnsi"/>
          <w:b/>
          <w:bCs/>
          <w:sz w:val="28"/>
          <w:szCs w:val="28"/>
        </w:rPr>
        <w:t xml:space="preserve"> SCADA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21223965" w14:textId="13659B7C" w:rsidR="0029442E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954" w:history="1">
            <w:r w:rsidR="0029442E" w:rsidRPr="005A425A">
              <w:rPr>
                <w:rStyle w:val="Hyperlink"/>
                <w:noProof/>
              </w:rPr>
              <w:t>DAFTAR GAMBAR</w:t>
            </w:r>
            <w:r w:rsidR="0029442E">
              <w:rPr>
                <w:noProof/>
                <w:webHidden/>
              </w:rPr>
              <w:tab/>
            </w:r>
            <w:r w:rsidR="0029442E">
              <w:rPr>
                <w:noProof/>
                <w:webHidden/>
              </w:rPr>
              <w:fldChar w:fldCharType="begin"/>
            </w:r>
            <w:r w:rsidR="0029442E">
              <w:rPr>
                <w:noProof/>
                <w:webHidden/>
              </w:rPr>
              <w:instrText xml:space="preserve"> PAGEREF _Toc169887954 \h </w:instrText>
            </w:r>
            <w:r w:rsidR="0029442E">
              <w:rPr>
                <w:noProof/>
                <w:webHidden/>
              </w:rPr>
            </w:r>
            <w:r w:rsidR="0029442E">
              <w:rPr>
                <w:noProof/>
                <w:webHidden/>
              </w:rPr>
              <w:fldChar w:fldCharType="separate"/>
            </w:r>
            <w:r w:rsidR="0029442E">
              <w:rPr>
                <w:noProof/>
                <w:webHidden/>
              </w:rPr>
              <w:t>ii</w:t>
            </w:r>
            <w:r w:rsidR="0029442E">
              <w:rPr>
                <w:noProof/>
                <w:webHidden/>
              </w:rPr>
              <w:fldChar w:fldCharType="end"/>
            </w:r>
          </w:hyperlink>
        </w:p>
        <w:p w14:paraId="39008BB1" w14:textId="303637C1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55" w:history="1">
            <w:r w:rsidRPr="005A425A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E163" w14:textId="7D26B2C3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56" w:history="1">
            <w:r w:rsidRPr="005A425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75DF" w14:textId="3A005E08" w:rsidR="0029442E" w:rsidRDefault="0029442E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57" w:history="1">
            <w:r w:rsidRPr="005A425A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BCDC" w14:textId="6B29AB5D" w:rsidR="0029442E" w:rsidRDefault="0029442E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58" w:history="1">
            <w:r w:rsidRPr="005A425A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1D64" w14:textId="758560DF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59" w:history="1">
            <w:r w:rsidRPr="005A425A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342A" w14:textId="18162D2F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0" w:history="1">
            <w:r w:rsidRPr="005A425A">
              <w:rPr>
                <w:rStyle w:val="Hyperlink"/>
                <w:noProof/>
              </w:rPr>
              <w:t>DCS DAN SCADA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D087" w14:textId="530FBACE" w:rsidR="0029442E" w:rsidRDefault="0029442E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1" w:history="1">
            <w:r w:rsidRPr="005A425A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9765" w14:textId="099CB4BD" w:rsidR="0029442E" w:rsidRDefault="0029442E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2" w:history="1">
            <w:r w:rsidRPr="005A425A">
              <w:rPr>
                <w:rStyle w:val="Hyperlink"/>
                <w:rFonts w:cstheme="majorHAnsi"/>
                <w:noProof/>
              </w:rPr>
              <w:t>2.2</w:t>
            </w:r>
            <w:r w:rsidR="002C27B0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5A425A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DB0C" w14:textId="21C019B1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3" w:history="1">
            <w:r w:rsidRPr="005A425A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F6800" w14:textId="6150BC02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4" w:history="1">
            <w:r w:rsidRPr="005A425A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9F98" w14:textId="6BEECB11" w:rsidR="0029442E" w:rsidRDefault="0029442E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5" w:history="1">
            <w:r w:rsidRPr="005A425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5A425A">
              <w:rPr>
                <w:rStyle w:val="Hyperlink"/>
                <w:noProof/>
              </w:rPr>
              <w:t xml:space="preserve">Transmisi data menuju </w:t>
            </w:r>
            <w:r w:rsidRPr="005A425A">
              <w:rPr>
                <w:rStyle w:val="Hyperlink"/>
                <w:i/>
                <w:iCs/>
                <w:noProof/>
              </w:rPr>
              <w:t>Universal 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4AA9" w14:textId="00D066AF" w:rsidR="0029442E" w:rsidRDefault="0029442E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6" w:history="1">
            <w:r w:rsidRPr="005A425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5A425A">
              <w:rPr>
                <w:rStyle w:val="Hyperlink"/>
                <w:noProof/>
              </w:rPr>
              <w:t>Implementasi TCP dan Website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F0F6" w14:textId="7CAC1C6D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7" w:history="1">
            <w:r w:rsidRPr="005A425A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F6B7" w14:textId="69DADBFE" w:rsidR="0029442E" w:rsidRDefault="0029442E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968" w:history="1">
            <w:r w:rsidRPr="005A425A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1971B328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304A9069" w14:textId="3792DC18" w:rsidR="00DA64FE" w:rsidRDefault="00DA64FE" w:rsidP="00DA64FE">
      <w:pPr>
        <w:tabs>
          <w:tab w:val="left" w:pos="37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69BF9D34" w14:textId="77777777" w:rsidR="00172C2E" w:rsidRDefault="00172C2E" w:rsidP="00DA64FE">
      <w:pPr>
        <w:tabs>
          <w:tab w:val="left" w:pos="3712"/>
        </w:tabs>
        <w:rPr>
          <w:rFonts w:asciiTheme="majorHAnsi" w:hAnsiTheme="majorHAnsi" w:cstheme="majorHAnsi"/>
        </w:rPr>
      </w:pPr>
    </w:p>
    <w:p w14:paraId="27B6FE6E" w14:textId="324B816D" w:rsidR="00172C2E" w:rsidRDefault="00172C2E" w:rsidP="00172C2E">
      <w:pPr>
        <w:tabs>
          <w:tab w:val="left" w:pos="2674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A50511D" w14:textId="76FECACC" w:rsidR="004F4B61" w:rsidRDefault="00491656" w:rsidP="00DA64FE">
      <w:pPr>
        <w:tabs>
          <w:tab w:val="left" w:pos="3712"/>
        </w:tabs>
        <w:rPr>
          <w:rFonts w:asciiTheme="majorHAnsi" w:hAnsiTheme="majorHAnsi" w:cstheme="majorHAnsi"/>
        </w:rPr>
      </w:pPr>
      <w:r w:rsidRPr="00172C2E">
        <w:rPr>
          <w:rFonts w:asciiTheme="majorHAnsi" w:hAnsiTheme="majorHAnsi" w:cstheme="majorHAnsi"/>
        </w:rPr>
        <w:br w:type="page"/>
      </w:r>
      <w:r w:rsidR="00DA64FE">
        <w:rPr>
          <w:rFonts w:asciiTheme="majorHAnsi" w:hAnsiTheme="majorHAnsi" w:cstheme="majorHAnsi"/>
        </w:rPr>
        <w:lastRenderedPageBreak/>
        <w:tab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EE71E9D" w14:textId="6BF651DA" w:rsidR="00461ADF" w:rsidRDefault="002D2DA6" w:rsidP="00461ADF">
      <w:pPr>
        <w:pStyle w:val="Heading1noNumbering"/>
      </w:pPr>
      <w:bookmarkStart w:id="0" w:name="_Toc169812163"/>
      <w:bookmarkStart w:id="1" w:name="_Toc169887954"/>
      <w:r>
        <w:t>DAFTAR GAMBAR</w:t>
      </w:r>
      <w:bookmarkEnd w:id="0"/>
      <w:bookmarkEnd w:id="1"/>
    </w:p>
    <w:p w14:paraId="1227F60B" w14:textId="73B9AAB4" w:rsidR="00461ADF" w:rsidRDefault="00461ADF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69875710" w:history="1">
        <w:r w:rsidRPr="005D385E">
          <w:rPr>
            <w:rStyle w:val="Hyperlink"/>
            <w:noProof/>
          </w:rPr>
          <w:t>Gambar 2. 1 DCS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_Toc169875710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16BF6B" w14:textId="652F8B0D" w:rsidR="00461ADF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75711" w:history="1">
        <w:r w:rsidR="00461ADF" w:rsidRPr="005D385E">
          <w:rPr>
            <w:rStyle w:val="Hyperlink"/>
            <w:noProof/>
          </w:rPr>
          <w:t>Gambar 2. 2 SCADA Architecture</w:t>
        </w:r>
        <w:r w:rsidR="00461ADF">
          <w:rPr>
            <w:noProof/>
            <w:webHidden/>
          </w:rPr>
          <w:tab/>
        </w:r>
        <w:r w:rsidR="00461ADF">
          <w:rPr>
            <w:noProof/>
            <w:webHidden/>
          </w:rPr>
          <w:fldChar w:fldCharType="begin"/>
        </w:r>
        <w:r w:rsidR="00461ADF">
          <w:rPr>
            <w:noProof/>
            <w:webHidden/>
          </w:rPr>
          <w:instrText xml:space="preserve"> PAGEREF _Toc169875711 \h </w:instrText>
        </w:r>
        <w:r w:rsidR="00461ADF">
          <w:rPr>
            <w:noProof/>
            <w:webHidden/>
          </w:rPr>
        </w:r>
        <w:r w:rsidR="00461ADF">
          <w:rPr>
            <w:noProof/>
            <w:webHidden/>
          </w:rPr>
          <w:fldChar w:fldCharType="separate"/>
        </w:r>
        <w:r w:rsidR="00461ADF">
          <w:rPr>
            <w:noProof/>
            <w:webHidden/>
          </w:rPr>
          <w:t>4</w:t>
        </w:r>
        <w:r w:rsidR="00461ADF">
          <w:rPr>
            <w:noProof/>
            <w:webHidden/>
          </w:rPr>
          <w:fldChar w:fldCharType="end"/>
        </w:r>
      </w:hyperlink>
    </w:p>
    <w:p w14:paraId="35AA722D" w14:textId="5DBA20EB" w:rsidR="00461ADF" w:rsidRDefault="00461ADF" w:rsidP="00461ADF">
      <w:pPr>
        <w:pStyle w:val="Heading1noNumbering"/>
        <w:jc w:val="both"/>
        <w:sectPr w:rsidR="00461ADF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034694">
      <w:pPr>
        <w:pStyle w:val="Heading1noNumbering"/>
      </w:pPr>
      <w:bookmarkStart w:id="2" w:name="_Toc169887955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034694">
      <w:pPr>
        <w:pStyle w:val="Heading1"/>
      </w:pPr>
      <w:bookmarkStart w:id="3" w:name="_Toc169887956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957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958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0BE72CC2" w:rsidR="002C6AC6" w:rsidRPr="00187DA7" w:rsidRDefault="00E577B2" w:rsidP="00B316B8">
      <w:pPr>
        <w:pStyle w:val="Heading1"/>
      </w:pPr>
      <w:bookmarkStart w:id="6" w:name="_Toc169887959"/>
      <w:r>
        <w:lastRenderedPageBreak/>
        <w:t xml:space="preserve">BAB II </w:t>
      </w:r>
      <w:r w:rsidR="000B4F5C" w:rsidRPr="00187DA7">
        <w:t>MATERI MATA KULIAH</w:t>
      </w:r>
      <w:bookmarkEnd w:id="6"/>
    </w:p>
    <w:p w14:paraId="26536CC9" w14:textId="66775AE7" w:rsidR="0037689E" w:rsidRPr="00187DA7" w:rsidRDefault="007B73C0" w:rsidP="00B316B8">
      <w:pPr>
        <w:pStyle w:val="Heading1"/>
      </w:pPr>
      <w:bookmarkStart w:id="7" w:name="_Toc169887960"/>
      <w:r>
        <w:t>DCS DAN SCADA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961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4C70F90E" w:rsidR="001C3464" w:rsidRPr="00487BC2" w:rsidRDefault="00543538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>
        <w:rPr>
          <w:rFonts w:asciiTheme="majorHAnsi" w:eastAsia="Cambria" w:hAnsiTheme="majorHAnsi" w:cstheme="majorHAnsi"/>
          <w:lang w:val="en-US"/>
        </w:rPr>
        <w:t>memahami</w:t>
      </w:r>
      <w:proofErr w:type="spellEnd"/>
      <w:r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="Cambria" w:hAnsiTheme="majorHAnsi" w:cstheme="majorHAnsi"/>
          <w:lang w:val="en-US"/>
        </w:rPr>
        <w:t>hirarki</w:t>
      </w:r>
      <w:proofErr w:type="spellEnd"/>
      <w:r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="Cambria" w:hAnsiTheme="majorHAnsi" w:cstheme="majorHAnsi"/>
          <w:lang w:val="en-US"/>
        </w:rPr>
        <w:t>otomasi</w:t>
      </w:r>
      <w:proofErr w:type="spellEnd"/>
      <w:r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="Cambria" w:hAnsiTheme="majorHAnsi" w:cstheme="majorHAnsi"/>
          <w:lang w:val="en-US"/>
        </w:rPr>
        <w:t>industri</w:t>
      </w:r>
      <w:proofErr w:type="spellEnd"/>
      <w:r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>
        <w:rPr>
          <w:rFonts w:asciiTheme="majorHAnsi" w:eastAsia="Cambria" w:hAnsiTheme="majorHAnsi" w:cstheme="majorHAnsi"/>
          <w:lang w:val="en-US"/>
        </w:rPr>
        <w:t>industri</w:t>
      </w:r>
      <w:proofErr w:type="spellEnd"/>
      <w:r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="Cambria" w:hAnsiTheme="majorHAnsi" w:cstheme="majorHAnsi"/>
          <w:lang w:val="en-US"/>
        </w:rPr>
        <w:t>skala</w:t>
      </w:r>
      <w:proofErr w:type="spellEnd"/>
      <w:r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>
        <w:rPr>
          <w:rFonts w:asciiTheme="majorHAnsi" w:eastAsia="Cambria" w:hAnsiTheme="majorHAnsi" w:cstheme="majorHAnsi"/>
          <w:lang w:val="en-US"/>
        </w:rPr>
        <w:t>besar</w:t>
      </w:r>
      <w:proofErr w:type="spellEnd"/>
    </w:p>
    <w:p w14:paraId="1B20FEE3" w14:textId="04F5946C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543538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543538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543538">
        <w:rPr>
          <w:rFonts w:asciiTheme="majorHAnsi" w:eastAsia="Cambria" w:hAnsiTheme="majorHAnsi" w:cstheme="majorHAnsi"/>
          <w:lang w:val="en-US"/>
        </w:rPr>
        <w:t xml:space="preserve"> supervise, DCS dan SCADA </w:t>
      </w:r>
    </w:p>
    <w:p w14:paraId="140532E2" w14:textId="32915F40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543538">
        <w:rPr>
          <w:rFonts w:asciiTheme="majorHAnsi" w:eastAsia="Cambria" w:hAnsiTheme="majorHAnsi" w:cstheme="majorHAnsi"/>
          <w:lang w:val="en-US"/>
        </w:rPr>
        <w:t xml:space="preserve"> DCS dan SCADA untuk proses di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7FCE3794" w14:textId="111E646C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mengidentifikasi</w:t>
      </w:r>
      <w:proofErr w:type="spellEnd"/>
      <w:r w:rsidR="00543538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penerapan</w:t>
      </w:r>
      <w:proofErr w:type="spellEnd"/>
      <w:r w:rsidR="00543538">
        <w:rPr>
          <w:rFonts w:asciiTheme="majorHAnsi" w:eastAsia="Cambria" w:hAnsiTheme="majorHAnsi" w:cstheme="majorHAnsi"/>
          <w:lang w:val="en-US"/>
        </w:rPr>
        <w:t xml:space="preserve"> DCS dan SCADA di </w:t>
      </w:r>
      <w:proofErr w:type="spellStart"/>
      <w:r w:rsidR="00543538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962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9A59576" w14:textId="51D3245C" w:rsidR="00EC7F1C" w:rsidRPr="00643321" w:rsidRDefault="00CB426F" w:rsidP="00643321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Distribute Control System</w:t>
      </w:r>
    </w:p>
    <w:p w14:paraId="076EF8FD" w14:textId="26B84ECD" w:rsidR="00CB426F" w:rsidRDefault="00CB426F" w:rsidP="00CB426F">
      <w:pPr>
        <w:ind w:left="360" w:firstLine="720"/>
        <w:rPr>
          <w:rFonts w:asciiTheme="majorHAnsi" w:hAnsiTheme="majorHAnsi" w:cstheme="majorHAnsi"/>
        </w:rPr>
      </w:pPr>
      <w:r w:rsidRPr="00643321">
        <w:rPr>
          <w:rFonts w:asciiTheme="majorHAnsi" w:hAnsiTheme="majorHAnsi" w:cstheme="majorHAnsi"/>
          <w:i/>
          <w:iCs/>
        </w:rPr>
        <w:t>Distributed Control System</w:t>
      </w:r>
      <w:r w:rsidRPr="00CB426F">
        <w:rPr>
          <w:rFonts w:asciiTheme="majorHAnsi" w:hAnsiTheme="majorHAnsi" w:cstheme="majorHAnsi"/>
        </w:rPr>
        <w:t xml:space="preserve"> (DCS) </w:t>
      </w:r>
      <w:proofErr w:type="spellStart"/>
      <w:r w:rsidRPr="00CB426F">
        <w:rPr>
          <w:rFonts w:asciiTheme="majorHAnsi" w:hAnsiTheme="majorHAnsi" w:cstheme="majorHAnsi"/>
        </w:rPr>
        <w:t>merupakan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sistem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kendali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terdistribusi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digunakan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mengendalikan</w:t>
      </w:r>
      <w:proofErr w:type="spellEnd"/>
      <w:r w:rsidRPr="00CB426F">
        <w:rPr>
          <w:rFonts w:asciiTheme="majorHAnsi" w:hAnsiTheme="majorHAnsi" w:cstheme="majorHAnsi"/>
        </w:rPr>
        <w:t xml:space="preserve"> proses </w:t>
      </w:r>
      <w:proofErr w:type="spellStart"/>
      <w:r w:rsidRPr="00CB426F">
        <w:rPr>
          <w:rFonts w:asciiTheme="majorHAnsi" w:hAnsiTheme="majorHAnsi" w:cstheme="majorHAnsi"/>
        </w:rPr>
        <w:t>industri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secara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terpusat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namun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tersebar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secara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geografis</w:t>
      </w:r>
      <w:proofErr w:type="spellEnd"/>
      <w:r w:rsidRPr="00CB426F">
        <w:rPr>
          <w:rFonts w:asciiTheme="majorHAnsi" w:hAnsiTheme="majorHAnsi" w:cstheme="majorHAnsi"/>
        </w:rPr>
        <w:t xml:space="preserve">. DCS </w:t>
      </w:r>
      <w:proofErr w:type="spellStart"/>
      <w:r w:rsidRPr="00CB426F">
        <w:rPr>
          <w:rFonts w:asciiTheme="majorHAnsi" w:hAnsiTheme="majorHAnsi" w:cstheme="majorHAnsi"/>
        </w:rPr>
        <w:t>mengintegrasikan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berbagai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komponen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kendali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seperti</w:t>
      </w:r>
      <w:proofErr w:type="spellEnd"/>
      <w:r w:rsidRPr="00CB426F">
        <w:rPr>
          <w:rFonts w:asciiTheme="majorHAnsi" w:hAnsiTheme="majorHAnsi" w:cstheme="majorHAnsi"/>
        </w:rPr>
        <w:t xml:space="preserve"> sensor, </w:t>
      </w:r>
      <w:proofErr w:type="spellStart"/>
      <w:r w:rsidRPr="00CB426F">
        <w:rPr>
          <w:rFonts w:asciiTheme="majorHAnsi" w:hAnsiTheme="majorHAnsi" w:cstheme="majorHAnsi"/>
        </w:rPr>
        <w:t>aktuator</w:t>
      </w:r>
      <w:proofErr w:type="spellEnd"/>
      <w:r w:rsidRPr="00CB426F">
        <w:rPr>
          <w:rFonts w:asciiTheme="majorHAnsi" w:hAnsiTheme="majorHAnsi" w:cstheme="majorHAnsi"/>
        </w:rPr>
        <w:t xml:space="preserve">, dan </w:t>
      </w:r>
      <w:proofErr w:type="spellStart"/>
      <w:r w:rsidRPr="00CB426F">
        <w:rPr>
          <w:rFonts w:asciiTheme="majorHAnsi" w:hAnsiTheme="majorHAnsi" w:cstheme="majorHAnsi"/>
        </w:rPr>
        <w:t>pengontrol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terhubung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melalui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jaringan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komunikasi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memastikan</w:t>
      </w:r>
      <w:proofErr w:type="spellEnd"/>
      <w:r w:rsidRPr="00CB426F">
        <w:rPr>
          <w:rFonts w:asciiTheme="majorHAnsi" w:hAnsiTheme="majorHAnsi" w:cstheme="majorHAnsi"/>
        </w:rPr>
        <w:t xml:space="preserve"> proses </w:t>
      </w:r>
      <w:proofErr w:type="spellStart"/>
      <w:r w:rsidRPr="00CB426F">
        <w:rPr>
          <w:rFonts w:asciiTheme="majorHAnsi" w:hAnsiTheme="majorHAnsi" w:cstheme="majorHAnsi"/>
        </w:rPr>
        <w:t>berjalan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secara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efisien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aman</w:t>
      </w:r>
      <w:proofErr w:type="spellEnd"/>
      <w:r w:rsidRPr="00CB426F">
        <w:rPr>
          <w:rFonts w:asciiTheme="majorHAnsi" w:hAnsiTheme="majorHAnsi" w:cstheme="majorHAnsi"/>
        </w:rPr>
        <w:t xml:space="preserve">. </w:t>
      </w:r>
      <w:proofErr w:type="spellStart"/>
      <w:r w:rsidRPr="00CB426F">
        <w:rPr>
          <w:rFonts w:asciiTheme="majorHAnsi" w:hAnsiTheme="majorHAnsi" w:cstheme="majorHAnsi"/>
        </w:rPr>
        <w:t>Dengan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r w:rsidR="00472C73">
        <w:rPr>
          <w:rFonts w:asciiTheme="majorHAnsi" w:hAnsiTheme="majorHAnsi" w:cstheme="majorHAnsi"/>
        </w:rPr>
        <w:t>media</w:t>
      </w:r>
      <w:r w:rsidRPr="00CB426F">
        <w:rPr>
          <w:rFonts w:asciiTheme="majorHAnsi" w:hAnsiTheme="majorHAnsi" w:cstheme="majorHAnsi"/>
        </w:rPr>
        <w:t xml:space="preserve"> DCS, </w:t>
      </w:r>
      <w:proofErr w:type="spellStart"/>
      <w:r w:rsidRPr="00CB426F">
        <w:rPr>
          <w:rFonts w:asciiTheme="majorHAnsi" w:hAnsiTheme="majorHAnsi" w:cstheme="majorHAnsi"/>
        </w:rPr>
        <w:t>pengontrolan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pengawasan</w:t>
      </w:r>
      <w:proofErr w:type="spellEnd"/>
      <w:r w:rsidRPr="00CB426F">
        <w:rPr>
          <w:rFonts w:asciiTheme="majorHAnsi" w:hAnsiTheme="majorHAnsi" w:cstheme="majorHAnsi"/>
        </w:rPr>
        <w:t xml:space="preserve"> proses </w:t>
      </w:r>
      <w:proofErr w:type="spellStart"/>
      <w:r w:rsidRPr="00CB426F">
        <w:rPr>
          <w:rFonts w:asciiTheme="majorHAnsi" w:hAnsiTheme="majorHAnsi" w:cstheme="majorHAnsi"/>
        </w:rPr>
        <w:t>industri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dapat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dilakukan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secara</w:t>
      </w:r>
      <w:proofErr w:type="spellEnd"/>
      <w:r w:rsidRPr="00CB426F">
        <w:rPr>
          <w:rFonts w:asciiTheme="majorHAnsi" w:hAnsiTheme="majorHAnsi" w:cstheme="majorHAnsi"/>
        </w:rPr>
        <w:t xml:space="preserve"> real-time, </w:t>
      </w:r>
      <w:proofErr w:type="spellStart"/>
      <w:r w:rsidRPr="00CB426F">
        <w:rPr>
          <w:rFonts w:asciiTheme="majorHAnsi" w:hAnsiTheme="majorHAnsi" w:cstheme="majorHAnsi"/>
        </w:rPr>
        <w:t>mengurangi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risiko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kesalahan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manusia</w:t>
      </w:r>
      <w:proofErr w:type="spellEnd"/>
      <w:r w:rsidRPr="00CB426F">
        <w:rPr>
          <w:rFonts w:asciiTheme="majorHAnsi" w:hAnsiTheme="majorHAnsi" w:cstheme="majorHAnsi"/>
        </w:rPr>
        <w:t xml:space="preserve">, dan </w:t>
      </w:r>
      <w:proofErr w:type="spellStart"/>
      <w:r w:rsidRPr="00CB426F">
        <w:rPr>
          <w:rFonts w:asciiTheme="majorHAnsi" w:hAnsiTheme="majorHAnsi" w:cstheme="majorHAnsi"/>
        </w:rPr>
        <w:t>meningkatkan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kualitas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produk</w:t>
      </w:r>
      <w:proofErr w:type="spellEnd"/>
      <w:r w:rsidRPr="00CB426F">
        <w:rPr>
          <w:rFonts w:asciiTheme="majorHAnsi" w:hAnsiTheme="majorHAnsi" w:cstheme="majorHAnsi"/>
        </w:rPr>
        <w:t>.</w:t>
      </w:r>
    </w:p>
    <w:p w14:paraId="4941D639" w14:textId="77073BD9" w:rsidR="00EC7F1C" w:rsidRDefault="00EC7F1C" w:rsidP="00CB426F">
      <w:pPr>
        <w:ind w:left="360" w:firstLine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FF142" wp14:editId="394A12B1">
                <wp:simplePos x="0" y="0"/>
                <wp:positionH relativeFrom="column">
                  <wp:posOffset>1925320</wp:posOffset>
                </wp:positionH>
                <wp:positionV relativeFrom="paragraph">
                  <wp:posOffset>2382520</wp:posOffset>
                </wp:positionV>
                <wp:extent cx="1899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30599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B2716" w14:textId="5791944E" w:rsidR="00EC7F1C" w:rsidRPr="0013715A" w:rsidRDefault="00EC7F1C" w:rsidP="00EC7F1C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0" w:name="_Toc169875710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DCS Architecture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FF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1.6pt;margin-top:187.6pt;width:149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" stroked="f">
                <v:textbox style="mso-fit-shape-to-text:t" inset="0,0,0,0">
                  <w:txbxContent>
                    <w:p w14:paraId="2EAB2716" w14:textId="5791944E" w:rsidR="00EC7F1C" w:rsidRPr="0013715A" w:rsidRDefault="00EC7F1C" w:rsidP="00EC7F1C">
                      <w:pPr>
                        <w:pStyle w:val="CaptionImage"/>
                        <w:rPr>
                          <w:noProof/>
                        </w:rPr>
                      </w:pPr>
                      <w:bookmarkStart w:id="11" w:name="_Toc169875710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DCS Architecture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1B356A" wp14:editId="20D5B1E2">
            <wp:simplePos x="0" y="0"/>
            <wp:positionH relativeFrom="column">
              <wp:posOffset>1925638</wp:posOffset>
            </wp:positionH>
            <wp:positionV relativeFrom="paragraph">
              <wp:posOffset>1587</wp:posOffset>
            </wp:positionV>
            <wp:extent cx="1899920" cy="2324100"/>
            <wp:effectExtent l="0" t="0" r="5080" b="0"/>
            <wp:wrapTight wrapText="bothSides">
              <wp:wrapPolygon edited="0">
                <wp:start x="0" y="0"/>
                <wp:lineTo x="0" y="21423"/>
                <wp:lineTo x="21441" y="21423"/>
                <wp:lineTo x="21441" y="0"/>
                <wp:lineTo x="0" y="0"/>
              </wp:wrapPolygon>
            </wp:wrapTight>
            <wp:docPr id="925946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38"/>
                    <a:stretch/>
                  </pic:blipFill>
                  <pic:spPr bwMode="auto">
                    <a:xfrm>
                      <a:off x="0" y="0"/>
                      <a:ext cx="1899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9FFD56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50B8BB79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55C5B16B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1CDCFF57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57A39E49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76A1990F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4A843793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2F23821E" w14:textId="77777777" w:rsidR="00EC7F1C" w:rsidRDefault="00EC7F1C" w:rsidP="00EC7F1C">
      <w:pPr>
        <w:ind w:left="360" w:firstLine="720"/>
        <w:rPr>
          <w:rFonts w:asciiTheme="majorHAnsi" w:hAnsiTheme="majorHAnsi" w:cstheme="majorHAnsi"/>
        </w:rPr>
      </w:pPr>
    </w:p>
    <w:p w14:paraId="4752ABCC" w14:textId="179FC7E2" w:rsidR="00CB426F" w:rsidRPr="00CB426F" w:rsidRDefault="00CB426F" w:rsidP="00EC7F1C">
      <w:pPr>
        <w:ind w:left="360" w:firstLine="720"/>
        <w:rPr>
          <w:rFonts w:asciiTheme="majorHAnsi" w:hAnsiTheme="majorHAnsi" w:cstheme="majorHAnsi"/>
        </w:rPr>
      </w:pPr>
      <w:proofErr w:type="spellStart"/>
      <w:r w:rsidRPr="00CB426F">
        <w:rPr>
          <w:rFonts w:asciiTheme="majorHAnsi" w:hAnsiTheme="majorHAnsi" w:cstheme="majorHAnsi"/>
        </w:rPr>
        <w:t>Sistem</w:t>
      </w:r>
      <w:proofErr w:type="spellEnd"/>
      <w:r w:rsidRPr="00CB426F">
        <w:rPr>
          <w:rFonts w:asciiTheme="majorHAnsi" w:hAnsiTheme="majorHAnsi" w:cstheme="majorHAnsi"/>
        </w:rPr>
        <w:t xml:space="preserve"> DCS </w:t>
      </w:r>
      <w:proofErr w:type="spellStart"/>
      <w:r w:rsidRPr="00CB426F">
        <w:rPr>
          <w:rFonts w:asciiTheme="majorHAnsi" w:hAnsiTheme="majorHAnsi" w:cstheme="majorHAnsi"/>
        </w:rPr>
        <w:t>dirancang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mengelola</w:t>
      </w:r>
      <w:proofErr w:type="spellEnd"/>
      <w:r w:rsidRPr="00CB426F">
        <w:rPr>
          <w:rFonts w:asciiTheme="majorHAnsi" w:hAnsiTheme="majorHAnsi" w:cstheme="majorHAnsi"/>
        </w:rPr>
        <w:t xml:space="preserve"> proses yang </w:t>
      </w:r>
      <w:proofErr w:type="spellStart"/>
      <w:r w:rsidRPr="00CB426F">
        <w:rPr>
          <w:rFonts w:asciiTheme="majorHAnsi" w:hAnsiTheme="majorHAnsi" w:cstheme="majorHAnsi"/>
        </w:rPr>
        <w:t>kompleks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kritis</w:t>
      </w:r>
      <w:proofErr w:type="spellEnd"/>
      <w:r w:rsidRPr="00CB426F">
        <w:rPr>
          <w:rFonts w:asciiTheme="majorHAnsi" w:hAnsiTheme="majorHAnsi" w:cstheme="majorHAnsi"/>
        </w:rPr>
        <w:t xml:space="preserve">, </w:t>
      </w:r>
      <w:proofErr w:type="spellStart"/>
      <w:r w:rsidRPr="00CB426F">
        <w:rPr>
          <w:rFonts w:asciiTheme="majorHAnsi" w:hAnsiTheme="majorHAnsi" w:cstheme="majorHAnsi"/>
        </w:rPr>
        <w:t>seperti</w:t>
      </w:r>
      <w:proofErr w:type="spellEnd"/>
      <w:r w:rsidRPr="00CB426F">
        <w:rPr>
          <w:rFonts w:asciiTheme="majorHAnsi" w:hAnsiTheme="majorHAnsi" w:cstheme="majorHAnsi"/>
        </w:rPr>
        <w:t xml:space="preserve"> di </w:t>
      </w:r>
      <w:proofErr w:type="spellStart"/>
      <w:r w:rsidRPr="00CB426F">
        <w:rPr>
          <w:rFonts w:asciiTheme="majorHAnsi" w:hAnsiTheme="majorHAnsi" w:cstheme="majorHAnsi"/>
        </w:rPr>
        <w:t>industri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minyak</w:t>
      </w:r>
      <w:proofErr w:type="spellEnd"/>
      <w:r w:rsidRPr="00CB426F">
        <w:rPr>
          <w:rFonts w:asciiTheme="majorHAnsi" w:hAnsiTheme="majorHAnsi" w:cstheme="majorHAnsi"/>
        </w:rPr>
        <w:t xml:space="preserve"> dan gas, </w:t>
      </w:r>
      <w:proofErr w:type="spellStart"/>
      <w:r w:rsidRPr="00CB426F">
        <w:rPr>
          <w:rFonts w:asciiTheme="majorHAnsi" w:hAnsiTheme="majorHAnsi" w:cstheme="majorHAnsi"/>
        </w:rPr>
        <w:t>pembangkit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listrik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manufaktur</w:t>
      </w:r>
      <w:proofErr w:type="spellEnd"/>
      <w:r w:rsidRPr="00CB426F">
        <w:rPr>
          <w:rFonts w:asciiTheme="majorHAnsi" w:hAnsiTheme="majorHAnsi" w:cstheme="majorHAnsi"/>
        </w:rPr>
        <w:t xml:space="preserve">. DCS </w:t>
      </w:r>
      <w:proofErr w:type="spellStart"/>
      <w:r w:rsidRPr="00CB426F">
        <w:rPr>
          <w:rFonts w:asciiTheme="majorHAnsi" w:hAnsiTheme="majorHAnsi" w:cstheme="majorHAnsi"/>
        </w:rPr>
        <w:t>menyediakan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antarmuka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bagi</w:t>
      </w:r>
      <w:proofErr w:type="spellEnd"/>
      <w:r w:rsidRPr="00CB426F">
        <w:rPr>
          <w:rFonts w:asciiTheme="majorHAnsi" w:hAnsiTheme="majorHAnsi" w:cstheme="majorHAnsi"/>
        </w:rPr>
        <w:t xml:space="preserve"> operator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memantau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mengendalikan</w:t>
      </w:r>
      <w:proofErr w:type="spellEnd"/>
      <w:r w:rsidRPr="00CB426F">
        <w:rPr>
          <w:rFonts w:asciiTheme="majorHAnsi" w:hAnsiTheme="majorHAnsi" w:cstheme="majorHAnsi"/>
        </w:rPr>
        <w:t xml:space="preserve"> proses </w:t>
      </w:r>
      <w:proofErr w:type="spellStart"/>
      <w:r w:rsidRPr="00CB426F">
        <w:rPr>
          <w:rFonts w:asciiTheme="majorHAnsi" w:hAnsiTheme="majorHAnsi" w:cstheme="majorHAnsi"/>
        </w:rPr>
        <w:t>melalui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r w:rsidRPr="00472C73">
        <w:rPr>
          <w:rFonts w:asciiTheme="majorHAnsi" w:hAnsiTheme="majorHAnsi" w:cstheme="majorHAnsi"/>
          <w:i/>
          <w:iCs/>
        </w:rPr>
        <w:t>Human Machine Interface</w:t>
      </w:r>
      <w:r w:rsidRPr="00CB426F">
        <w:rPr>
          <w:rFonts w:asciiTheme="majorHAnsi" w:hAnsiTheme="majorHAnsi" w:cstheme="majorHAnsi"/>
        </w:rPr>
        <w:t xml:space="preserve"> (HMI). </w:t>
      </w:r>
      <w:proofErr w:type="spellStart"/>
      <w:r w:rsidRPr="00CB426F">
        <w:rPr>
          <w:rFonts w:asciiTheme="majorHAnsi" w:hAnsiTheme="majorHAnsi" w:cstheme="majorHAnsi"/>
        </w:rPr>
        <w:t>Komponen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utama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dari</w:t>
      </w:r>
      <w:proofErr w:type="spellEnd"/>
      <w:r w:rsidRPr="00CB426F">
        <w:rPr>
          <w:rFonts w:asciiTheme="majorHAnsi" w:hAnsiTheme="majorHAnsi" w:cstheme="majorHAnsi"/>
        </w:rPr>
        <w:t xml:space="preserve"> DCS </w:t>
      </w:r>
      <w:proofErr w:type="spellStart"/>
      <w:r w:rsidRPr="00CB426F">
        <w:rPr>
          <w:rFonts w:asciiTheme="majorHAnsi" w:hAnsiTheme="majorHAnsi" w:cstheme="majorHAnsi"/>
        </w:rPr>
        <w:t>termasuk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pengontrol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terdistribusi</w:t>
      </w:r>
      <w:proofErr w:type="spellEnd"/>
      <w:r w:rsidRPr="00CB426F">
        <w:rPr>
          <w:rFonts w:asciiTheme="majorHAnsi" w:hAnsiTheme="majorHAnsi" w:cstheme="majorHAnsi"/>
        </w:rPr>
        <w:t xml:space="preserve">, </w:t>
      </w:r>
      <w:proofErr w:type="spellStart"/>
      <w:r w:rsidRPr="00CB426F">
        <w:rPr>
          <w:rFonts w:asciiTheme="majorHAnsi" w:hAnsiTheme="majorHAnsi" w:cstheme="majorHAnsi"/>
        </w:rPr>
        <w:t>jaringan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komunikasi</w:t>
      </w:r>
      <w:proofErr w:type="spellEnd"/>
      <w:r w:rsidRPr="00CB426F">
        <w:rPr>
          <w:rFonts w:asciiTheme="majorHAnsi" w:hAnsiTheme="majorHAnsi" w:cstheme="majorHAnsi"/>
        </w:rPr>
        <w:t xml:space="preserve">, </w:t>
      </w:r>
      <w:proofErr w:type="spellStart"/>
      <w:r w:rsidRPr="00CB426F">
        <w:rPr>
          <w:rFonts w:asciiTheme="majorHAnsi" w:hAnsiTheme="majorHAnsi" w:cstheme="majorHAnsi"/>
        </w:rPr>
        <w:lastRenderedPageBreak/>
        <w:t>perangkat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lunak</w:t>
      </w:r>
      <w:proofErr w:type="spellEnd"/>
      <w:r w:rsidRPr="00CB426F">
        <w:rPr>
          <w:rFonts w:asciiTheme="majorHAnsi" w:hAnsiTheme="majorHAnsi" w:cstheme="majorHAnsi"/>
        </w:rPr>
        <w:t xml:space="preserve"> HMI, dan database yang </w:t>
      </w:r>
      <w:proofErr w:type="spellStart"/>
      <w:r w:rsidRPr="00CB426F">
        <w:rPr>
          <w:rFonts w:asciiTheme="majorHAnsi" w:hAnsiTheme="majorHAnsi" w:cstheme="majorHAnsi"/>
        </w:rPr>
        <w:t>menyimpan</w:t>
      </w:r>
      <w:proofErr w:type="spellEnd"/>
      <w:r w:rsidRPr="00CB426F">
        <w:rPr>
          <w:rFonts w:asciiTheme="majorHAnsi" w:hAnsiTheme="majorHAnsi" w:cstheme="majorHAnsi"/>
        </w:rPr>
        <w:t xml:space="preserve"> data </w:t>
      </w:r>
      <w:proofErr w:type="spellStart"/>
      <w:r w:rsidRPr="00CB426F">
        <w:rPr>
          <w:rFonts w:asciiTheme="majorHAnsi" w:hAnsiTheme="majorHAnsi" w:cstheme="majorHAnsi"/>
        </w:rPr>
        <w:t>historis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analisis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pelaporan</w:t>
      </w:r>
      <w:proofErr w:type="spellEnd"/>
      <w:r w:rsidRPr="00CB426F">
        <w:rPr>
          <w:rFonts w:asciiTheme="majorHAnsi" w:hAnsiTheme="majorHAnsi" w:cstheme="majorHAnsi"/>
        </w:rPr>
        <w:t>.</w:t>
      </w:r>
    </w:p>
    <w:p w14:paraId="5208F0AF" w14:textId="67C3D53B" w:rsidR="00CB426F" w:rsidRDefault="00CB426F" w:rsidP="00EC7F1C">
      <w:pPr>
        <w:ind w:left="360" w:firstLine="720"/>
        <w:rPr>
          <w:rFonts w:asciiTheme="majorHAnsi" w:hAnsiTheme="majorHAnsi" w:cstheme="majorHAnsi"/>
        </w:rPr>
      </w:pPr>
      <w:r w:rsidRPr="00CB426F">
        <w:rPr>
          <w:rFonts w:asciiTheme="majorHAnsi" w:hAnsiTheme="majorHAnsi" w:cstheme="majorHAnsi"/>
        </w:rPr>
        <w:t xml:space="preserve">Selain </w:t>
      </w:r>
      <w:proofErr w:type="spellStart"/>
      <w:r w:rsidRPr="00CB426F">
        <w:rPr>
          <w:rFonts w:asciiTheme="majorHAnsi" w:hAnsiTheme="majorHAnsi" w:cstheme="majorHAnsi"/>
        </w:rPr>
        <w:t>itu</w:t>
      </w:r>
      <w:proofErr w:type="spellEnd"/>
      <w:r w:rsidRPr="00CB426F">
        <w:rPr>
          <w:rFonts w:asciiTheme="majorHAnsi" w:hAnsiTheme="majorHAnsi" w:cstheme="majorHAnsi"/>
        </w:rPr>
        <w:t xml:space="preserve">, DCS </w:t>
      </w:r>
      <w:proofErr w:type="spellStart"/>
      <w:r w:rsidRPr="00CB426F">
        <w:rPr>
          <w:rFonts w:asciiTheme="majorHAnsi" w:hAnsiTheme="majorHAnsi" w:cstheme="majorHAnsi"/>
        </w:rPr>
        <w:t>memiliki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fitur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redundansi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tinggi</w:t>
      </w:r>
      <w:proofErr w:type="spellEnd"/>
      <w:r w:rsidRPr="00CB426F">
        <w:rPr>
          <w:rFonts w:asciiTheme="majorHAnsi" w:hAnsiTheme="majorHAnsi" w:cstheme="majorHAnsi"/>
        </w:rPr>
        <w:t xml:space="preserve">, yang </w:t>
      </w:r>
      <w:proofErr w:type="spellStart"/>
      <w:r w:rsidRPr="00CB426F">
        <w:rPr>
          <w:rFonts w:asciiTheme="majorHAnsi" w:hAnsiTheme="majorHAnsi" w:cstheme="majorHAnsi"/>
        </w:rPr>
        <w:t>memastikan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kontinuitas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operasi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meskipun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terjadi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kegagalan</w:t>
      </w:r>
      <w:proofErr w:type="spellEnd"/>
      <w:r w:rsidRPr="00CB426F">
        <w:rPr>
          <w:rFonts w:asciiTheme="majorHAnsi" w:hAnsiTheme="majorHAnsi" w:cstheme="majorHAnsi"/>
        </w:rPr>
        <w:t xml:space="preserve"> pada salah </w:t>
      </w:r>
      <w:proofErr w:type="spellStart"/>
      <w:r w:rsidRPr="00CB426F">
        <w:rPr>
          <w:rFonts w:asciiTheme="majorHAnsi" w:hAnsiTheme="majorHAnsi" w:cstheme="majorHAnsi"/>
        </w:rPr>
        <w:t>satu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komponen</w:t>
      </w:r>
      <w:proofErr w:type="spellEnd"/>
      <w:r w:rsidRPr="00CB426F">
        <w:rPr>
          <w:rFonts w:asciiTheme="majorHAnsi" w:hAnsiTheme="majorHAnsi" w:cstheme="majorHAnsi"/>
        </w:rPr>
        <w:t xml:space="preserve">. </w:t>
      </w:r>
      <w:proofErr w:type="spellStart"/>
      <w:r w:rsidRPr="00CB426F">
        <w:rPr>
          <w:rFonts w:asciiTheme="majorHAnsi" w:hAnsiTheme="majorHAnsi" w:cstheme="majorHAnsi"/>
        </w:rPr>
        <w:t>Sistem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ini</w:t>
      </w:r>
      <w:proofErr w:type="spellEnd"/>
      <w:r w:rsidRPr="00CB426F">
        <w:rPr>
          <w:rFonts w:asciiTheme="majorHAnsi" w:hAnsiTheme="majorHAnsi" w:cstheme="majorHAnsi"/>
        </w:rPr>
        <w:t xml:space="preserve"> juga </w:t>
      </w:r>
      <w:proofErr w:type="spellStart"/>
      <w:r w:rsidRPr="00CB426F">
        <w:rPr>
          <w:rFonts w:asciiTheme="majorHAnsi" w:hAnsiTheme="majorHAnsi" w:cstheme="majorHAnsi"/>
        </w:rPr>
        <w:t>memungkinkan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integrasi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dengan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perangkat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lunak</w:t>
      </w:r>
      <w:proofErr w:type="spellEnd"/>
      <w:r w:rsidRPr="00CB426F">
        <w:rPr>
          <w:rFonts w:asciiTheme="majorHAnsi" w:hAnsiTheme="majorHAnsi" w:cstheme="majorHAnsi"/>
        </w:rPr>
        <w:t xml:space="preserve"> lain </w:t>
      </w:r>
      <w:proofErr w:type="spellStart"/>
      <w:r w:rsidRPr="00CB426F">
        <w:rPr>
          <w:rFonts w:asciiTheme="majorHAnsi" w:hAnsiTheme="majorHAnsi" w:cstheme="majorHAnsi"/>
        </w:rPr>
        <w:t>seperti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r w:rsidRPr="00472C73">
        <w:rPr>
          <w:rFonts w:asciiTheme="majorHAnsi" w:hAnsiTheme="majorHAnsi" w:cstheme="majorHAnsi"/>
          <w:i/>
          <w:iCs/>
        </w:rPr>
        <w:t xml:space="preserve">Enterprise Resource Planning </w:t>
      </w:r>
      <w:r w:rsidRPr="00CB426F">
        <w:rPr>
          <w:rFonts w:asciiTheme="majorHAnsi" w:hAnsiTheme="majorHAnsi" w:cstheme="majorHAnsi"/>
        </w:rPr>
        <w:t xml:space="preserve">(ERP) dan </w:t>
      </w:r>
      <w:r w:rsidRPr="00472C73">
        <w:rPr>
          <w:rFonts w:asciiTheme="majorHAnsi" w:hAnsiTheme="majorHAnsi" w:cstheme="majorHAnsi"/>
          <w:i/>
          <w:iCs/>
        </w:rPr>
        <w:t>Manufacturing Execution System</w:t>
      </w:r>
      <w:r w:rsidRPr="00CB426F">
        <w:rPr>
          <w:rFonts w:asciiTheme="majorHAnsi" w:hAnsiTheme="majorHAnsi" w:cstheme="majorHAnsi"/>
        </w:rPr>
        <w:t xml:space="preserve"> (MES)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menyediakan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aliran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informasi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konsisten</w:t>
      </w:r>
      <w:proofErr w:type="spellEnd"/>
      <w:r w:rsidRPr="00CB426F">
        <w:rPr>
          <w:rFonts w:asciiTheme="majorHAnsi" w:hAnsiTheme="majorHAnsi" w:cstheme="majorHAnsi"/>
        </w:rPr>
        <w:t xml:space="preserve"> di </w:t>
      </w:r>
      <w:proofErr w:type="spellStart"/>
      <w:r w:rsidRPr="00CB426F">
        <w:rPr>
          <w:rFonts w:asciiTheme="majorHAnsi" w:hAnsiTheme="majorHAnsi" w:cstheme="majorHAnsi"/>
        </w:rPr>
        <w:t>seluruh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organisasi</w:t>
      </w:r>
      <w:proofErr w:type="spellEnd"/>
      <w:r w:rsidRPr="00CB426F">
        <w:rPr>
          <w:rFonts w:asciiTheme="majorHAnsi" w:hAnsiTheme="majorHAnsi" w:cstheme="majorHAnsi"/>
        </w:rPr>
        <w:t xml:space="preserve">. </w:t>
      </w:r>
    </w:p>
    <w:p w14:paraId="646C3EBD" w14:textId="4DE49A1C" w:rsidR="00CB426F" w:rsidRDefault="00CB426F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Supervisory Control and Data Acquisition</w:t>
      </w:r>
    </w:p>
    <w:p w14:paraId="496DE24C" w14:textId="6A2E20AC" w:rsidR="00CB426F" w:rsidRDefault="00CB426F" w:rsidP="00CB426F">
      <w:pPr>
        <w:ind w:left="360" w:firstLine="360"/>
        <w:rPr>
          <w:rFonts w:asciiTheme="majorHAnsi" w:hAnsiTheme="majorHAnsi" w:cstheme="majorHAnsi"/>
        </w:rPr>
      </w:pPr>
      <w:r w:rsidRPr="00472C73">
        <w:rPr>
          <w:rFonts w:asciiTheme="majorHAnsi" w:hAnsiTheme="majorHAnsi" w:cstheme="majorHAnsi"/>
          <w:i/>
          <w:iCs/>
        </w:rPr>
        <w:t xml:space="preserve">Supervisory Control and Data Acquisition </w:t>
      </w:r>
      <w:r w:rsidRPr="00CB426F">
        <w:rPr>
          <w:rFonts w:asciiTheme="majorHAnsi" w:hAnsiTheme="majorHAnsi" w:cstheme="majorHAnsi"/>
        </w:rPr>
        <w:t xml:space="preserve">(SCADA) </w:t>
      </w:r>
      <w:proofErr w:type="spellStart"/>
      <w:r w:rsidRPr="00CB426F">
        <w:rPr>
          <w:rFonts w:asciiTheme="majorHAnsi" w:hAnsiTheme="majorHAnsi" w:cstheme="majorHAnsi"/>
        </w:rPr>
        <w:t>adalah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sistem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kendali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pengawasan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digunakan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mengelola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memonitor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infrastruktur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fasilitas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industri</w:t>
      </w:r>
      <w:proofErr w:type="spellEnd"/>
      <w:r w:rsidRPr="00CB426F">
        <w:rPr>
          <w:rFonts w:asciiTheme="majorHAnsi" w:hAnsiTheme="majorHAnsi" w:cstheme="majorHAnsi"/>
        </w:rPr>
        <w:t xml:space="preserve">. SCADA </w:t>
      </w:r>
      <w:proofErr w:type="spellStart"/>
      <w:r w:rsidRPr="00CB426F">
        <w:rPr>
          <w:rFonts w:asciiTheme="majorHAnsi" w:hAnsiTheme="majorHAnsi" w:cstheme="majorHAnsi"/>
        </w:rPr>
        <w:t>memungkinkan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pengumpulan</w:t>
      </w:r>
      <w:proofErr w:type="spellEnd"/>
      <w:r w:rsidRPr="00CB426F">
        <w:rPr>
          <w:rFonts w:asciiTheme="majorHAnsi" w:hAnsiTheme="majorHAnsi" w:cstheme="majorHAnsi"/>
        </w:rPr>
        <w:t xml:space="preserve"> data </w:t>
      </w:r>
      <w:proofErr w:type="spellStart"/>
      <w:r w:rsidRPr="00CB426F">
        <w:rPr>
          <w:rFonts w:asciiTheme="majorHAnsi" w:hAnsiTheme="majorHAnsi" w:cstheme="majorHAnsi"/>
        </w:rPr>
        <w:t>secara</w:t>
      </w:r>
      <w:proofErr w:type="spellEnd"/>
      <w:r w:rsidRPr="00CB426F">
        <w:rPr>
          <w:rFonts w:asciiTheme="majorHAnsi" w:hAnsiTheme="majorHAnsi" w:cstheme="majorHAnsi"/>
        </w:rPr>
        <w:t xml:space="preserve"> real-time </w:t>
      </w:r>
      <w:proofErr w:type="spellStart"/>
      <w:r w:rsidRPr="00CB426F">
        <w:rPr>
          <w:rFonts w:asciiTheme="majorHAnsi" w:hAnsiTheme="majorHAnsi" w:cstheme="majorHAnsi"/>
        </w:rPr>
        <w:t>dari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berbagai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lokasi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terpencil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melalui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jaringan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komunikasi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aman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andal</w:t>
      </w:r>
      <w:proofErr w:type="spellEnd"/>
      <w:r w:rsidRPr="00CB426F">
        <w:rPr>
          <w:rFonts w:asciiTheme="majorHAnsi" w:hAnsiTheme="majorHAnsi" w:cstheme="majorHAnsi"/>
        </w:rPr>
        <w:t xml:space="preserve">. Data </w:t>
      </w:r>
      <w:proofErr w:type="spellStart"/>
      <w:r w:rsidRPr="00CB426F">
        <w:rPr>
          <w:rFonts w:asciiTheme="majorHAnsi" w:hAnsiTheme="majorHAnsi" w:cstheme="majorHAnsi"/>
        </w:rPr>
        <w:t>ini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kemudian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dianalisis</w:t>
      </w:r>
      <w:proofErr w:type="spellEnd"/>
      <w:r w:rsidRPr="00CB426F">
        <w:rPr>
          <w:rFonts w:asciiTheme="majorHAnsi" w:hAnsiTheme="majorHAnsi" w:cstheme="majorHAnsi"/>
        </w:rPr>
        <w:t xml:space="preserve"> dan </w:t>
      </w:r>
      <w:proofErr w:type="spellStart"/>
      <w:r w:rsidRPr="00CB426F">
        <w:rPr>
          <w:rFonts w:asciiTheme="majorHAnsi" w:hAnsiTheme="majorHAnsi" w:cstheme="majorHAnsi"/>
        </w:rPr>
        <w:t>digunakan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mengoptimalkan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operasi</w:t>
      </w:r>
      <w:proofErr w:type="spellEnd"/>
      <w:r w:rsidRPr="00CB426F">
        <w:rPr>
          <w:rFonts w:asciiTheme="majorHAnsi" w:hAnsiTheme="majorHAnsi" w:cstheme="majorHAnsi"/>
        </w:rPr>
        <w:t xml:space="preserve">, </w:t>
      </w:r>
      <w:proofErr w:type="spellStart"/>
      <w:r w:rsidRPr="00CB426F">
        <w:rPr>
          <w:rFonts w:asciiTheme="majorHAnsi" w:hAnsiTheme="majorHAnsi" w:cstheme="majorHAnsi"/>
        </w:rPr>
        <w:t>mendeteksi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masalah</w:t>
      </w:r>
      <w:proofErr w:type="spellEnd"/>
      <w:r w:rsidRPr="00CB426F">
        <w:rPr>
          <w:rFonts w:asciiTheme="majorHAnsi" w:hAnsiTheme="majorHAnsi" w:cstheme="majorHAnsi"/>
        </w:rPr>
        <w:t xml:space="preserve">, dan </w:t>
      </w:r>
      <w:proofErr w:type="spellStart"/>
      <w:r w:rsidRPr="00CB426F">
        <w:rPr>
          <w:rFonts w:asciiTheme="majorHAnsi" w:hAnsiTheme="majorHAnsi" w:cstheme="majorHAnsi"/>
        </w:rPr>
        <w:t>meminimalkan</w:t>
      </w:r>
      <w:proofErr w:type="spellEnd"/>
      <w:r w:rsidRPr="00CB426F">
        <w:rPr>
          <w:rFonts w:asciiTheme="majorHAnsi" w:hAnsiTheme="majorHAnsi" w:cstheme="majorHAnsi"/>
        </w:rPr>
        <w:t xml:space="preserve"> downtime.</w:t>
      </w:r>
    </w:p>
    <w:p w14:paraId="2A49DD44" w14:textId="2137F0E7" w:rsidR="00EC7F1C" w:rsidRDefault="00EC7F1C" w:rsidP="00CB426F">
      <w:pPr>
        <w:ind w:left="360" w:firstLine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21934C" wp14:editId="4650F02E">
                <wp:simplePos x="0" y="0"/>
                <wp:positionH relativeFrom="column">
                  <wp:posOffset>1565910</wp:posOffset>
                </wp:positionH>
                <wp:positionV relativeFrom="paragraph">
                  <wp:posOffset>2385695</wp:posOffset>
                </wp:positionV>
                <wp:extent cx="2257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02364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78938" w14:textId="40553B96" w:rsidR="00EC7F1C" w:rsidRPr="000C349E" w:rsidRDefault="00EC7F1C" w:rsidP="00EC7F1C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1" w:name="_Toc169875711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SCADA Architecture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1934C" id="_x0000_s1027" type="#_x0000_t202" style="position:absolute;left:0;text-align:left;margin-left:123.3pt;margin-top:187.85pt;width:17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JMGQ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" stroked="f">
                <v:textbox style="mso-fit-shape-to-text:t" inset="0,0,0,0">
                  <w:txbxContent>
                    <w:p w14:paraId="08578938" w14:textId="40553B96" w:rsidR="00EC7F1C" w:rsidRPr="000C349E" w:rsidRDefault="00EC7F1C" w:rsidP="00EC7F1C">
                      <w:pPr>
                        <w:pStyle w:val="CaptionImage"/>
                        <w:rPr>
                          <w:noProof/>
                        </w:rPr>
                      </w:pPr>
                      <w:bookmarkStart w:id="13" w:name="_Toc169875711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SCADA Architecture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CB56339" wp14:editId="313D7CE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2574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09" y="21423"/>
                <wp:lineTo x="21509" y="0"/>
                <wp:lineTo x="0" y="0"/>
              </wp:wrapPolygon>
            </wp:wrapTight>
            <wp:docPr id="932514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5"/>
                    <a:stretch/>
                  </pic:blipFill>
                  <pic:spPr bwMode="auto">
                    <a:xfrm>
                      <a:off x="0" y="0"/>
                      <a:ext cx="2257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E21AAD" w14:textId="1620169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70A64AA6" w14:textId="7777777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4D40C549" w14:textId="7777777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710EF2AF" w14:textId="7777777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23A89940" w14:textId="7777777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62C33B06" w14:textId="7777777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6EFA82D3" w14:textId="77777777" w:rsidR="00EC7F1C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67A077E3" w14:textId="77777777" w:rsidR="00EC7F1C" w:rsidRPr="00CB426F" w:rsidRDefault="00EC7F1C" w:rsidP="00CB426F">
      <w:pPr>
        <w:ind w:left="360" w:firstLine="360"/>
        <w:rPr>
          <w:rFonts w:asciiTheme="majorHAnsi" w:hAnsiTheme="majorHAnsi" w:cstheme="majorHAnsi"/>
        </w:rPr>
      </w:pPr>
    </w:p>
    <w:p w14:paraId="735F4E53" w14:textId="06A861D2" w:rsidR="00CB426F" w:rsidRPr="00CB426F" w:rsidRDefault="00CB426F" w:rsidP="00CB426F">
      <w:pPr>
        <w:ind w:left="360" w:firstLine="360"/>
        <w:rPr>
          <w:rFonts w:asciiTheme="majorHAnsi" w:hAnsiTheme="majorHAnsi" w:cstheme="majorHAnsi"/>
        </w:rPr>
      </w:pPr>
      <w:r w:rsidRPr="00CB426F">
        <w:rPr>
          <w:rFonts w:asciiTheme="majorHAnsi" w:hAnsiTheme="majorHAnsi" w:cstheme="majorHAnsi"/>
        </w:rPr>
        <w:t xml:space="preserve">SCADA </w:t>
      </w:r>
      <w:proofErr w:type="spellStart"/>
      <w:r w:rsidRPr="00CB426F">
        <w:rPr>
          <w:rFonts w:asciiTheme="majorHAnsi" w:hAnsiTheme="majorHAnsi" w:cstheme="majorHAnsi"/>
        </w:rPr>
        <w:t>terdiri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dari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beberapa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komponen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utama</w:t>
      </w:r>
      <w:proofErr w:type="spellEnd"/>
      <w:r w:rsidRPr="00CB426F">
        <w:rPr>
          <w:rFonts w:asciiTheme="majorHAnsi" w:hAnsiTheme="majorHAnsi" w:cstheme="majorHAnsi"/>
        </w:rPr>
        <w:t xml:space="preserve">, </w:t>
      </w:r>
      <w:proofErr w:type="spellStart"/>
      <w:r w:rsidRPr="00CB426F">
        <w:rPr>
          <w:rFonts w:asciiTheme="majorHAnsi" w:hAnsiTheme="majorHAnsi" w:cstheme="majorHAnsi"/>
        </w:rPr>
        <w:t>yaitu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r w:rsidRPr="007B0889">
        <w:rPr>
          <w:rFonts w:asciiTheme="majorHAnsi" w:hAnsiTheme="majorHAnsi" w:cstheme="majorHAnsi"/>
          <w:i/>
          <w:iCs/>
        </w:rPr>
        <w:t>Remote Terminal Unit</w:t>
      </w:r>
      <w:r w:rsidRPr="00CB426F">
        <w:rPr>
          <w:rFonts w:asciiTheme="majorHAnsi" w:hAnsiTheme="majorHAnsi" w:cstheme="majorHAnsi"/>
        </w:rPr>
        <w:t xml:space="preserve"> (RTU) </w:t>
      </w:r>
      <w:proofErr w:type="spellStart"/>
      <w:r w:rsidRPr="00CB426F">
        <w:rPr>
          <w:rFonts w:asciiTheme="majorHAnsi" w:hAnsiTheme="majorHAnsi" w:cstheme="majorHAnsi"/>
        </w:rPr>
        <w:t>atau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r w:rsidRPr="007B0889">
        <w:rPr>
          <w:rFonts w:asciiTheme="majorHAnsi" w:hAnsiTheme="majorHAnsi" w:cstheme="majorHAnsi"/>
          <w:i/>
          <w:iCs/>
        </w:rPr>
        <w:t>Programmable Logic Controller</w:t>
      </w:r>
      <w:r w:rsidRPr="00CB426F">
        <w:rPr>
          <w:rFonts w:asciiTheme="majorHAnsi" w:hAnsiTheme="majorHAnsi" w:cstheme="majorHAnsi"/>
        </w:rPr>
        <w:t xml:space="preserve"> (PLC) yang </w:t>
      </w:r>
      <w:proofErr w:type="spellStart"/>
      <w:r w:rsidRPr="00CB426F">
        <w:rPr>
          <w:rFonts w:asciiTheme="majorHAnsi" w:hAnsiTheme="majorHAnsi" w:cstheme="majorHAnsi"/>
        </w:rPr>
        <w:t>berfungsi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sebagai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pengumpul</w:t>
      </w:r>
      <w:proofErr w:type="spellEnd"/>
      <w:r w:rsidRPr="00CB426F">
        <w:rPr>
          <w:rFonts w:asciiTheme="majorHAnsi" w:hAnsiTheme="majorHAnsi" w:cstheme="majorHAnsi"/>
        </w:rPr>
        <w:t xml:space="preserve"> data dan </w:t>
      </w:r>
      <w:proofErr w:type="spellStart"/>
      <w:r w:rsidRPr="00CB426F">
        <w:rPr>
          <w:rFonts w:asciiTheme="majorHAnsi" w:hAnsiTheme="majorHAnsi" w:cstheme="majorHAnsi"/>
        </w:rPr>
        <w:t>pengendali</w:t>
      </w:r>
      <w:proofErr w:type="spellEnd"/>
      <w:r w:rsidRPr="00CB426F">
        <w:rPr>
          <w:rFonts w:asciiTheme="majorHAnsi" w:hAnsiTheme="majorHAnsi" w:cstheme="majorHAnsi"/>
        </w:rPr>
        <w:t xml:space="preserve"> di </w:t>
      </w:r>
      <w:proofErr w:type="spellStart"/>
      <w:r w:rsidRPr="00CB426F">
        <w:rPr>
          <w:rFonts w:asciiTheme="majorHAnsi" w:hAnsiTheme="majorHAnsi" w:cstheme="majorHAnsi"/>
        </w:rPr>
        <w:t>lokasi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terpencil</w:t>
      </w:r>
      <w:proofErr w:type="spellEnd"/>
      <w:r w:rsidRPr="00CB426F">
        <w:rPr>
          <w:rFonts w:asciiTheme="majorHAnsi" w:hAnsiTheme="majorHAnsi" w:cstheme="majorHAnsi"/>
        </w:rPr>
        <w:t xml:space="preserve">, </w:t>
      </w:r>
      <w:r w:rsidRPr="007B0889">
        <w:rPr>
          <w:rFonts w:asciiTheme="majorHAnsi" w:hAnsiTheme="majorHAnsi" w:cstheme="majorHAnsi"/>
          <w:i/>
          <w:iCs/>
        </w:rPr>
        <w:t>Master Station</w:t>
      </w:r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atau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pusat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kendali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mengolah</w:t>
      </w:r>
      <w:proofErr w:type="spellEnd"/>
      <w:r w:rsidRPr="00CB426F">
        <w:rPr>
          <w:rFonts w:asciiTheme="majorHAnsi" w:hAnsiTheme="majorHAnsi" w:cstheme="majorHAnsi"/>
        </w:rPr>
        <w:t xml:space="preserve"> data dan </w:t>
      </w:r>
      <w:proofErr w:type="spellStart"/>
      <w:r w:rsidRPr="00CB426F">
        <w:rPr>
          <w:rFonts w:asciiTheme="majorHAnsi" w:hAnsiTheme="majorHAnsi" w:cstheme="majorHAnsi"/>
        </w:rPr>
        <w:t>menampilkan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informasi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kepada</w:t>
      </w:r>
      <w:proofErr w:type="spellEnd"/>
      <w:r w:rsidRPr="00CB426F">
        <w:rPr>
          <w:rFonts w:asciiTheme="majorHAnsi" w:hAnsiTheme="majorHAnsi" w:cstheme="majorHAnsi"/>
        </w:rPr>
        <w:t xml:space="preserve"> operator </w:t>
      </w:r>
      <w:proofErr w:type="spellStart"/>
      <w:r w:rsidRPr="00CB426F">
        <w:rPr>
          <w:rFonts w:asciiTheme="majorHAnsi" w:hAnsiTheme="majorHAnsi" w:cstheme="majorHAnsi"/>
        </w:rPr>
        <w:t>melalui</w:t>
      </w:r>
      <w:proofErr w:type="spellEnd"/>
      <w:r w:rsidRPr="00CB426F">
        <w:rPr>
          <w:rFonts w:asciiTheme="majorHAnsi" w:hAnsiTheme="majorHAnsi" w:cstheme="majorHAnsi"/>
        </w:rPr>
        <w:t xml:space="preserve"> HMI, </w:t>
      </w:r>
      <w:proofErr w:type="spellStart"/>
      <w:r w:rsidRPr="00CB426F">
        <w:rPr>
          <w:rFonts w:asciiTheme="majorHAnsi" w:hAnsiTheme="majorHAnsi" w:cstheme="majorHAnsi"/>
        </w:rPr>
        <w:t>serta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jaringan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komunikasi</w:t>
      </w:r>
      <w:proofErr w:type="spellEnd"/>
      <w:r w:rsidRPr="00CB426F">
        <w:rPr>
          <w:rFonts w:asciiTheme="majorHAnsi" w:hAnsiTheme="majorHAnsi" w:cstheme="majorHAnsi"/>
        </w:rPr>
        <w:t xml:space="preserve"> yang </w:t>
      </w:r>
      <w:proofErr w:type="spellStart"/>
      <w:r w:rsidRPr="00CB426F">
        <w:rPr>
          <w:rFonts w:asciiTheme="majorHAnsi" w:hAnsiTheme="majorHAnsi" w:cstheme="majorHAnsi"/>
        </w:rPr>
        <w:t>menghubungkan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komponen-komponen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tersebut</w:t>
      </w:r>
      <w:proofErr w:type="spellEnd"/>
      <w:r w:rsidRPr="00CB426F">
        <w:rPr>
          <w:rFonts w:asciiTheme="majorHAnsi" w:hAnsiTheme="majorHAnsi" w:cstheme="majorHAnsi"/>
        </w:rPr>
        <w:t xml:space="preserve">. SCADA juga </w:t>
      </w:r>
      <w:proofErr w:type="spellStart"/>
      <w:r w:rsidRPr="00CB426F">
        <w:rPr>
          <w:rFonts w:asciiTheme="majorHAnsi" w:hAnsiTheme="majorHAnsi" w:cstheme="majorHAnsi"/>
        </w:rPr>
        <w:t>sering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dilengkapi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dengan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fitur-fitur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canggih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seperti</w:t>
      </w:r>
      <w:proofErr w:type="spellEnd"/>
      <w:r w:rsidRPr="00CB426F">
        <w:rPr>
          <w:rFonts w:asciiTheme="majorHAnsi" w:hAnsiTheme="majorHAnsi" w:cstheme="majorHAnsi"/>
        </w:rPr>
        <w:t xml:space="preserve"> alarm, </w:t>
      </w:r>
      <w:proofErr w:type="spellStart"/>
      <w:r w:rsidRPr="00CB426F">
        <w:rPr>
          <w:rFonts w:asciiTheme="majorHAnsi" w:hAnsiTheme="majorHAnsi" w:cstheme="majorHAnsi"/>
        </w:rPr>
        <w:t>tren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analisis</w:t>
      </w:r>
      <w:proofErr w:type="spellEnd"/>
      <w:r w:rsidRPr="00CB426F">
        <w:rPr>
          <w:rFonts w:asciiTheme="majorHAnsi" w:hAnsiTheme="majorHAnsi" w:cstheme="majorHAnsi"/>
        </w:rPr>
        <w:t xml:space="preserve">, dan </w:t>
      </w:r>
      <w:proofErr w:type="spellStart"/>
      <w:r w:rsidRPr="00CB426F">
        <w:rPr>
          <w:rFonts w:asciiTheme="majorHAnsi" w:hAnsiTheme="majorHAnsi" w:cstheme="majorHAnsi"/>
        </w:rPr>
        <w:t>pelaporan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untuk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membantu</w:t>
      </w:r>
      <w:proofErr w:type="spellEnd"/>
      <w:r w:rsidRPr="00CB426F">
        <w:rPr>
          <w:rFonts w:asciiTheme="majorHAnsi" w:hAnsiTheme="majorHAnsi" w:cstheme="majorHAnsi"/>
        </w:rPr>
        <w:t xml:space="preserve"> operator </w:t>
      </w:r>
      <w:proofErr w:type="spellStart"/>
      <w:r w:rsidRPr="00CB426F">
        <w:rPr>
          <w:rFonts w:asciiTheme="majorHAnsi" w:hAnsiTheme="majorHAnsi" w:cstheme="majorHAnsi"/>
        </w:rPr>
        <w:t>dalam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pengambilan</w:t>
      </w:r>
      <w:proofErr w:type="spellEnd"/>
      <w:r w:rsidRPr="00CB426F">
        <w:rPr>
          <w:rFonts w:asciiTheme="majorHAnsi" w:hAnsiTheme="majorHAnsi" w:cstheme="majorHAnsi"/>
        </w:rPr>
        <w:t xml:space="preserve"> </w:t>
      </w:r>
      <w:proofErr w:type="spellStart"/>
      <w:r w:rsidRPr="00CB426F">
        <w:rPr>
          <w:rFonts w:asciiTheme="majorHAnsi" w:hAnsiTheme="majorHAnsi" w:cstheme="majorHAnsi"/>
        </w:rPr>
        <w:t>keputusan</w:t>
      </w:r>
      <w:proofErr w:type="spellEnd"/>
      <w:r w:rsidRPr="00CB426F">
        <w:rPr>
          <w:rFonts w:asciiTheme="majorHAnsi" w:hAnsiTheme="majorHAnsi" w:cstheme="majorHAnsi"/>
        </w:rPr>
        <w:t>.</w:t>
      </w:r>
    </w:p>
    <w:p w14:paraId="2D8AC385" w14:textId="51A3EBFF" w:rsidR="00D94F0A" w:rsidRDefault="00AF512D" w:rsidP="00CB426F">
      <w:pPr>
        <w:ind w:left="360" w:firstLine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</w:t>
      </w:r>
      <w:r w:rsidRPr="00AF512D">
        <w:rPr>
          <w:rFonts w:asciiTheme="majorHAnsi" w:hAnsiTheme="majorHAnsi" w:cstheme="majorHAnsi"/>
        </w:rPr>
        <w:t>rotokol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komunikasi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seperti</w:t>
      </w:r>
      <w:proofErr w:type="spellEnd"/>
      <w:r w:rsidRPr="00AF512D">
        <w:rPr>
          <w:rFonts w:asciiTheme="majorHAnsi" w:hAnsiTheme="majorHAnsi" w:cstheme="majorHAnsi"/>
        </w:rPr>
        <w:t xml:space="preserve"> DNP3, IEC 60870-5, dan MQTT </w:t>
      </w:r>
      <w:proofErr w:type="spellStart"/>
      <w:r w:rsidRPr="00AF512D">
        <w:rPr>
          <w:rFonts w:asciiTheme="majorHAnsi" w:hAnsiTheme="majorHAnsi" w:cstheme="majorHAnsi"/>
        </w:rPr>
        <w:t>untuk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menghubungkan</w:t>
      </w:r>
      <w:proofErr w:type="spellEnd"/>
      <w:r w:rsidRPr="00AF512D">
        <w:rPr>
          <w:rFonts w:asciiTheme="majorHAnsi" w:hAnsiTheme="majorHAnsi" w:cstheme="majorHAnsi"/>
        </w:rPr>
        <w:t xml:space="preserve"> RTU </w:t>
      </w:r>
      <w:proofErr w:type="spellStart"/>
      <w:r w:rsidRPr="00AF512D">
        <w:rPr>
          <w:rFonts w:asciiTheme="majorHAnsi" w:hAnsiTheme="majorHAnsi" w:cstheme="majorHAnsi"/>
        </w:rPr>
        <w:t>atau</w:t>
      </w:r>
      <w:proofErr w:type="spellEnd"/>
      <w:r w:rsidRPr="00AF512D">
        <w:rPr>
          <w:rFonts w:asciiTheme="majorHAnsi" w:hAnsiTheme="majorHAnsi" w:cstheme="majorHAnsi"/>
        </w:rPr>
        <w:t xml:space="preserve"> PLC </w:t>
      </w:r>
      <w:proofErr w:type="spellStart"/>
      <w:r w:rsidRPr="00AF512D">
        <w:rPr>
          <w:rFonts w:asciiTheme="majorHAnsi" w:hAnsiTheme="majorHAnsi" w:cstheme="majorHAnsi"/>
        </w:rPr>
        <w:t>dengan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r w:rsidRPr="00AF512D">
        <w:rPr>
          <w:rFonts w:asciiTheme="majorHAnsi" w:hAnsiTheme="majorHAnsi" w:cstheme="majorHAnsi"/>
          <w:i/>
          <w:iCs/>
        </w:rPr>
        <w:t>Master Station</w:t>
      </w:r>
      <w:r w:rsidRPr="00AF512D">
        <w:rPr>
          <w:rFonts w:asciiTheme="majorHAnsi" w:hAnsiTheme="majorHAnsi" w:cstheme="majorHAnsi"/>
        </w:rPr>
        <w:t xml:space="preserve">. Jenis </w:t>
      </w:r>
      <w:proofErr w:type="spellStart"/>
      <w:r w:rsidRPr="00AF512D">
        <w:rPr>
          <w:rFonts w:asciiTheme="majorHAnsi" w:hAnsiTheme="majorHAnsi" w:cstheme="majorHAnsi"/>
        </w:rPr>
        <w:t>aktuator</w:t>
      </w:r>
      <w:proofErr w:type="spellEnd"/>
      <w:r w:rsidRPr="00AF512D">
        <w:rPr>
          <w:rFonts w:asciiTheme="majorHAnsi" w:hAnsiTheme="majorHAnsi" w:cstheme="majorHAnsi"/>
        </w:rPr>
        <w:t xml:space="preserve"> yang </w:t>
      </w:r>
      <w:proofErr w:type="spellStart"/>
      <w:r w:rsidRPr="00AF512D">
        <w:rPr>
          <w:rFonts w:asciiTheme="majorHAnsi" w:hAnsiTheme="majorHAnsi" w:cstheme="majorHAnsi"/>
        </w:rPr>
        <w:t>digunakan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dalam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sistem</w:t>
      </w:r>
      <w:proofErr w:type="spellEnd"/>
      <w:r w:rsidRPr="00AF512D">
        <w:rPr>
          <w:rFonts w:asciiTheme="majorHAnsi" w:hAnsiTheme="majorHAnsi" w:cstheme="majorHAnsi"/>
        </w:rPr>
        <w:t xml:space="preserve"> SCADA </w:t>
      </w:r>
      <w:proofErr w:type="spellStart"/>
      <w:r w:rsidRPr="00AF512D">
        <w:rPr>
          <w:rFonts w:asciiTheme="majorHAnsi" w:hAnsiTheme="majorHAnsi" w:cstheme="majorHAnsi"/>
        </w:rPr>
        <w:lastRenderedPageBreak/>
        <w:t>termasuk</w:t>
      </w:r>
      <w:proofErr w:type="spellEnd"/>
      <w:r w:rsidRPr="00AF512D">
        <w:rPr>
          <w:rFonts w:asciiTheme="majorHAnsi" w:hAnsiTheme="majorHAnsi" w:cstheme="majorHAnsi"/>
        </w:rPr>
        <w:t xml:space="preserve"> relay, </w:t>
      </w:r>
      <w:proofErr w:type="spellStart"/>
      <w:r w:rsidRPr="00AF512D">
        <w:rPr>
          <w:rFonts w:asciiTheme="majorHAnsi" w:hAnsiTheme="majorHAnsi" w:cstheme="majorHAnsi"/>
        </w:rPr>
        <w:t>saklar</w:t>
      </w:r>
      <w:proofErr w:type="spellEnd"/>
      <w:r w:rsidRPr="00AF512D">
        <w:rPr>
          <w:rFonts w:asciiTheme="majorHAnsi" w:hAnsiTheme="majorHAnsi" w:cstheme="majorHAnsi"/>
        </w:rPr>
        <w:t xml:space="preserve">, dan </w:t>
      </w:r>
      <w:proofErr w:type="spellStart"/>
      <w:r w:rsidRPr="00AF512D">
        <w:rPr>
          <w:rFonts w:asciiTheme="majorHAnsi" w:hAnsiTheme="majorHAnsi" w:cstheme="majorHAnsi"/>
        </w:rPr>
        <w:t>katup</w:t>
      </w:r>
      <w:proofErr w:type="spellEnd"/>
      <w:r w:rsidRPr="00AF512D">
        <w:rPr>
          <w:rFonts w:asciiTheme="majorHAnsi" w:hAnsiTheme="majorHAnsi" w:cstheme="majorHAnsi"/>
        </w:rPr>
        <w:t xml:space="preserve"> yang </w:t>
      </w:r>
      <w:proofErr w:type="spellStart"/>
      <w:r w:rsidRPr="00AF512D">
        <w:rPr>
          <w:rFonts w:asciiTheme="majorHAnsi" w:hAnsiTheme="majorHAnsi" w:cstheme="majorHAnsi"/>
        </w:rPr>
        <w:t>dapat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dioperasikan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secara</w:t>
      </w:r>
      <w:proofErr w:type="spellEnd"/>
      <w:r w:rsidRPr="00AF512D">
        <w:rPr>
          <w:rFonts w:asciiTheme="majorHAnsi" w:hAnsiTheme="majorHAnsi" w:cstheme="majorHAnsi"/>
        </w:rPr>
        <w:t xml:space="preserve"> remote </w:t>
      </w:r>
      <w:proofErr w:type="spellStart"/>
      <w:r w:rsidRPr="00AF512D">
        <w:rPr>
          <w:rFonts w:asciiTheme="majorHAnsi" w:hAnsiTheme="majorHAnsi" w:cstheme="majorHAnsi"/>
        </w:rPr>
        <w:t>untuk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mengendalikan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perangkat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lapangan</w:t>
      </w:r>
      <w:proofErr w:type="spellEnd"/>
      <w:r w:rsidRPr="00AF512D">
        <w:rPr>
          <w:rFonts w:asciiTheme="majorHAnsi" w:hAnsiTheme="majorHAnsi" w:cstheme="majorHAnsi"/>
        </w:rPr>
        <w:t xml:space="preserve">. Metode </w:t>
      </w:r>
      <w:proofErr w:type="spellStart"/>
      <w:r w:rsidRPr="00AF512D">
        <w:rPr>
          <w:rFonts w:asciiTheme="majorHAnsi" w:hAnsiTheme="majorHAnsi" w:cstheme="majorHAnsi"/>
        </w:rPr>
        <w:t>komunikasi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dalam</w:t>
      </w:r>
      <w:proofErr w:type="spellEnd"/>
      <w:r w:rsidRPr="00AF512D">
        <w:rPr>
          <w:rFonts w:asciiTheme="majorHAnsi" w:hAnsiTheme="majorHAnsi" w:cstheme="majorHAnsi"/>
        </w:rPr>
        <w:t xml:space="preserve"> SCADA </w:t>
      </w:r>
      <w:proofErr w:type="spellStart"/>
      <w:r w:rsidRPr="00AF512D">
        <w:rPr>
          <w:rFonts w:asciiTheme="majorHAnsi" w:hAnsiTheme="majorHAnsi" w:cstheme="majorHAnsi"/>
        </w:rPr>
        <w:t>biasanya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mengandalkan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jaringan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telekomunikasi</w:t>
      </w:r>
      <w:proofErr w:type="spellEnd"/>
      <w:r w:rsidRPr="00AF512D">
        <w:rPr>
          <w:rFonts w:asciiTheme="majorHAnsi" w:hAnsiTheme="majorHAnsi" w:cstheme="majorHAnsi"/>
        </w:rPr>
        <w:t xml:space="preserve"> yang </w:t>
      </w:r>
      <w:proofErr w:type="spellStart"/>
      <w:r w:rsidRPr="00AF512D">
        <w:rPr>
          <w:rFonts w:asciiTheme="majorHAnsi" w:hAnsiTheme="majorHAnsi" w:cstheme="majorHAnsi"/>
        </w:rPr>
        <w:t>kuat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seperti</w:t>
      </w:r>
      <w:proofErr w:type="spellEnd"/>
      <w:r w:rsidRPr="00AF512D">
        <w:rPr>
          <w:rFonts w:asciiTheme="majorHAnsi" w:hAnsiTheme="majorHAnsi" w:cstheme="majorHAnsi"/>
        </w:rPr>
        <w:t xml:space="preserve"> radio, </w:t>
      </w:r>
      <w:proofErr w:type="spellStart"/>
      <w:r w:rsidRPr="00AF512D">
        <w:rPr>
          <w:rFonts w:asciiTheme="majorHAnsi" w:hAnsiTheme="majorHAnsi" w:cstheme="majorHAnsi"/>
        </w:rPr>
        <w:t>satelit</w:t>
      </w:r>
      <w:proofErr w:type="spellEnd"/>
      <w:r w:rsidRPr="00AF512D">
        <w:rPr>
          <w:rFonts w:asciiTheme="majorHAnsi" w:hAnsiTheme="majorHAnsi" w:cstheme="majorHAnsi"/>
        </w:rPr>
        <w:t xml:space="preserve">, dan </w:t>
      </w:r>
      <w:proofErr w:type="spellStart"/>
      <w:r w:rsidRPr="00AF512D">
        <w:rPr>
          <w:rFonts w:asciiTheme="majorHAnsi" w:hAnsiTheme="majorHAnsi" w:cstheme="majorHAnsi"/>
        </w:rPr>
        <w:t>koneksi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kabel</w:t>
      </w:r>
      <w:proofErr w:type="spellEnd"/>
      <w:r w:rsidRPr="00AF512D">
        <w:rPr>
          <w:rFonts w:asciiTheme="majorHAnsi" w:hAnsiTheme="majorHAnsi" w:cstheme="majorHAnsi"/>
        </w:rPr>
        <w:t xml:space="preserve">, </w:t>
      </w:r>
      <w:proofErr w:type="spellStart"/>
      <w:r w:rsidRPr="00AF512D">
        <w:rPr>
          <w:rFonts w:asciiTheme="majorHAnsi" w:hAnsiTheme="majorHAnsi" w:cstheme="majorHAnsi"/>
        </w:rPr>
        <w:t>termasuk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serat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optik</w:t>
      </w:r>
      <w:proofErr w:type="spellEnd"/>
      <w:r w:rsidRPr="00AF512D">
        <w:rPr>
          <w:rFonts w:asciiTheme="majorHAnsi" w:hAnsiTheme="majorHAnsi" w:cstheme="majorHAnsi"/>
        </w:rPr>
        <w:t xml:space="preserve"> dan </w:t>
      </w:r>
      <w:proofErr w:type="spellStart"/>
      <w:r w:rsidRPr="00AF512D">
        <w:rPr>
          <w:rFonts w:asciiTheme="majorHAnsi" w:hAnsiTheme="majorHAnsi" w:cstheme="majorHAnsi"/>
        </w:rPr>
        <w:t>jaringan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nirkabel</w:t>
      </w:r>
      <w:proofErr w:type="spellEnd"/>
      <w:r w:rsidRPr="00AF512D">
        <w:rPr>
          <w:rFonts w:asciiTheme="majorHAnsi" w:hAnsiTheme="majorHAnsi" w:cstheme="majorHAnsi"/>
        </w:rPr>
        <w:t xml:space="preserve">. </w:t>
      </w:r>
      <w:proofErr w:type="spellStart"/>
      <w:r w:rsidRPr="00AF512D">
        <w:rPr>
          <w:rFonts w:asciiTheme="majorHAnsi" w:hAnsiTheme="majorHAnsi" w:cstheme="majorHAnsi"/>
        </w:rPr>
        <w:t>Komunikasi</w:t>
      </w:r>
      <w:proofErr w:type="spellEnd"/>
      <w:r w:rsidRPr="00AF512D">
        <w:rPr>
          <w:rFonts w:asciiTheme="majorHAnsi" w:hAnsiTheme="majorHAnsi" w:cstheme="majorHAnsi"/>
        </w:rPr>
        <w:t xml:space="preserve"> yang </w:t>
      </w:r>
      <w:proofErr w:type="spellStart"/>
      <w:r w:rsidRPr="00AF512D">
        <w:rPr>
          <w:rFonts w:asciiTheme="majorHAnsi" w:hAnsiTheme="majorHAnsi" w:cstheme="majorHAnsi"/>
        </w:rPr>
        <w:t>andal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ini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memungkinkan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pengawasan</w:t>
      </w:r>
      <w:proofErr w:type="spellEnd"/>
      <w:r w:rsidRPr="00AF512D">
        <w:rPr>
          <w:rFonts w:asciiTheme="majorHAnsi" w:hAnsiTheme="majorHAnsi" w:cstheme="majorHAnsi"/>
        </w:rPr>
        <w:t xml:space="preserve"> dan </w:t>
      </w:r>
      <w:proofErr w:type="spellStart"/>
      <w:r w:rsidRPr="00AF512D">
        <w:rPr>
          <w:rFonts w:asciiTheme="majorHAnsi" w:hAnsiTheme="majorHAnsi" w:cstheme="majorHAnsi"/>
        </w:rPr>
        <w:t>pengendalian</w:t>
      </w:r>
      <w:proofErr w:type="spellEnd"/>
      <w:r w:rsidRPr="00AF512D">
        <w:rPr>
          <w:rFonts w:asciiTheme="majorHAnsi" w:hAnsiTheme="majorHAnsi" w:cstheme="majorHAnsi"/>
        </w:rPr>
        <w:t xml:space="preserve"> yang </w:t>
      </w:r>
      <w:proofErr w:type="spellStart"/>
      <w:r w:rsidRPr="00AF512D">
        <w:rPr>
          <w:rFonts w:asciiTheme="majorHAnsi" w:hAnsiTheme="majorHAnsi" w:cstheme="majorHAnsi"/>
        </w:rPr>
        <w:t>efisien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terhadap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infrastruktur</w:t>
      </w:r>
      <w:proofErr w:type="spellEnd"/>
      <w:r w:rsidRPr="00AF512D">
        <w:rPr>
          <w:rFonts w:asciiTheme="majorHAnsi" w:hAnsiTheme="majorHAnsi" w:cstheme="majorHAnsi"/>
        </w:rPr>
        <w:t xml:space="preserve"> yang </w:t>
      </w:r>
      <w:proofErr w:type="spellStart"/>
      <w:r w:rsidRPr="00AF512D">
        <w:rPr>
          <w:rFonts w:asciiTheme="majorHAnsi" w:hAnsiTheme="majorHAnsi" w:cstheme="majorHAnsi"/>
        </w:rPr>
        <w:t>tersebar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luas</w:t>
      </w:r>
      <w:proofErr w:type="spellEnd"/>
      <w:r w:rsidRPr="00AF512D">
        <w:rPr>
          <w:rFonts w:asciiTheme="majorHAnsi" w:hAnsiTheme="majorHAnsi" w:cstheme="majorHAnsi"/>
        </w:rPr>
        <w:t xml:space="preserve">, </w:t>
      </w:r>
      <w:proofErr w:type="spellStart"/>
      <w:r w:rsidRPr="00AF512D">
        <w:rPr>
          <w:rFonts w:asciiTheme="majorHAnsi" w:hAnsiTheme="majorHAnsi" w:cstheme="majorHAnsi"/>
        </w:rPr>
        <w:t>memastikan</w:t>
      </w:r>
      <w:proofErr w:type="spellEnd"/>
      <w:r w:rsidRPr="00AF512D">
        <w:rPr>
          <w:rFonts w:asciiTheme="majorHAnsi" w:hAnsiTheme="majorHAnsi" w:cstheme="majorHAnsi"/>
        </w:rPr>
        <w:t xml:space="preserve"> data </w:t>
      </w:r>
      <w:proofErr w:type="spellStart"/>
      <w:r w:rsidRPr="00AF512D">
        <w:rPr>
          <w:rFonts w:asciiTheme="majorHAnsi" w:hAnsiTheme="majorHAnsi" w:cstheme="majorHAnsi"/>
        </w:rPr>
        <w:t>dapat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dikumpulkan</w:t>
      </w:r>
      <w:proofErr w:type="spellEnd"/>
      <w:r w:rsidRPr="00AF512D">
        <w:rPr>
          <w:rFonts w:asciiTheme="majorHAnsi" w:hAnsiTheme="majorHAnsi" w:cstheme="majorHAnsi"/>
        </w:rPr>
        <w:t xml:space="preserve"> dan </w:t>
      </w:r>
      <w:proofErr w:type="spellStart"/>
      <w:r w:rsidRPr="00AF512D">
        <w:rPr>
          <w:rFonts w:asciiTheme="majorHAnsi" w:hAnsiTheme="majorHAnsi" w:cstheme="majorHAnsi"/>
        </w:rPr>
        <w:t>perintah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dapat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dikirim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r w:rsidRPr="00AF512D">
        <w:rPr>
          <w:rFonts w:asciiTheme="majorHAnsi" w:hAnsiTheme="majorHAnsi" w:cstheme="majorHAnsi"/>
        </w:rPr>
        <w:t>tanpa</w:t>
      </w:r>
      <w:proofErr w:type="spellEnd"/>
      <w:r w:rsidRPr="00AF512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F512D">
        <w:rPr>
          <w:rFonts w:asciiTheme="majorHAnsi" w:hAnsiTheme="majorHAnsi" w:cstheme="majorHAnsi"/>
        </w:rPr>
        <w:t>gangguan</w:t>
      </w:r>
      <w:proofErr w:type="spellEnd"/>
      <w:r w:rsidRPr="00AF512D">
        <w:rPr>
          <w:rFonts w:asciiTheme="majorHAnsi" w:hAnsiTheme="majorHAnsi" w:cstheme="majorHAnsi"/>
        </w:rPr>
        <w:t>.</w:t>
      </w:r>
      <w:r w:rsidR="00CB426F" w:rsidRPr="00CB426F">
        <w:rPr>
          <w:rFonts w:asciiTheme="majorHAnsi" w:hAnsiTheme="majorHAnsi" w:cstheme="majorHAnsi"/>
        </w:rPr>
        <w:t>.</w:t>
      </w:r>
      <w:proofErr w:type="gramEnd"/>
    </w:p>
    <w:p w14:paraId="3A7BAA03" w14:textId="6E6B7E71" w:rsidR="00EC7F1C" w:rsidRDefault="00EC7F1C" w:rsidP="00EC7F1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Aplikasi</w:t>
      </w:r>
      <w:proofErr w:type="spellEnd"/>
      <w:r>
        <w:rPr>
          <w:rFonts w:asciiTheme="majorHAnsi" w:hAnsiTheme="majorHAnsi" w:cstheme="majorHAnsi"/>
          <w:b/>
          <w:bCs/>
        </w:rPr>
        <w:t xml:space="preserve"> DCS SCADA </w:t>
      </w:r>
      <w:proofErr w:type="spellStart"/>
      <w:r>
        <w:rPr>
          <w:rFonts w:asciiTheme="majorHAnsi" w:hAnsiTheme="majorHAnsi" w:cstheme="majorHAnsi"/>
          <w:b/>
          <w:bCs/>
        </w:rPr>
        <w:t>dalam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Sistem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Kontrol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Industri</w:t>
      </w:r>
      <w:proofErr w:type="spellEnd"/>
    </w:p>
    <w:p w14:paraId="12A4B902" w14:textId="1DB36D85" w:rsidR="00EC7F1C" w:rsidRDefault="00EC7F1C" w:rsidP="001C5001">
      <w:pPr>
        <w:ind w:left="360" w:firstLine="360"/>
        <w:rPr>
          <w:rFonts w:asciiTheme="majorHAnsi" w:hAnsiTheme="majorHAnsi" w:cstheme="majorHAnsi"/>
        </w:rPr>
      </w:pPr>
      <w:r w:rsidRPr="00EC7F1C">
        <w:rPr>
          <w:rFonts w:asciiTheme="majorHAnsi" w:hAnsiTheme="majorHAnsi" w:cstheme="majorHAnsi"/>
        </w:rPr>
        <w:t xml:space="preserve">Dalam </w:t>
      </w:r>
      <w:proofErr w:type="spellStart"/>
      <w:r w:rsidRPr="00EC7F1C">
        <w:rPr>
          <w:rFonts w:asciiTheme="majorHAnsi" w:hAnsiTheme="majorHAnsi" w:cstheme="majorHAnsi"/>
        </w:rPr>
        <w:t>sistem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kontrol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industri</w:t>
      </w:r>
      <w:proofErr w:type="spellEnd"/>
      <w:r w:rsidRPr="00EC7F1C">
        <w:rPr>
          <w:rFonts w:asciiTheme="majorHAnsi" w:hAnsiTheme="majorHAnsi" w:cstheme="majorHAnsi"/>
        </w:rPr>
        <w:t xml:space="preserve">, DCS dan SCADA </w:t>
      </w:r>
      <w:proofErr w:type="spellStart"/>
      <w:r w:rsidRPr="00EC7F1C">
        <w:rPr>
          <w:rFonts w:asciiTheme="majorHAnsi" w:hAnsiTheme="majorHAnsi" w:cstheme="majorHAnsi"/>
        </w:rPr>
        <w:t>sering</w:t>
      </w:r>
      <w:proofErr w:type="spellEnd"/>
      <w:r w:rsidRPr="00EC7F1C">
        <w:rPr>
          <w:rFonts w:asciiTheme="majorHAnsi" w:hAnsiTheme="majorHAnsi" w:cstheme="majorHAnsi"/>
        </w:rPr>
        <w:t xml:space="preserve"> kali </w:t>
      </w:r>
      <w:proofErr w:type="spellStart"/>
      <w:r w:rsidRPr="00EC7F1C">
        <w:rPr>
          <w:rFonts w:asciiTheme="majorHAnsi" w:hAnsiTheme="majorHAnsi" w:cstheme="majorHAnsi"/>
        </w:rPr>
        <w:t>digunakan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secara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bersamaan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untuk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memaksimalkan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efisiensi</w:t>
      </w:r>
      <w:proofErr w:type="spellEnd"/>
      <w:r w:rsidRPr="00EC7F1C">
        <w:rPr>
          <w:rFonts w:asciiTheme="majorHAnsi" w:hAnsiTheme="majorHAnsi" w:cstheme="majorHAnsi"/>
        </w:rPr>
        <w:t xml:space="preserve"> dan </w:t>
      </w:r>
      <w:proofErr w:type="spellStart"/>
      <w:r w:rsidRPr="00EC7F1C">
        <w:rPr>
          <w:rFonts w:asciiTheme="majorHAnsi" w:hAnsiTheme="majorHAnsi" w:cstheme="majorHAnsi"/>
        </w:rPr>
        <w:t>efektivitas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operasi</w:t>
      </w:r>
      <w:proofErr w:type="spellEnd"/>
      <w:r w:rsidRPr="00EC7F1C">
        <w:rPr>
          <w:rFonts w:asciiTheme="majorHAnsi" w:hAnsiTheme="majorHAnsi" w:cstheme="majorHAnsi"/>
        </w:rPr>
        <w:t xml:space="preserve">. DCS </w:t>
      </w:r>
      <w:proofErr w:type="spellStart"/>
      <w:r w:rsidRPr="00EC7F1C">
        <w:rPr>
          <w:rFonts w:asciiTheme="majorHAnsi" w:hAnsiTheme="majorHAnsi" w:cstheme="majorHAnsi"/>
        </w:rPr>
        <w:t>biasanya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digunakan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untuk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mengendalikan</w:t>
      </w:r>
      <w:proofErr w:type="spellEnd"/>
      <w:r w:rsidRPr="00EC7F1C">
        <w:rPr>
          <w:rFonts w:asciiTheme="majorHAnsi" w:hAnsiTheme="majorHAnsi" w:cstheme="majorHAnsi"/>
        </w:rPr>
        <w:t xml:space="preserve"> proses yang sangat </w:t>
      </w:r>
      <w:proofErr w:type="spellStart"/>
      <w:r w:rsidRPr="00EC7F1C">
        <w:rPr>
          <w:rFonts w:asciiTheme="majorHAnsi" w:hAnsiTheme="majorHAnsi" w:cstheme="majorHAnsi"/>
        </w:rPr>
        <w:t>kompleks</w:t>
      </w:r>
      <w:proofErr w:type="spellEnd"/>
      <w:r w:rsidRPr="00EC7F1C">
        <w:rPr>
          <w:rFonts w:asciiTheme="majorHAnsi" w:hAnsiTheme="majorHAnsi" w:cstheme="majorHAnsi"/>
        </w:rPr>
        <w:t xml:space="preserve"> dan </w:t>
      </w:r>
      <w:proofErr w:type="spellStart"/>
      <w:r w:rsidRPr="00EC7F1C">
        <w:rPr>
          <w:rFonts w:asciiTheme="majorHAnsi" w:hAnsiTheme="majorHAnsi" w:cstheme="majorHAnsi"/>
        </w:rPr>
        <w:t>kontinu</w:t>
      </w:r>
      <w:proofErr w:type="spellEnd"/>
      <w:r w:rsidRPr="00EC7F1C">
        <w:rPr>
          <w:rFonts w:asciiTheme="majorHAnsi" w:hAnsiTheme="majorHAnsi" w:cstheme="majorHAnsi"/>
        </w:rPr>
        <w:t xml:space="preserve">. </w:t>
      </w:r>
      <w:proofErr w:type="spellStart"/>
      <w:r w:rsidRPr="00EC7F1C">
        <w:rPr>
          <w:rFonts w:asciiTheme="majorHAnsi" w:hAnsiTheme="majorHAnsi" w:cstheme="majorHAnsi"/>
        </w:rPr>
        <w:t>Penggunaan</w:t>
      </w:r>
      <w:proofErr w:type="spellEnd"/>
      <w:r w:rsidRPr="00EC7F1C">
        <w:rPr>
          <w:rFonts w:asciiTheme="majorHAnsi" w:hAnsiTheme="majorHAnsi" w:cstheme="majorHAnsi"/>
        </w:rPr>
        <w:t xml:space="preserve"> DCS </w:t>
      </w:r>
      <w:proofErr w:type="spellStart"/>
      <w:r w:rsidRPr="00EC7F1C">
        <w:rPr>
          <w:rFonts w:asciiTheme="majorHAnsi" w:hAnsiTheme="majorHAnsi" w:cstheme="majorHAnsi"/>
        </w:rPr>
        <w:t>memungkinkan</w:t>
      </w:r>
      <w:proofErr w:type="spellEnd"/>
      <w:r w:rsidRPr="00EC7F1C">
        <w:rPr>
          <w:rFonts w:asciiTheme="majorHAnsi" w:hAnsiTheme="majorHAnsi" w:cstheme="majorHAnsi"/>
        </w:rPr>
        <w:t xml:space="preserve"> operator </w:t>
      </w:r>
      <w:proofErr w:type="spellStart"/>
      <w:r w:rsidRPr="00EC7F1C">
        <w:rPr>
          <w:rFonts w:asciiTheme="majorHAnsi" w:hAnsiTheme="majorHAnsi" w:cstheme="majorHAnsi"/>
        </w:rPr>
        <w:t>untuk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mengontrol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setiap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aspek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dari</w:t>
      </w:r>
      <w:proofErr w:type="spellEnd"/>
      <w:r w:rsidRPr="00EC7F1C">
        <w:rPr>
          <w:rFonts w:asciiTheme="majorHAnsi" w:hAnsiTheme="majorHAnsi" w:cstheme="majorHAnsi"/>
        </w:rPr>
        <w:t xml:space="preserve"> proses </w:t>
      </w:r>
      <w:proofErr w:type="spellStart"/>
      <w:r w:rsidRPr="00EC7F1C">
        <w:rPr>
          <w:rFonts w:asciiTheme="majorHAnsi" w:hAnsiTheme="majorHAnsi" w:cstheme="majorHAnsi"/>
        </w:rPr>
        <w:t>produksi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dengan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presisi</w:t>
      </w:r>
      <w:proofErr w:type="spellEnd"/>
      <w:r w:rsidRPr="00EC7F1C">
        <w:rPr>
          <w:rFonts w:asciiTheme="majorHAnsi" w:hAnsiTheme="majorHAnsi" w:cstheme="majorHAnsi"/>
        </w:rPr>
        <w:t xml:space="preserve"> </w:t>
      </w:r>
      <w:proofErr w:type="spellStart"/>
      <w:r w:rsidRPr="00EC7F1C">
        <w:rPr>
          <w:rFonts w:asciiTheme="majorHAnsi" w:hAnsiTheme="majorHAnsi" w:cstheme="majorHAnsi"/>
        </w:rPr>
        <w:t>tinggi</w:t>
      </w:r>
      <w:proofErr w:type="spellEnd"/>
      <w:r w:rsidRPr="00EC7F1C">
        <w:rPr>
          <w:rFonts w:asciiTheme="majorHAnsi" w:hAnsiTheme="majorHAnsi" w:cstheme="majorHAnsi"/>
        </w:rPr>
        <w:t xml:space="preserve">, </w:t>
      </w:r>
    </w:p>
    <w:p w14:paraId="3F6682E5" w14:textId="33D066D1" w:rsidR="007B0889" w:rsidRPr="00EC7F1C" w:rsidRDefault="00AF512D" w:rsidP="007B0889">
      <w:pPr>
        <w:ind w:left="360" w:firstLine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</w:t>
      </w:r>
      <w:r w:rsidR="007B0889" w:rsidRPr="007B0889">
        <w:rPr>
          <w:rFonts w:asciiTheme="majorHAnsi" w:hAnsiTheme="majorHAnsi" w:cstheme="majorHAnsi"/>
        </w:rPr>
        <w:t>plikasi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sistem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kontrol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industri</w:t>
      </w:r>
      <w:proofErr w:type="spellEnd"/>
      <w:r w:rsidR="007B0889" w:rsidRPr="007B0889">
        <w:rPr>
          <w:rFonts w:asciiTheme="majorHAnsi" w:hAnsiTheme="majorHAnsi" w:cstheme="majorHAnsi"/>
        </w:rPr>
        <w:t xml:space="preserve">, </w:t>
      </w:r>
      <w:proofErr w:type="spellStart"/>
      <w:r w:rsidR="007B0889" w:rsidRPr="007B0889">
        <w:rPr>
          <w:rFonts w:asciiTheme="majorHAnsi" w:hAnsiTheme="majorHAnsi" w:cstheme="majorHAnsi"/>
        </w:rPr>
        <w:t>komunikasi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antara</w:t>
      </w:r>
      <w:proofErr w:type="spellEnd"/>
      <w:r w:rsidR="007B0889" w:rsidRPr="007B0889">
        <w:rPr>
          <w:rFonts w:asciiTheme="majorHAnsi" w:hAnsiTheme="majorHAnsi" w:cstheme="majorHAnsi"/>
        </w:rPr>
        <w:t xml:space="preserve"> DCS dan SCADA </w:t>
      </w:r>
      <w:proofErr w:type="spellStart"/>
      <w:r w:rsidR="007B0889" w:rsidRPr="007B0889">
        <w:rPr>
          <w:rFonts w:asciiTheme="majorHAnsi" w:hAnsiTheme="majorHAnsi" w:cstheme="majorHAnsi"/>
        </w:rPr>
        <w:t>dilakukan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melalui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protokol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standar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seperti</w:t>
      </w:r>
      <w:proofErr w:type="spellEnd"/>
      <w:r w:rsidR="007B0889" w:rsidRPr="007B0889">
        <w:rPr>
          <w:rFonts w:asciiTheme="majorHAnsi" w:hAnsiTheme="majorHAnsi" w:cstheme="majorHAnsi"/>
        </w:rPr>
        <w:t xml:space="preserve"> OPC (OLE for Process Control) dan BACnet </w:t>
      </w:r>
      <w:proofErr w:type="spellStart"/>
      <w:r w:rsidR="007B0889" w:rsidRPr="007B0889">
        <w:rPr>
          <w:rFonts w:asciiTheme="majorHAnsi" w:hAnsiTheme="majorHAnsi" w:cstheme="majorHAnsi"/>
        </w:rPr>
        <w:t>untuk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memastikan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interoperabilitas</w:t>
      </w:r>
      <w:proofErr w:type="spellEnd"/>
      <w:r w:rsidR="007B0889" w:rsidRPr="007B0889">
        <w:rPr>
          <w:rFonts w:asciiTheme="majorHAnsi" w:hAnsiTheme="majorHAnsi" w:cstheme="majorHAnsi"/>
        </w:rPr>
        <w:t xml:space="preserve">. </w:t>
      </w:r>
      <w:proofErr w:type="spellStart"/>
      <w:r w:rsidR="007B0889" w:rsidRPr="007B0889">
        <w:rPr>
          <w:rFonts w:asciiTheme="majorHAnsi" w:hAnsiTheme="majorHAnsi" w:cstheme="majorHAnsi"/>
        </w:rPr>
        <w:t>Aktuator</w:t>
      </w:r>
      <w:proofErr w:type="spellEnd"/>
      <w:r w:rsidR="007B0889" w:rsidRPr="007B0889">
        <w:rPr>
          <w:rFonts w:asciiTheme="majorHAnsi" w:hAnsiTheme="majorHAnsi" w:cstheme="majorHAnsi"/>
        </w:rPr>
        <w:t xml:space="preserve"> yang </w:t>
      </w:r>
      <w:proofErr w:type="spellStart"/>
      <w:r w:rsidR="007B0889" w:rsidRPr="007B0889">
        <w:rPr>
          <w:rFonts w:asciiTheme="majorHAnsi" w:hAnsiTheme="majorHAnsi" w:cstheme="majorHAnsi"/>
        </w:rPr>
        <w:t>digunakan</w:t>
      </w:r>
      <w:proofErr w:type="spellEnd"/>
      <w:r w:rsidR="007B0889" w:rsidRPr="007B0889">
        <w:rPr>
          <w:rFonts w:asciiTheme="majorHAnsi" w:hAnsiTheme="majorHAnsi" w:cstheme="majorHAnsi"/>
        </w:rPr>
        <w:t xml:space="preserve"> di </w:t>
      </w:r>
      <w:proofErr w:type="spellStart"/>
      <w:r w:rsidR="007B0889" w:rsidRPr="007B0889">
        <w:rPr>
          <w:rFonts w:asciiTheme="majorHAnsi" w:hAnsiTheme="majorHAnsi" w:cstheme="majorHAnsi"/>
        </w:rPr>
        <w:t>kedua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sistem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mencakup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berbagai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jenis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perangkat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mekanis</w:t>
      </w:r>
      <w:proofErr w:type="spellEnd"/>
      <w:r w:rsidR="007B0889" w:rsidRPr="007B0889">
        <w:rPr>
          <w:rFonts w:asciiTheme="majorHAnsi" w:hAnsiTheme="majorHAnsi" w:cstheme="majorHAnsi"/>
        </w:rPr>
        <w:t xml:space="preserve"> dan </w:t>
      </w:r>
      <w:proofErr w:type="spellStart"/>
      <w:r w:rsidR="007B0889" w:rsidRPr="007B0889">
        <w:rPr>
          <w:rFonts w:asciiTheme="majorHAnsi" w:hAnsiTheme="majorHAnsi" w:cstheme="majorHAnsi"/>
        </w:rPr>
        <w:t>elektrik</w:t>
      </w:r>
      <w:proofErr w:type="spellEnd"/>
      <w:r w:rsidR="007B0889" w:rsidRPr="007B0889">
        <w:rPr>
          <w:rFonts w:asciiTheme="majorHAnsi" w:hAnsiTheme="majorHAnsi" w:cstheme="majorHAnsi"/>
        </w:rPr>
        <w:t xml:space="preserve"> yang </w:t>
      </w:r>
      <w:proofErr w:type="spellStart"/>
      <w:r w:rsidR="007B0889" w:rsidRPr="007B0889">
        <w:rPr>
          <w:rFonts w:asciiTheme="majorHAnsi" w:hAnsiTheme="majorHAnsi" w:cstheme="majorHAnsi"/>
        </w:rPr>
        <w:t>dapat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mengontrol</w:t>
      </w:r>
      <w:proofErr w:type="spellEnd"/>
      <w:r w:rsidR="007B0889" w:rsidRPr="007B0889">
        <w:rPr>
          <w:rFonts w:asciiTheme="majorHAnsi" w:hAnsiTheme="majorHAnsi" w:cstheme="majorHAnsi"/>
        </w:rPr>
        <w:t xml:space="preserve"> parameter proses </w:t>
      </w:r>
      <w:proofErr w:type="spellStart"/>
      <w:r w:rsidR="007B0889" w:rsidRPr="007B0889">
        <w:rPr>
          <w:rFonts w:asciiTheme="majorHAnsi" w:hAnsiTheme="majorHAnsi" w:cstheme="majorHAnsi"/>
        </w:rPr>
        <w:t>seperti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kecepatan</w:t>
      </w:r>
      <w:proofErr w:type="spellEnd"/>
      <w:r w:rsidR="007B0889" w:rsidRPr="007B0889">
        <w:rPr>
          <w:rFonts w:asciiTheme="majorHAnsi" w:hAnsiTheme="majorHAnsi" w:cstheme="majorHAnsi"/>
        </w:rPr>
        <w:t xml:space="preserve"> motor, </w:t>
      </w:r>
      <w:proofErr w:type="spellStart"/>
      <w:r w:rsidR="007B0889" w:rsidRPr="007B0889">
        <w:rPr>
          <w:rFonts w:asciiTheme="majorHAnsi" w:hAnsiTheme="majorHAnsi" w:cstheme="majorHAnsi"/>
        </w:rPr>
        <w:t>posisi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katup</w:t>
      </w:r>
      <w:proofErr w:type="spellEnd"/>
      <w:r w:rsidR="007B0889" w:rsidRPr="007B0889">
        <w:rPr>
          <w:rFonts w:asciiTheme="majorHAnsi" w:hAnsiTheme="majorHAnsi" w:cstheme="majorHAnsi"/>
        </w:rPr>
        <w:t xml:space="preserve">, dan </w:t>
      </w:r>
      <w:proofErr w:type="spellStart"/>
      <w:r w:rsidR="007B0889" w:rsidRPr="007B0889">
        <w:rPr>
          <w:rFonts w:asciiTheme="majorHAnsi" w:hAnsiTheme="majorHAnsi" w:cstheme="majorHAnsi"/>
        </w:rPr>
        <w:t>tingkat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aliran</w:t>
      </w:r>
      <w:proofErr w:type="spellEnd"/>
      <w:r w:rsidR="007B0889" w:rsidRPr="007B0889">
        <w:rPr>
          <w:rFonts w:asciiTheme="majorHAnsi" w:hAnsiTheme="majorHAnsi" w:cstheme="majorHAnsi"/>
        </w:rPr>
        <w:t xml:space="preserve">. Metode </w:t>
      </w:r>
      <w:proofErr w:type="spellStart"/>
      <w:r w:rsidR="007B0889" w:rsidRPr="007B0889">
        <w:rPr>
          <w:rFonts w:asciiTheme="majorHAnsi" w:hAnsiTheme="majorHAnsi" w:cstheme="majorHAnsi"/>
        </w:rPr>
        <w:t>pengendalian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dalam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sistem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ini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mencakup</w:t>
      </w:r>
      <w:proofErr w:type="spellEnd"/>
      <w:r w:rsidR="007B0889" w:rsidRPr="007B0889">
        <w:rPr>
          <w:rFonts w:asciiTheme="majorHAnsi" w:hAnsiTheme="majorHAnsi" w:cstheme="majorHAnsi"/>
        </w:rPr>
        <w:t xml:space="preserve"> loop </w:t>
      </w:r>
      <w:proofErr w:type="spellStart"/>
      <w:r w:rsidR="007B0889" w:rsidRPr="007B0889">
        <w:rPr>
          <w:rFonts w:asciiTheme="majorHAnsi" w:hAnsiTheme="majorHAnsi" w:cstheme="majorHAnsi"/>
        </w:rPr>
        <w:t>kontrol</w:t>
      </w:r>
      <w:proofErr w:type="spellEnd"/>
      <w:r w:rsidR="007B0889" w:rsidRPr="007B0889">
        <w:rPr>
          <w:rFonts w:asciiTheme="majorHAnsi" w:hAnsiTheme="majorHAnsi" w:cstheme="majorHAnsi"/>
        </w:rPr>
        <w:t xml:space="preserve"> PID (Proportional-Integral-Derivative), </w:t>
      </w:r>
      <w:proofErr w:type="spellStart"/>
      <w:r w:rsidR="007B0889" w:rsidRPr="007B0889">
        <w:rPr>
          <w:rFonts w:asciiTheme="majorHAnsi" w:hAnsiTheme="majorHAnsi" w:cstheme="majorHAnsi"/>
        </w:rPr>
        <w:t>kontrol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logika</w:t>
      </w:r>
      <w:proofErr w:type="spellEnd"/>
      <w:r w:rsidR="007B0889" w:rsidRPr="007B0889">
        <w:rPr>
          <w:rFonts w:asciiTheme="majorHAnsi" w:hAnsiTheme="majorHAnsi" w:cstheme="majorHAnsi"/>
        </w:rPr>
        <w:t xml:space="preserve"> fuzzy, dan model </w:t>
      </w:r>
      <w:proofErr w:type="spellStart"/>
      <w:r w:rsidR="007B0889" w:rsidRPr="007B0889">
        <w:rPr>
          <w:rFonts w:asciiTheme="majorHAnsi" w:hAnsiTheme="majorHAnsi" w:cstheme="majorHAnsi"/>
        </w:rPr>
        <w:t>prediktif</w:t>
      </w:r>
      <w:proofErr w:type="spellEnd"/>
      <w:r w:rsidR="007B0889" w:rsidRPr="007B0889">
        <w:rPr>
          <w:rFonts w:asciiTheme="majorHAnsi" w:hAnsiTheme="majorHAnsi" w:cstheme="majorHAnsi"/>
        </w:rPr>
        <w:t xml:space="preserve">, yang </w:t>
      </w:r>
      <w:proofErr w:type="spellStart"/>
      <w:r w:rsidR="007B0889" w:rsidRPr="007B0889">
        <w:rPr>
          <w:rFonts w:asciiTheme="majorHAnsi" w:hAnsiTheme="majorHAnsi" w:cstheme="majorHAnsi"/>
        </w:rPr>
        <w:t>membantu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dalam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mengatur</w:t>
      </w:r>
      <w:proofErr w:type="spellEnd"/>
      <w:r w:rsidR="007B0889" w:rsidRPr="007B0889">
        <w:rPr>
          <w:rFonts w:asciiTheme="majorHAnsi" w:hAnsiTheme="majorHAnsi" w:cstheme="majorHAnsi"/>
        </w:rPr>
        <w:t xml:space="preserve"> dan </w:t>
      </w:r>
      <w:proofErr w:type="spellStart"/>
      <w:r w:rsidR="007B0889" w:rsidRPr="007B0889">
        <w:rPr>
          <w:rFonts w:asciiTheme="majorHAnsi" w:hAnsiTheme="majorHAnsi" w:cstheme="majorHAnsi"/>
        </w:rPr>
        <w:t>mengoptimalkan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operasi</w:t>
      </w:r>
      <w:proofErr w:type="spellEnd"/>
      <w:r w:rsidR="007B0889" w:rsidRPr="007B0889">
        <w:rPr>
          <w:rFonts w:asciiTheme="majorHAnsi" w:hAnsiTheme="majorHAnsi" w:cstheme="majorHAnsi"/>
        </w:rPr>
        <w:t xml:space="preserve"> proses </w:t>
      </w:r>
      <w:proofErr w:type="spellStart"/>
      <w:r w:rsidR="007B0889" w:rsidRPr="007B0889">
        <w:rPr>
          <w:rFonts w:asciiTheme="majorHAnsi" w:hAnsiTheme="majorHAnsi" w:cstheme="majorHAnsi"/>
        </w:rPr>
        <w:t>secara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terus-menerus</w:t>
      </w:r>
      <w:proofErr w:type="spellEnd"/>
      <w:r w:rsidR="007B0889" w:rsidRPr="007B0889">
        <w:rPr>
          <w:rFonts w:asciiTheme="majorHAnsi" w:hAnsiTheme="majorHAnsi" w:cstheme="majorHAnsi"/>
        </w:rPr>
        <w:t xml:space="preserve">. </w:t>
      </w:r>
      <w:proofErr w:type="spellStart"/>
      <w:r w:rsidR="007B0889" w:rsidRPr="007B0889">
        <w:rPr>
          <w:rFonts w:asciiTheme="majorHAnsi" w:hAnsiTheme="majorHAnsi" w:cstheme="majorHAnsi"/>
        </w:rPr>
        <w:t>Kombinasi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komunikasi</w:t>
      </w:r>
      <w:proofErr w:type="spellEnd"/>
      <w:r w:rsidR="007B0889" w:rsidRPr="007B0889">
        <w:rPr>
          <w:rFonts w:asciiTheme="majorHAnsi" w:hAnsiTheme="majorHAnsi" w:cstheme="majorHAnsi"/>
        </w:rPr>
        <w:t xml:space="preserve">, </w:t>
      </w:r>
      <w:proofErr w:type="spellStart"/>
      <w:r w:rsidR="007B0889" w:rsidRPr="007B0889">
        <w:rPr>
          <w:rFonts w:asciiTheme="majorHAnsi" w:hAnsiTheme="majorHAnsi" w:cstheme="majorHAnsi"/>
        </w:rPr>
        <w:t>aktuator</w:t>
      </w:r>
      <w:proofErr w:type="spellEnd"/>
      <w:r w:rsidR="007B0889" w:rsidRPr="007B0889">
        <w:rPr>
          <w:rFonts w:asciiTheme="majorHAnsi" w:hAnsiTheme="majorHAnsi" w:cstheme="majorHAnsi"/>
        </w:rPr>
        <w:t xml:space="preserve"> yang </w:t>
      </w:r>
      <w:proofErr w:type="spellStart"/>
      <w:r w:rsidR="007B0889" w:rsidRPr="007B0889">
        <w:rPr>
          <w:rFonts w:asciiTheme="majorHAnsi" w:hAnsiTheme="majorHAnsi" w:cstheme="majorHAnsi"/>
        </w:rPr>
        <w:t>tepat</w:t>
      </w:r>
      <w:proofErr w:type="spellEnd"/>
      <w:r w:rsidR="007B0889" w:rsidRPr="007B0889">
        <w:rPr>
          <w:rFonts w:asciiTheme="majorHAnsi" w:hAnsiTheme="majorHAnsi" w:cstheme="majorHAnsi"/>
        </w:rPr>
        <w:t xml:space="preserve">, dan </w:t>
      </w:r>
      <w:proofErr w:type="spellStart"/>
      <w:r w:rsidR="007B0889" w:rsidRPr="007B0889">
        <w:rPr>
          <w:rFonts w:asciiTheme="majorHAnsi" w:hAnsiTheme="majorHAnsi" w:cstheme="majorHAnsi"/>
        </w:rPr>
        <w:t>metode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pengendalian</w:t>
      </w:r>
      <w:proofErr w:type="spellEnd"/>
      <w:r w:rsidR="007B0889" w:rsidRPr="007B0889">
        <w:rPr>
          <w:rFonts w:asciiTheme="majorHAnsi" w:hAnsiTheme="majorHAnsi" w:cstheme="majorHAnsi"/>
        </w:rPr>
        <w:t xml:space="preserve"> yang </w:t>
      </w:r>
      <w:proofErr w:type="spellStart"/>
      <w:r w:rsidR="007B0889" w:rsidRPr="007B0889">
        <w:rPr>
          <w:rFonts w:asciiTheme="majorHAnsi" w:hAnsiTheme="majorHAnsi" w:cstheme="majorHAnsi"/>
        </w:rPr>
        <w:t>canggih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memungkinkan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integrasi</w:t>
      </w:r>
      <w:proofErr w:type="spellEnd"/>
      <w:r w:rsidR="007B0889" w:rsidRPr="007B0889">
        <w:rPr>
          <w:rFonts w:asciiTheme="majorHAnsi" w:hAnsiTheme="majorHAnsi" w:cstheme="majorHAnsi"/>
        </w:rPr>
        <w:t xml:space="preserve"> yang </w:t>
      </w:r>
      <w:proofErr w:type="spellStart"/>
      <w:r w:rsidR="007B0889" w:rsidRPr="007B0889">
        <w:rPr>
          <w:rFonts w:asciiTheme="majorHAnsi" w:hAnsiTheme="majorHAnsi" w:cstheme="majorHAnsi"/>
        </w:rPr>
        <w:t>mulus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antara</w:t>
      </w:r>
      <w:proofErr w:type="spellEnd"/>
      <w:r w:rsidR="007B0889" w:rsidRPr="007B0889">
        <w:rPr>
          <w:rFonts w:asciiTheme="majorHAnsi" w:hAnsiTheme="majorHAnsi" w:cstheme="majorHAnsi"/>
        </w:rPr>
        <w:t xml:space="preserve"> DCS dan SCADA, </w:t>
      </w:r>
      <w:proofErr w:type="spellStart"/>
      <w:r w:rsidR="007B0889" w:rsidRPr="007B0889">
        <w:rPr>
          <w:rFonts w:asciiTheme="majorHAnsi" w:hAnsiTheme="majorHAnsi" w:cstheme="majorHAnsi"/>
        </w:rPr>
        <w:t>sehingga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meningkatkan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efisiensi</w:t>
      </w:r>
      <w:proofErr w:type="spellEnd"/>
      <w:r w:rsidR="007B0889" w:rsidRPr="007B0889">
        <w:rPr>
          <w:rFonts w:asciiTheme="majorHAnsi" w:hAnsiTheme="majorHAnsi" w:cstheme="majorHAnsi"/>
        </w:rPr>
        <w:t xml:space="preserve"> dan </w:t>
      </w:r>
      <w:proofErr w:type="spellStart"/>
      <w:r w:rsidR="007B0889" w:rsidRPr="007B0889">
        <w:rPr>
          <w:rFonts w:asciiTheme="majorHAnsi" w:hAnsiTheme="majorHAnsi" w:cstheme="majorHAnsi"/>
        </w:rPr>
        <w:t>responsivitas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sistem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kontrol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industri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secara</w:t>
      </w:r>
      <w:proofErr w:type="spellEnd"/>
      <w:r w:rsidR="007B0889" w:rsidRPr="007B0889">
        <w:rPr>
          <w:rFonts w:asciiTheme="majorHAnsi" w:hAnsiTheme="majorHAnsi" w:cstheme="majorHAnsi"/>
        </w:rPr>
        <w:t xml:space="preserve"> </w:t>
      </w:r>
      <w:proofErr w:type="spellStart"/>
      <w:r w:rsidR="007B0889" w:rsidRPr="007B0889">
        <w:rPr>
          <w:rFonts w:asciiTheme="majorHAnsi" w:hAnsiTheme="majorHAnsi" w:cstheme="majorHAnsi"/>
        </w:rPr>
        <w:t>keseluruhan</w:t>
      </w:r>
      <w:proofErr w:type="spellEnd"/>
      <w:r w:rsidR="007B0889" w:rsidRPr="007B0889">
        <w:rPr>
          <w:rFonts w:asciiTheme="majorHAnsi" w:hAnsiTheme="majorHAnsi" w:cstheme="majorHAnsi"/>
        </w:rPr>
        <w:t>.</w:t>
      </w:r>
    </w:p>
    <w:p w14:paraId="03989E96" w14:textId="77777777" w:rsidR="00D94F0A" w:rsidRDefault="00D94F0A" w:rsidP="00C0496C">
      <w:pPr>
        <w:rPr>
          <w:rFonts w:asciiTheme="majorHAnsi" w:hAnsiTheme="majorHAnsi" w:cstheme="majorHAnsi"/>
        </w:rPr>
      </w:pPr>
    </w:p>
    <w:p w14:paraId="10DC0590" w14:textId="77777777" w:rsidR="00D94F0A" w:rsidRDefault="00D94F0A" w:rsidP="00C0496C">
      <w:pPr>
        <w:rPr>
          <w:rFonts w:asciiTheme="majorHAnsi" w:hAnsiTheme="majorHAnsi" w:cstheme="majorHAnsi"/>
        </w:rPr>
      </w:pPr>
    </w:p>
    <w:p w14:paraId="4CE217F4" w14:textId="77777777" w:rsidR="00D94F0A" w:rsidRDefault="00D94F0A" w:rsidP="00C0496C">
      <w:pPr>
        <w:rPr>
          <w:rFonts w:asciiTheme="majorHAnsi" w:hAnsiTheme="majorHAnsi" w:cstheme="majorHAnsi"/>
        </w:rPr>
      </w:pPr>
    </w:p>
    <w:p w14:paraId="7291E8F1" w14:textId="77777777" w:rsidR="00D94F0A" w:rsidRDefault="00D94F0A" w:rsidP="00C0496C">
      <w:pPr>
        <w:rPr>
          <w:rFonts w:asciiTheme="majorHAnsi" w:hAnsiTheme="majorHAnsi" w:cstheme="majorHAnsi"/>
        </w:rPr>
      </w:pPr>
    </w:p>
    <w:p w14:paraId="19CE32D6" w14:textId="77777777" w:rsidR="00804A12" w:rsidRDefault="00804A12" w:rsidP="00C0496C">
      <w:pPr>
        <w:rPr>
          <w:rFonts w:asciiTheme="majorHAnsi" w:hAnsiTheme="majorHAnsi" w:cstheme="majorHAnsi"/>
        </w:rPr>
      </w:pPr>
    </w:p>
    <w:p w14:paraId="1F2D84ED" w14:textId="77777777" w:rsidR="001C5001" w:rsidRDefault="001C5001" w:rsidP="00C0496C">
      <w:pPr>
        <w:rPr>
          <w:rFonts w:asciiTheme="majorHAnsi" w:hAnsiTheme="majorHAnsi" w:cstheme="majorHAnsi"/>
        </w:rPr>
      </w:pPr>
    </w:p>
    <w:p w14:paraId="37F855EF" w14:textId="77777777" w:rsidR="001C5001" w:rsidRDefault="001C5001" w:rsidP="00C0496C">
      <w:pPr>
        <w:rPr>
          <w:rFonts w:asciiTheme="majorHAnsi" w:hAnsiTheme="majorHAnsi" w:cstheme="majorHAnsi"/>
        </w:rPr>
      </w:pPr>
    </w:p>
    <w:p w14:paraId="52B1E6D6" w14:textId="77777777" w:rsidR="00D94F0A" w:rsidRPr="00C0496C" w:rsidRDefault="00D94F0A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034694">
      <w:pPr>
        <w:pStyle w:val="Heading1noNumbering"/>
      </w:pPr>
      <w:bookmarkStart w:id="12" w:name="_Toc169887963"/>
      <w:r>
        <w:lastRenderedPageBreak/>
        <w:t>BAB III</w:t>
      </w:r>
      <w:bookmarkEnd w:id="12"/>
    </w:p>
    <w:p w14:paraId="71D5E7A8" w14:textId="36251B28" w:rsidR="002E4C86" w:rsidRDefault="000B4F5C" w:rsidP="00034694">
      <w:pPr>
        <w:pStyle w:val="Heading1noNumbering"/>
      </w:pPr>
      <w:bookmarkStart w:id="13" w:name="_Toc169887964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00D75745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 w:rsidR="00B316B8">
        <w:t>DCS dan SCADA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6B39E1AD" w:rsidR="00E5049B" w:rsidRDefault="00C228B1" w:rsidP="00E44B45">
      <w:pPr>
        <w:pStyle w:val="Heading2"/>
        <w:numPr>
          <w:ilvl w:val="1"/>
          <w:numId w:val="30"/>
        </w:numPr>
      </w:pPr>
      <w:bookmarkStart w:id="14" w:name="_Toc169887965"/>
      <w:proofErr w:type="spellStart"/>
      <w:r>
        <w:t>Transmisi</w:t>
      </w:r>
      <w:proofErr w:type="spellEnd"/>
      <w:r>
        <w:t xml:space="preserve"> data </w:t>
      </w:r>
      <w:proofErr w:type="spellStart"/>
      <w:r>
        <w:t>menuju</w:t>
      </w:r>
      <w:proofErr w:type="spellEnd"/>
      <w:r>
        <w:t xml:space="preserve"> </w:t>
      </w:r>
      <w:r>
        <w:rPr>
          <w:i/>
          <w:iCs/>
        </w:rPr>
        <w:t>Universal Remote</w:t>
      </w:r>
      <w:bookmarkEnd w:id="14"/>
    </w:p>
    <w:p w14:paraId="3140482D" w14:textId="12D30C45" w:rsidR="00C228B1" w:rsidRDefault="00C228B1" w:rsidP="00C228B1">
      <w:pPr>
        <w:spacing w:line="276" w:lineRule="auto"/>
        <w:ind w:left="360" w:firstLine="720"/>
      </w:pPr>
      <w:proofErr w:type="spellStart"/>
      <w:r>
        <w:t>Transmisi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video thermal,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 w:rsidRPr="00C228B1">
        <w:rPr>
          <w:i/>
          <w:iCs/>
        </w:rPr>
        <w:t>universal remote</w:t>
      </w:r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AC.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TCP/IP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2DE7D6B6" w14:textId="4FEB24BF" w:rsidR="00C228B1" w:rsidRDefault="00C228B1" w:rsidP="00C228B1">
      <w:pPr>
        <w:spacing w:line="276" w:lineRule="auto"/>
        <w:ind w:left="360" w:firstLine="720"/>
      </w:pPr>
      <w:r>
        <w:t xml:space="preserve">Data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format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Lalu Data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TCP/IP yang </w:t>
      </w:r>
      <w:proofErr w:type="spellStart"/>
      <w:r>
        <w:t>memiliki</w:t>
      </w:r>
      <w:proofErr w:type="spellEnd"/>
      <w:r>
        <w:t xml:space="preserve">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 w:rsidRPr="00C228B1">
        <w:rPr>
          <w:i/>
          <w:iCs/>
        </w:rPr>
        <w:t>payload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checksum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TCP/IP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data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data yang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dan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323D3164" w14:textId="3FCCB1A0" w:rsidR="00D4231C" w:rsidRDefault="00D4231C" w:rsidP="00D4231C">
      <w:pPr>
        <w:pStyle w:val="Heading2"/>
        <w:numPr>
          <w:ilvl w:val="1"/>
          <w:numId w:val="30"/>
        </w:numPr>
      </w:pPr>
      <w:bookmarkStart w:id="15" w:name="_Toc169887966"/>
      <w:proofErr w:type="spellStart"/>
      <w:r>
        <w:t>Implementasi</w:t>
      </w:r>
      <w:proofErr w:type="spellEnd"/>
      <w:r>
        <w:t xml:space="preserve"> TCP dan Website Monitoring</w:t>
      </w:r>
      <w:bookmarkEnd w:id="15"/>
    </w:p>
    <w:p w14:paraId="3CB9A910" w14:textId="38ECBB60" w:rsidR="00D4231C" w:rsidRDefault="00D4231C" w:rsidP="00D4231C">
      <w:pPr>
        <w:ind w:left="360" w:firstLine="720"/>
      </w:pPr>
      <w:proofErr w:type="spellStart"/>
      <w:r>
        <w:t>I</w:t>
      </w:r>
      <w:r w:rsidRPr="00D4231C">
        <w:t>mplementasi</w:t>
      </w:r>
      <w:proofErr w:type="spellEnd"/>
      <w:r w:rsidRPr="00D4231C">
        <w:t xml:space="preserve"> TCP (</w:t>
      </w:r>
      <w:r w:rsidRPr="00C73A1E">
        <w:rPr>
          <w:i/>
          <w:iCs/>
        </w:rPr>
        <w:t>Transmission Control Protocol</w:t>
      </w:r>
      <w:r w:rsidRPr="00D4231C">
        <w:t xml:space="preserve">) dan website </w:t>
      </w:r>
      <w:proofErr w:type="spellStart"/>
      <w:r w:rsidRPr="00D4231C">
        <w:t>untuk</w:t>
      </w:r>
      <w:proofErr w:type="spellEnd"/>
      <w:r w:rsidRPr="00D4231C">
        <w:t xml:space="preserve"> monitoring </w:t>
      </w:r>
      <w:proofErr w:type="spellStart"/>
      <w:r w:rsidR="00C73A1E">
        <w:t>merupakan</w:t>
      </w:r>
      <w:proofErr w:type="spellEnd"/>
      <w:r w:rsidR="00C73A1E">
        <w:t xml:space="preserve"> salah </w:t>
      </w:r>
      <w:proofErr w:type="spellStart"/>
      <w:r w:rsidR="00C73A1E">
        <w:t>satu</w:t>
      </w:r>
      <w:proofErr w:type="spellEnd"/>
      <w:r w:rsidR="00C73A1E">
        <w:t xml:space="preserve"> </w:t>
      </w:r>
      <w:proofErr w:type="spellStart"/>
      <w:r w:rsidR="00C73A1E">
        <w:t>komponen</w:t>
      </w:r>
      <w:proofErr w:type="spellEnd"/>
      <w:r w:rsidR="00C73A1E">
        <w:t xml:space="preserve"> </w:t>
      </w:r>
      <w:proofErr w:type="spellStart"/>
      <w:r w:rsidR="00C73A1E">
        <w:t>utama</w:t>
      </w:r>
      <w:proofErr w:type="spellEnd"/>
      <w:r w:rsidRPr="00D4231C">
        <w:t xml:space="preserve"> </w:t>
      </w:r>
      <w:proofErr w:type="spellStart"/>
      <w:r w:rsidRPr="00D4231C">
        <w:t>dalam</w:t>
      </w:r>
      <w:proofErr w:type="spellEnd"/>
      <w:r w:rsidRPr="00D4231C">
        <w:t xml:space="preserve"> </w:t>
      </w:r>
      <w:proofErr w:type="spellStart"/>
      <w:r w:rsidRPr="00D4231C">
        <w:t>memastikan</w:t>
      </w:r>
      <w:proofErr w:type="spellEnd"/>
      <w:r w:rsidRPr="00D4231C">
        <w:t xml:space="preserve"> </w:t>
      </w:r>
      <w:proofErr w:type="spellStart"/>
      <w:r w:rsidRPr="00D4231C">
        <w:t>sistem</w:t>
      </w:r>
      <w:proofErr w:type="spellEnd"/>
      <w:r w:rsidRPr="00D4231C">
        <w:t xml:space="preserve"> </w:t>
      </w:r>
      <w:r w:rsidRPr="00C73A1E">
        <w:rPr>
          <w:i/>
          <w:iCs/>
        </w:rPr>
        <w:t>CCTV Thermal HVAC</w:t>
      </w:r>
      <w:r w:rsidRPr="00D4231C">
        <w:t xml:space="preserve"> </w:t>
      </w:r>
      <w:proofErr w:type="spellStart"/>
      <w:r w:rsidRPr="00D4231C">
        <w:t>dapat</w:t>
      </w:r>
      <w:proofErr w:type="spellEnd"/>
      <w:r w:rsidRPr="00D4231C">
        <w:t xml:space="preserve"> </w:t>
      </w:r>
      <w:proofErr w:type="spellStart"/>
      <w:r w:rsidRPr="00D4231C">
        <w:t>diakses</w:t>
      </w:r>
      <w:proofErr w:type="spellEnd"/>
      <w:r w:rsidRPr="00D4231C">
        <w:t xml:space="preserve"> dan </w:t>
      </w:r>
      <w:proofErr w:type="spellStart"/>
      <w:r w:rsidRPr="00D4231C">
        <w:t>dikendalikan</w:t>
      </w:r>
      <w:proofErr w:type="spellEnd"/>
      <w:r w:rsidRPr="00D4231C">
        <w:t xml:space="preserve"> </w:t>
      </w:r>
      <w:proofErr w:type="spellStart"/>
      <w:r w:rsidRPr="00D4231C">
        <w:t>secara</w:t>
      </w:r>
      <w:proofErr w:type="spellEnd"/>
      <w:r w:rsidRPr="00D4231C">
        <w:t xml:space="preserve"> </w:t>
      </w:r>
      <w:proofErr w:type="spellStart"/>
      <w:r w:rsidR="00C73A1E">
        <w:t>otonom</w:t>
      </w:r>
      <w:proofErr w:type="spellEnd"/>
      <w:r w:rsidR="00C73A1E">
        <w:t xml:space="preserve"> </w:t>
      </w:r>
      <w:proofErr w:type="spellStart"/>
      <w:r w:rsidR="00C73A1E">
        <w:t>atau</w:t>
      </w:r>
      <w:proofErr w:type="spellEnd"/>
      <w:r w:rsidR="00C73A1E">
        <w:t xml:space="preserve"> manual</w:t>
      </w:r>
      <w:r w:rsidRPr="00D4231C">
        <w:t xml:space="preserve">. TCP/IP </w:t>
      </w:r>
      <w:proofErr w:type="spellStart"/>
      <w:r w:rsidRPr="00D4231C">
        <w:t>digunakan</w:t>
      </w:r>
      <w:proofErr w:type="spellEnd"/>
      <w:r w:rsidRPr="00D4231C">
        <w:t xml:space="preserve"> </w:t>
      </w:r>
      <w:proofErr w:type="spellStart"/>
      <w:r w:rsidRPr="00D4231C">
        <w:t>untuk</w:t>
      </w:r>
      <w:proofErr w:type="spellEnd"/>
      <w:r w:rsidRPr="00D4231C">
        <w:t xml:space="preserve"> </w:t>
      </w:r>
      <w:proofErr w:type="spellStart"/>
      <w:r w:rsidRPr="00D4231C">
        <w:t>memastikan</w:t>
      </w:r>
      <w:proofErr w:type="spellEnd"/>
      <w:r w:rsidRPr="00D4231C">
        <w:t xml:space="preserve"> </w:t>
      </w:r>
      <w:proofErr w:type="spellStart"/>
      <w:r w:rsidRPr="00D4231C">
        <w:t>komunikasi</w:t>
      </w:r>
      <w:proofErr w:type="spellEnd"/>
      <w:r w:rsidRPr="00D4231C">
        <w:t xml:space="preserve"> </w:t>
      </w:r>
      <w:proofErr w:type="spellStart"/>
      <w:r w:rsidRPr="00D4231C">
        <w:t>komponen</w:t>
      </w:r>
      <w:proofErr w:type="spellEnd"/>
      <w:r w:rsidRPr="00D4231C">
        <w:t xml:space="preserve"> </w:t>
      </w:r>
      <w:proofErr w:type="spellStart"/>
      <w:r w:rsidRPr="00D4231C">
        <w:t>sistem</w:t>
      </w:r>
      <w:proofErr w:type="spellEnd"/>
      <w:r w:rsidRPr="00D4231C">
        <w:t xml:space="preserve">, </w:t>
      </w:r>
      <w:proofErr w:type="spellStart"/>
      <w:r w:rsidRPr="00D4231C">
        <w:t>seperti</w:t>
      </w:r>
      <w:proofErr w:type="spellEnd"/>
      <w:r w:rsidRPr="00D4231C">
        <w:t xml:space="preserve"> </w:t>
      </w:r>
      <w:proofErr w:type="spellStart"/>
      <w:r w:rsidRPr="00D4231C">
        <w:t>pengiriman</w:t>
      </w:r>
      <w:proofErr w:type="spellEnd"/>
      <w:r w:rsidRPr="00D4231C">
        <w:t xml:space="preserve"> data </w:t>
      </w:r>
      <w:proofErr w:type="spellStart"/>
      <w:r w:rsidRPr="00D4231C">
        <w:t>suhu</w:t>
      </w:r>
      <w:proofErr w:type="spellEnd"/>
      <w:r w:rsidRPr="00D4231C">
        <w:t xml:space="preserve"> </w:t>
      </w:r>
      <w:proofErr w:type="spellStart"/>
      <w:r w:rsidRPr="00D4231C">
        <w:t>dari</w:t>
      </w:r>
      <w:proofErr w:type="spellEnd"/>
      <w:r w:rsidRPr="00D4231C">
        <w:t xml:space="preserve"> server </w:t>
      </w:r>
      <w:proofErr w:type="spellStart"/>
      <w:r w:rsidRPr="00D4231C">
        <w:t>ke</w:t>
      </w:r>
      <w:proofErr w:type="spellEnd"/>
      <w:r w:rsidRPr="00D4231C">
        <w:t xml:space="preserve"> website. TCP/IP </w:t>
      </w:r>
      <w:proofErr w:type="spellStart"/>
      <w:r w:rsidRPr="00D4231C">
        <w:t>menyediakan</w:t>
      </w:r>
      <w:proofErr w:type="spellEnd"/>
      <w:r w:rsidRPr="00D4231C">
        <w:t xml:space="preserve"> </w:t>
      </w:r>
      <w:proofErr w:type="spellStart"/>
      <w:r w:rsidRPr="00D4231C">
        <w:t>koneksi</w:t>
      </w:r>
      <w:proofErr w:type="spellEnd"/>
      <w:r w:rsidRPr="00D4231C">
        <w:t xml:space="preserve"> yang </w:t>
      </w:r>
      <w:proofErr w:type="spellStart"/>
      <w:r w:rsidRPr="00D4231C">
        <w:t>stabil</w:t>
      </w:r>
      <w:proofErr w:type="spellEnd"/>
      <w:r w:rsidRPr="00D4231C">
        <w:t xml:space="preserve"> dan </w:t>
      </w:r>
      <w:proofErr w:type="spellStart"/>
      <w:r w:rsidRPr="00D4231C">
        <w:t>mekanisme</w:t>
      </w:r>
      <w:proofErr w:type="spellEnd"/>
      <w:r w:rsidRPr="00D4231C">
        <w:t xml:space="preserve"> </w:t>
      </w:r>
      <w:proofErr w:type="spellStart"/>
      <w:r w:rsidRPr="00D4231C">
        <w:t>koreksi</w:t>
      </w:r>
      <w:proofErr w:type="spellEnd"/>
      <w:r w:rsidRPr="00D4231C">
        <w:t xml:space="preserve"> </w:t>
      </w:r>
      <w:proofErr w:type="spellStart"/>
      <w:r w:rsidRPr="00D4231C">
        <w:t>kesalahan</w:t>
      </w:r>
      <w:proofErr w:type="spellEnd"/>
      <w:r w:rsidRPr="00D4231C">
        <w:t xml:space="preserve">, </w:t>
      </w:r>
      <w:proofErr w:type="spellStart"/>
      <w:r w:rsidRPr="00D4231C">
        <w:t>sehingga</w:t>
      </w:r>
      <w:proofErr w:type="spellEnd"/>
      <w:r w:rsidRPr="00D4231C">
        <w:t xml:space="preserve"> data </w:t>
      </w:r>
      <w:proofErr w:type="spellStart"/>
      <w:r w:rsidRPr="00D4231C">
        <w:t>dapat</w:t>
      </w:r>
      <w:proofErr w:type="spellEnd"/>
      <w:r w:rsidRPr="00D4231C">
        <w:t xml:space="preserve"> </w:t>
      </w:r>
      <w:proofErr w:type="spellStart"/>
      <w:r w:rsidRPr="00D4231C">
        <w:t>dikirim</w:t>
      </w:r>
      <w:proofErr w:type="spellEnd"/>
      <w:r w:rsidRPr="00D4231C">
        <w:t xml:space="preserve"> </w:t>
      </w:r>
      <w:proofErr w:type="spellStart"/>
      <w:r w:rsidRPr="00D4231C">
        <w:t>dengan</w:t>
      </w:r>
      <w:proofErr w:type="spellEnd"/>
      <w:r w:rsidRPr="00D4231C">
        <w:t xml:space="preserve"> </w:t>
      </w:r>
      <w:proofErr w:type="spellStart"/>
      <w:r w:rsidRPr="00D4231C">
        <w:t>aman</w:t>
      </w:r>
      <w:proofErr w:type="spellEnd"/>
      <w:r w:rsidRPr="00D4231C">
        <w:t xml:space="preserve"> dan </w:t>
      </w:r>
      <w:proofErr w:type="spellStart"/>
      <w:r w:rsidRPr="00D4231C">
        <w:t>akurat</w:t>
      </w:r>
      <w:proofErr w:type="spellEnd"/>
      <w:r w:rsidRPr="00D4231C">
        <w:t>.</w:t>
      </w:r>
    </w:p>
    <w:p w14:paraId="0A8BC1EF" w14:textId="3435867C" w:rsidR="00D4231C" w:rsidRDefault="00D4231C" w:rsidP="00D4231C">
      <w:pPr>
        <w:ind w:left="360" w:firstLine="720"/>
      </w:pPr>
      <w:r w:rsidRPr="00D4231C">
        <w:t xml:space="preserve">Website </w:t>
      </w:r>
      <w:proofErr w:type="spellStart"/>
      <w:r w:rsidRPr="00D4231C">
        <w:t>berfungsi</w:t>
      </w:r>
      <w:proofErr w:type="spellEnd"/>
      <w:r w:rsidRPr="00D4231C">
        <w:t xml:space="preserve"> </w:t>
      </w:r>
      <w:proofErr w:type="spellStart"/>
      <w:r w:rsidRPr="00D4231C">
        <w:t>sebagai</w:t>
      </w:r>
      <w:proofErr w:type="spellEnd"/>
      <w:r w:rsidRPr="00D4231C">
        <w:t xml:space="preserve"> </w:t>
      </w:r>
      <w:r w:rsidRPr="00C73A1E">
        <w:rPr>
          <w:i/>
          <w:iCs/>
        </w:rPr>
        <w:t>Human-Machine Interface</w:t>
      </w:r>
      <w:r w:rsidRPr="00D4231C">
        <w:t xml:space="preserve"> (HMI) yang </w:t>
      </w:r>
      <w:proofErr w:type="spellStart"/>
      <w:r w:rsidRPr="00D4231C">
        <w:t>memungkinkan</w:t>
      </w:r>
      <w:proofErr w:type="spellEnd"/>
      <w:r w:rsidRPr="00D4231C">
        <w:t xml:space="preserve"> </w:t>
      </w:r>
      <w:proofErr w:type="spellStart"/>
      <w:r w:rsidRPr="00D4231C">
        <w:t>pengguna</w:t>
      </w:r>
      <w:proofErr w:type="spellEnd"/>
      <w:r w:rsidRPr="00D4231C">
        <w:t xml:space="preserve"> </w:t>
      </w:r>
      <w:proofErr w:type="spellStart"/>
      <w:r w:rsidRPr="00D4231C">
        <w:t>untuk</w:t>
      </w:r>
      <w:proofErr w:type="spellEnd"/>
      <w:r w:rsidRPr="00D4231C">
        <w:t xml:space="preserve"> </w:t>
      </w:r>
      <w:proofErr w:type="spellStart"/>
      <w:r w:rsidRPr="00D4231C">
        <w:t>memonitor</w:t>
      </w:r>
      <w:proofErr w:type="spellEnd"/>
      <w:r w:rsidRPr="00D4231C">
        <w:t xml:space="preserve"> dan </w:t>
      </w:r>
      <w:proofErr w:type="spellStart"/>
      <w:r w:rsidRPr="00D4231C">
        <w:t>mengendalikan</w:t>
      </w:r>
      <w:proofErr w:type="spellEnd"/>
      <w:r w:rsidRPr="00D4231C">
        <w:t xml:space="preserve"> </w:t>
      </w:r>
      <w:proofErr w:type="spellStart"/>
      <w:r w:rsidRPr="00D4231C">
        <w:t>suhu</w:t>
      </w:r>
      <w:proofErr w:type="spellEnd"/>
      <w:r w:rsidRPr="00D4231C">
        <w:t xml:space="preserve"> </w:t>
      </w:r>
      <w:proofErr w:type="spellStart"/>
      <w:r w:rsidRPr="00D4231C">
        <w:t>ruangan</w:t>
      </w:r>
      <w:proofErr w:type="spellEnd"/>
      <w:r w:rsidRPr="00D4231C">
        <w:t xml:space="preserve"> </w:t>
      </w:r>
      <w:proofErr w:type="spellStart"/>
      <w:r w:rsidRPr="00D4231C">
        <w:t>secara</w:t>
      </w:r>
      <w:proofErr w:type="spellEnd"/>
      <w:r w:rsidRPr="00D4231C">
        <w:t xml:space="preserve"> real-time. Website </w:t>
      </w:r>
      <w:proofErr w:type="spellStart"/>
      <w:r w:rsidRPr="00D4231C">
        <w:t>ini</w:t>
      </w:r>
      <w:proofErr w:type="spellEnd"/>
      <w:r w:rsidRPr="00D4231C">
        <w:t xml:space="preserve"> </w:t>
      </w:r>
      <w:proofErr w:type="spellStart"/>
      <w:r w:rsidRPr="00D4231C">
        <w:t>menampilkan</w:t>
      </w:r>
      <w:proofErr w:type="spellEnd"/>
      <w:r w:rsidRPr="00D4231C">
        <w:t xml:space="preserve"> data </w:t>
      </w:r>
      <w:proofErr w:type="spellStart"/>
      <w:r w:rsidRPr="00D4231C">
        <w:t>suhu</w:t>
      </w:r>
      <w:proofErr w:type="spellEnd"/>
      <w:r w:rsidRPr="00D4231C">
        <w:t xml:space="preserve"> yang </w:t>
      </w:r>
      <w:proofErr w:type="spellStart"/>
      <w:r w:rsidRPr="00D4231C">
        <w:t>dikumpulkan</w:t>
      </w:r>
      <w:proofErr w:type="spellEnd"/>
      <w:r w:rsidRPr="00D4231C">
        <w:t xml:space="preserve"> </w:t>
      </w:r>
      <w:proofErr w:type="spellStart"/>
      <w:r w:rsidRPr="00D4231C">
        <w:t>dari</w:t>
      </w:r>
      <w:proofErr w:type="spellEnd"/>
      <w:r w:rsidRPr="00D4231C">
        <w:t xml:space="preserve"> CCTV thermal dan </w:t>
      </w:r>
      <w:proofErr w:type="spellStart"/>
      <w:r w:rsidRPr="00D4231C">
        <w:t>memungkinkan</w:t>
      </w:r>
      <w:proofErr w:type="spellEnd"/>
      <w:r w:rsidRPr="00D4231C">
        <w:t xml:space="preserve"> </w:t>
      </w:r>
      <w:proofErr w:type="spellStart"/>
      <w:r w:rsidRPr="00D4231C">
        <w:t>pengguna</w:t>
      </w:r>
      <w:proofErr w:type="spellEnd"/>
      <w:r w:rsidRPr="00D4231C">
        <w:t xml:space="preserve"> </w:t>
      </w:r>
      <w:proofErr w:type="spellStart"/>
      <w:r w:rsidRPr="00D4231C">
        <w:t>untuk</w:t>
      </w:r>
      <w:proofErr w:type="spellEnd"/>
      <w:r w:rsidRPr="00D4231C">
        <w:t xml:space="preserve"> </w:t>
      </w:r>
      <w:proofErr w:type="spellStart"/>
      <w:r w:rsidRPr="00D4231C">
        <w:t>mengirim</w:t>
      </w:r>
      <w:proofErr w:type="spellEnd"/>
      <w:r w:rsidRPr="00D4231C">
        <w:t xml:space="preserve"> </w:t>
      </w:r>
      <w:proofErr w:type="spellStart"/>
      <w:r w:rsidRPr="00D4231C">
        <w:t>perintah</w:t>
      </w:r>
      <w:proofErr w:type="spellEnd"/>
      <w:r w:rsidRPr="00D4231C">
        <w:t xml:space="preserve"> </w:t>
      </w:r>
      <w:proofErr w:type="spellStart"/>
      <w:r w:rsidRPr="00D4231C">
        <w:t>ke</w:t>
      </w:r>
      <w:proofErr w:type="spellEnd"/>
      <w:r w:rsidRPr="00D4231C">
        <w:t xml:space="preserve"> </w:t>
      </w:r>
      <w:r w:rsidRPr="00C73A1E">
        <w:rPr>
          <w:i/>
          <w:iCs/>
        </w:rPr>
        <w:t>universal remote</w:t>
      </w:r>
      <w:r w:rsidRPr="00D4231C">
        <w:t xml:space="preserve">. </w:t>
      </w:r>
      <w:proofErr w:type="spellStart"/>
      <w:r w:rsidRPr="00D4231C">
        <w:t>Pengguna</w:t>
      </w:r>
      <w:proofErr w:type="spellEnd"/>
      <w:r w:rsidRPr="00D4231C">
        <w:t xml:space="preserve"> </w:t>
      </w:r>
      <w:proofErr w:type="spellStart"/>
      <w:r w:rsidRPr="00D4231C">
        <w:t>dapat</w:t>
      </w:r>
      <w:proofErr w:type="spellEnd"/>
      <w:r w:rsidRPr="00D4231C">
        <w:t xml:space="preserve"> </w:t>
      </w:r>
      <w:proofErr w:type="spellStart"/>
      <w:r w:rsidRPr="00D4231C">
        <w:t>melihat</w:t>
      </w:r>
      <w:proofErr w:type="spellEnd"/>
      <w:r w:rsidRPr="00D4231C">
        <w:t xml:space="preserve"> </w:t>
      </w:r>
      <w:proofErr w:type="spellStart"/>
      <w:r w:rsidR="00C73A1E">
        <w:t>kondisi</w:t>
      </w:r>
      <w:proofErr w:type="spellEnd"/>
      <w:r w:rsidR="00C73A1E">
        <w:t xml:space="preserve"> </w:t>
      </w:r>
      <w:proofErr w:type="spellStart"/>
      <w:r w:rsidR="00C73A1E">
        <w:t>s</w:t>
      </w:r>
      <w:r w:rsidRPr="00D4231C">
        <w:t>uhu</w:t>
      </w:r>
      <w:proofErr w:type="spellEnd"/>
      <w:r w:rsidRPr="00D4231C">
        <w:t xml:space="preserve"> dan status </w:t>
      </w:r>
      <w:proofErr w:type="spellStart"/>
      <w:r w:rsidRPr="00D4231C">
        <w:t>sistem</w:t>
      </w:r>
      <w:proofErr w:type="spellEnd"/>
      <w:r w:rsidRPr="00D4231C">
        <w:t xml:space="preserve"> HVAC, </w:t>
      </w:r>
      <w:proofErr w:type="spellStart"/>
      <w:r w:rsidRPr="00D4231C">
        <w:t>serta</w:t>
      </w:r>
      <w:proofErr w:type="spellEnd"/>
      <w:r w:rsidRPr="00D4231C">
        <w:t xml:space="preserve"> </w:t>
      </w:r>
      <w:proofErr w:type="spellStart"/>
      <w:r w:rsidRPr="00D4231C">
        <w:t>mengatur</w:t>
      </w:r>
      <w:proofErr w:type="spellEnd"/>
      <w:r w:rsidRPr="00D4231C">
        <w:t xml:space="preserve"> parameter </w:t>
      </w:r>
      <w:proofErr w:type="spellStart"/>
      <w:r w:rsidRPr="00D4231C">
        <w:t>kontrol</w:t>
      </w:r>
      <w:proofErr w:type="spellEnd"/>
      <w:r w:rsidRPr="00D4231C">
        <w:t xml:space="preserve"> </w:t>
      </w:r>
      <w:proofErr w:type="spellStart"/>
      <w:r w:rsidRPr="00D4231C">
        <w:t>sesuai</w:t>
      </w:r>
      <w:proofErr w:type="spellEnd"/>
      <w:r w:rsidRPr="00D4231C">
        <w:t xml:space="preserve"> </w:t>
      </w:r>
      <w:proofErr w:type="spellStart"/>
      <w:r w:rsidRPr="00D4231C">
        <w:t>kebutuhan</w:t>
      </w:r>
      <w:proofErr w:type="spellEnd"/>
      <w:r w:rsidRPr="00D4231C">
        <w:t xml:space="preserve">. </w:t>
      </w:r>
    </w:p>
    <w:p w14:paraId="35FBEED9" w14:textId="77777777" w:rsidR="00D4231C" w:rsidRDefault="00D4231C" w:rsidP="00D4231C">
      <w:pPr>
        <w:spacing w:line="276" w:lineRule="auto"/>
      </w:pPr>
    </w:p>
    <w:p w14:paraId="6C47E9B5" w14:textId="77777777" w:rsidR="00034AA7" w:rsidRDefault="00034AA7" w:rsidP="00034AA7">
      <w:pPr>
        <w:spacing w:line="276" w:lineRule="auto"/>
        <w:ind w:left="360" w:firstLine="720"/>
      </w:pPr>
    </w:p>
    <w:p w14:paraId="66A9A300" w14:textId="77777777" w:rsidR="001C5001" w:rsidRDefault="001C5001" w:rsidP="00034AA7">
      <w:pPr>
        <w:spacing w:line="276" w:lineRule="auto"/>
        <w:ind w:left="360" w:firstLine="720"/>
      </w:pPr>
    </w:p>
    <w:p w14:paraId="1FC4346B" w14:textId="77777777" w:rsidR="00D94F0A" w:rsidRDefault="00D94F0A" w:rsidP="00312CBB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20FA69F4" w:rsidR="0037689E" w:rsidRPr="00187DA7" w:rsidRDefault="00034694" w:rsidP="00034694">
      <w:pPr>
        <w:pStyle w:val="Heading1"/>
      </w:pPr>
      <w:bookmarkStart w:id="16" w:name="_Toc169887967"/>
      <w:r>
        <w:lastRenderedPageBreak/>
        <w:t xml:space="preserve">BAB IV </w:t>
      </w:r>
      <w:r w:rsidR="000B4F5C" w:rsidRPr="00187DA7">
        <w:t>MATERI YANG PERLU DIPERDALAM</w:t>
      </w:r>
      <w:bookmarkEnd w:id="16"/>
    </w:p>
    <w:p w14:paraId="241F788E" w14:textId="0075CFF8" w:rsidR="002E50EB" w:rsidRPr="003E749C" w:rsidRDefault="00F3237F" w:rsidP="003E749C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r w:rsidR="00836842">
        <w:rPr>
          <w:rFonts w:asciiTheme="majorHAnsi" w:hAnsiTheme="majorHAnsi" w:cstheme="majorHAnsi"/>
        </w:rPr>
        <w:t>DCS dan SCADA</w:t>
      </w:r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4050B271" w14:textId="350F229B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modul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komunikasi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jarak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jauh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diterapakan</w:t>
      </w:r>
      <w:proofErr w:type="spellEnd"/>
      <w:r w:rsidR="003E749C">
        <w:rPr>
          <w:rFonts w:asciiTheme="majorHAnsi" w:hAnsiTheme="majorHAnsi" w:cstheme="majorHAnsi"/>
        </w:rPr>
        <w:t xml:space="preserve"> agar </w:t>
      </w:r>
      <w:proofErr w:type="spellStart"/>
      <w:r w:rsidR="003E749C">
        <w:rPr>
          <w:rFonts w:asciiTheme="majorHAnsi" w:hAnsiTheme="majorHAnsi" w:cstheme="majorHAnsi"/>
        </w:rPr>
        <w:t>projek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bisa</w:t>
      </w:r>
      <w:proofErr w:type="spellEnd"/>
      <w:r w:rsidR="003E749C">
        <w:rPr>
          <w:rFonts w:asciiTheme="majorHAnsi" w:hAnsiTheme="majorHAnsi" w:cstheme="majorHAnsi"/>
        </w:rPr>
        <w:t xml:space="preserve"> di monitoring di </w:t>
      </w:r>
      <w:proofErr w:type="spellStart"/>
      <w:r w:rsidR="003E749C">
        <w:rPr>
          <w:rFonts w:asciiTheme="majorHAnsi" w:hAnsiTheme="majorHAnsi" w:cstheme="majorHAnsi"/>
        </w:rPr>
        <w:t>beda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ruangan</w:t>
      </w:r>
      <w:proofErr w:type="spellEnd"/>
    </w:p>
    <w:p w14:paraId="32419B31" w14:textId="290E262E" w:rsidR="00C4675A" w:rsidRPr="00187DA7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metode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proofErr w:type="spellStart"/>
      <w:r w:rsidR="003E749C">
        <w:rPr>
          <w:rFonts w:asciiTheme="majorHAnsi" w:hAnsiTheme="majorHAnsi" w:cstheme="majorHAnsi"/>
        </w:rPr>
        <w:t>komunikasi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r w:rsidR="00691C9B">
        <w:rPr>
          <w:rFonts w:asciiTheme="majorHAnsi" w:hAnsiTheme="majorHAnsi" w:cstheme="majorHAnsi"/>
        </w:rPr>
        <w:t xml:space="preserve">pada </w:t>
      </w:r>
      <w:proofErr w:type="spellStart"/>
      <w:r w:rsidR="00691C9B">
        <w:rPr>
          <w:rFonts w:asciiTheme="majorHAnsi" w:hAnsiTheme="majorHAnsi" w:cstheme="majorHAnsi"/>
        </w:rPr>
        <w:t>proyek</w:t>
      </w:r>
      <w:proofErr w:type="spellEnd"/>
      <w:r w:rsidR="00691C9B">
        <w:rPr>
          <w:rFonts w:asciiTheme="majorHAnsi" w:hAnsiTheme="majorHAnsi" w:cstheme="majorHAnsi"/>
        </w:rPr>
        <w:t xml:space="preserve"> </w:t>
      </w:r>
      <w:proofErr w:type="spellStart"/>
      <w:r w:rsidR="00691C9B">
        <w:rPr>
          <w:rFonts w:asciiTheme="majorHAnsi" w:hAnsiTheme="majorHAnsi" w:cstheme="majorHAnsi"/>
        </w:rPr>
        <w:t>ini</w:t>
      </w:r>
      <w:proofErr w:type="spellEnd"/>
      <w:r w:rsidR="00691C9B">
        <w:rPr>
          <w:rFonts w:asciiTheme="majorHAnsi" w:hAnsiTheme="majorHAnsi" w:cstheme="majorHAnsi"/>
        </w:rPr>
        <w:t xml:space="preserve"> </w:t>
      </w:r>
      <w:proofErr w:type="spellStart"/>
      <w:r w:rsidR="00691C9B">
        <w:rPr>
          <w:rFonts w:asciiTheme="majorHAnsi" w:hAnsiTheme="majorHAnsi" w:cstheme="majorHAnsi"/>
        </w:rPr>
        <w:t>selain</w:t>
      </w:r>
      <w:proofErr w:type="spellEnd"/>
      <w:r w:rsidR="00691C9B">
        <w:rPr>
          <w:rFonts w:asciiTheme="majorHAnsi" w:hAnsiTheme="majorHAnsi" w:cstheme="majorHAnsi"/>
        </w:rPr>
        <w:t xml:space="preserve"> </w:t>
      </w:r>
      <w:r w:rsidR="003E749C">
        <w:rPr>
          <w:rFonts w:asciiTheme="majorHAnsi" w:hAnsiTheme="majorHAnsi" w:cstheme="majorHAnsi"/>
        </w:rPr>
        <w:t xml:space="preserve">TCP/IP </w:t>
      </w:r>
      <w:proofErr w:type="spellStart"/>
      <w:r w:rsidR="003E749C">
        <w:rPr>
          <w:rFonts w:asciiTheme="majorHAnsi" w:hAnsiTheme="majorHAnsi" w:cstheme="majorHAnsi"/>
        </w:rPr>
        <w:t>ataupun</w:t>
      </w:r>
      <w:proofErr w:type="spellEnd"/>
      <w:r w:rsidR="003E749C">
        <w:rPr>
          <w:rFonts w:asciiTheme="majorHAnsi" w:hAnsiTheme="majorHAnsi" w:cstheme="majorHAnsi"/>
        </w:rPr>
        <w:t xml:space="preserve"> </w:t>
      </w:r>
      <w:r w:rsidR="003E749C">
        <w:rPr>
          <w:rFonts w:asciiTheme="majorHAnsi" w:hAnsiTheme="majorHAnsi" w:cstheme="majorHAnsi"/>
          <w:i/>
          <w:iCs/>
        </w:rPr>
        <w:t>Client Server</w:t>
      </w:r>
      <w:r w:rsidR="003E749C">
        <w:rPr>
          <w:rFonts w:asciiTheme="majorHAnsi" w:hAnsiTheme="majorHAnsi" w:cstheme="majorHAnsi"/>
        </w:rPr>
        <w:t xml:space="preserve"> </w:t>
      </w:r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034694">
      <w:pPr>
        <w:pStyle w:val="Heading1noNumbering"/>
      </w:pPr>
      <w:bookmarkStart w:id="17" w:name="_Toc169887968"/>
      <w:r w:rsidRPr="00187DA7">
        <w:lastRenderedPageBreak/>
        <w:t>DAFTAR PUSTAKA</w:t>
      </w:r>
      <w:bookmarkEnd w:id="17"/>
    </w:p>
    <w:p w14:paraId="2C659AF6" w14:textId="06ACC29B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847AD9" w:rsidRPr="00847AD9">
        <w:rPr>
          <w:rFonts w:asciiTheme="majorHAnsi" w:hAnsiTheme="majorHAnsi" w:cstheme="majorHAnsi"/>
        </w:rPr>
        <w:t>Bentley, William E. (2009). Programmable controllers &amp; related topics (3rd ed.). Upper Saddle River, NJ: Pearson Prentice Hall.</w:t>
      </w:r>
    </w:p>
    <w:p w14:paraId="20FA111C" w14:textId="0D117362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847AD9" w:rsidRPr="00847AD9">
        <w:rPr>
          <w:rFonts w:asciiTheme="majorHAnsi" w:hAnsiTheme="majorHAnsi" w:cstheme="majorHAnsi"/>
        </w:rPr>
        <w:t xml:space="preserve">Williams, Tony (2010). Distributed control systems (2nd ed.). Oxford, UK: </w:t>
      </w:r>
      <w:proofErr w:type="spellStart"/>
      <w:r w:rsidR="00847AD9" w:rsidRPr="00847AD9">
        <w:rPr>
          <w:rFonts w:asciiTheme="majorHAnsi" w:hAnsiTheme="majorHAnsi" w:cstheme="majorHAnsi"/>
        </w:rPr>
        <w:t>Newnes</w:t>
      </w:r>
      <w:proofErr w:type="spellEnd"/>
      <w:r w:rsidR="00847AD9" w:rsidRPr="00847AD9">
        <w:rPr>
          <w:rFonts w:asciiTheme="majorHAnsi" w:hAnsiTheme="majorHAnsi" w:cstheme="majorHAnsi"/>
        </w:rPr>
        <w:t>.</w:t>
      </w:r>
    </w:p>
    <w:p w14:paraId="4AE62171" w14:textId="077D48BC" w:rsidR="00847AD9" w:rsidRPr="00187DA7" w:rsidRDefault="00847AD9" w:rsidP="0039175E">
      <w:pPr>
        <w:rPr>
          <w:rFonts w:asciiTheme="majorHAnsi" w:hAnsiTheme="majorHAnsi" w:cstheme="majorHAnsi"/>
        </w:rPr>
      </w:pPr>
    </w:p>
    <w:sectPr w:rsidR="00847AD9" w:rsidRPr="00187DA7" w:rsidSect="004F4B61">
      <w:footerReference w:type="default" r:id="rId15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867F" w14:textId="77777777" w:rsidR="008F1CC1" w:rsidRDefault="008F1CC1" w:rsidP="00D73621">
      <w:pPr>
        <w:spacing w:after="0" w:line="240" w:lineRule="auto"/>
      </w:pPr>
      <w:r>
        <w:separator/>
      </w:r>
    </w:p>
  </w:endnote>
  <w:endnote w:type="continuationSeparator" w:id="0">
    <w:p w14:paraId="66DFF1EC" w14:textId="77777777" w:rsidR="008F1CC1" w:rsidRDefault="008F1CC1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24529" w14:textId="77777777" w:rsidR="008F1CC1" w:rsidRDefault="008F1CC1" w:rsidP="00D73621">
      <w:pPr>
        <w:spacing w:after="0" w:line="240" w:lineRule="auto"/>
      </w:pPr>
      <w:r>
        <w:separator/>
      </w:r>
    </w:p>
  </w:footnote>
  <w:footnote w:type="continuationSeparator" w:id="0">
    <w:p w14:paraId="34F21AEB" w14:textId="77777777" w:rsidR="008F1CC1" w:rsidRDefault="008F1CC1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3583"/>
    <w:rsid w:val="000152B6"/>
    <w:rsid w:val="00026F0F"/>
    <w:rsid w:val="000274AD"/>
    <w:rsid w:val="00032937"/>
    <w:rsid w:val="00034694"/>
    <w:rsid w:val="00034AA7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065F3"/>
    <w:rsid w:val="00112DB4"/>
    <w:rsid w:val="001259FA"/>
    <w:rsid w:val="00141042"/>
    <w:rsid w:val="0014329F"/>
    <w:rsid w:val="00146741"/>
    <w:rsid w:val="001524BE"/>
    <w:rsid w:val="001547D2"/>
    <w:rsid w:val="00165D0A"/>
    <w:rsid w:val="001706BD"/>
    <w:rsid w:val="00172C2E"/>
    <w:rsid w:val="00174268"/>
    <w:rsid w:val="001857BF"/>
    <w:rsid w:val="0018612F"/>
    <w:rsid w:val="00187DA7"/>
    <w:rsid w:val="00192023"/>
    <w:rsid w:val="00192B21"/>
    <w:rsid w:val="0019604E"/>
    <w:rsid w:val="001A1C55"/>
    <w:rsid w:val="001C3464"/>
    <w:rsid w:val="001C5001"/>
    <w:rsid w:val="001D5E2F"/>
    <w:rsid w:val="001F14B7"/>
    <w:rsid w:val="001F797F"/>
    <w:rsid w:val="002563B3"/>
    <w:rsid w:val="0029442E"/>
    <w:rsid w:val="002B0E11"/>
    <w:rsid w:val="002B6EB8"/>
    <w:rsid w:val="002C27B0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53E92"/>
    <w:rsid w:val="00363AAA"/>
    <w:rsid w:val="0037073A"/>
    <w:rsid w:val="003708D8"/>
    <w:rsid w:val="0037689E"/>
    <w:rsid w:val="00377F07"/>
    <w:rsid w:val="003821E4"/>
    <w:rsid w:val="0039175E"/>
    <w:rsid w:val="003A787D"/>
    <w:rsid w:val="003B1CA2"/>
    <w:rsid w:val="003B21ED"/>
    <w:rsid w:val="003B36C9"/>
    <w:rsid w:val="003D2041"/>
    <w:rsid w:val="003E749C"/>
    <w:rsid w:val="004245B9"/>
    <w:rsid w:val="004437F3"/>
    <w:rsid w:val="00461ADF"/>
    <w:rsid w:val="004701D9"/>
    <w:rsid w:val="004706A4"/>
    <w:rsid w:val="004714E6"/>
    <w:rsid w:val="00472C73"/>
    <w:rsid w:val="00483524"/>
    <w:rsid w:val="00487BC2"/>
    <w:rsid w:val="00491656"/>
    <w:rsid w:val="004A62CF"/>
    <w:rsid w:val="004A684B"/>
    <w:rsid w:val="004B0D40"/>
    <w:rsid w:val="004B3D0F"/>
    <w:rsid w:val="004B45E4"/>
    <w:rsid w:val="004C6AB5"/>
    <w:rsid w:val="004C7668"/>
    <w:rsid w:val="004D7879"/>
    <w:rsid w:val="004E2497"/>
    <w:rsid w:val="004F2748"/>
    <w:rsid w:val="004F4B61"/>
    <w:rsid w:val="005034E1"/>
    <w:rsid w:val="0050757A"/>
    <w:rsid w:val="00517414"/>
    <w:rsid w:val="005242A5"/>
    <w:rsid w:val="0052432B"/>
    <w:rsid w:val="00543538"/>
    <w:rsid w:val="005530E0"/>
    <w:rsid w:val="00553E51"/>
    <w:rsid w:val="00583035"/>
    <w:rsid w:val="0059597B"/>
    <w:rsid w:val="005C147C"/>
    <w:rsid w:val="005C7C4E"/>
    <w:rsid w:val="005F4A20"/>
    <w:rsid w:val="00604789"/>
    <w:rsid w:val="00607B4B"/>
    <w:rsid w:val="00615638"/>
    <w:rsid w:val="00620FBC"/>
    <w:rsid w:val="006341C3"/>
    <w:rsid w:val="006428BB"/>
    <w:rsid w:val="00643321"/>
    <w:rsid w:val="00643A43"/>
    <w:rsid w:val="006519DD"/>
    <w:rsid w:val="006640CF"/>
    <w:rsid w:val="0067027A"/>
    <w:rsid w:val="00671B5C"/>
    <w:rsid w:val="00672DEE"/>
    <w:rsid w:val="00677186"/>
    <w:rsid w:val="00691C9B"/>
    <w:rsid w:val="006A165C"/>
    <w:rsid w:val="006A7D3D"/>
    <w:rsid w:val="006A7EEB"/>
    <w:rsid w:val="006B182B"/>
    <w:rsid w:val="006B5E9E"/>
    <w:rsid w:val="006F0F2F"/>
    <w:rsid w:val="006F4ACC"/>
    <w:rsid w:val="0070750B"/>
    <w:rsid w:val="00783E18"/>
    <w:rsid w:val="007A6301"/>
    <w:rsid w:val="007B0889"/>
    <w:rsid w:val="007B7352"/>
    <w:rsid w:val="007B73C0"/>
    <w:rsid w:val="007C0743"/>
    <w:rsid w:val="007D3CC4"/>
    <w:rsid w:val="007D64F3"/>
    <w:rsid w:val="00804A12"/>
    <w:rsid w:val="008249A9"/>
    <w:rsid w:val="008329A0"/>
    <w:rsid w:val="00836842"/>
    <w:rsid w:val="00837A16"/>
    <w:rsid w:val="008449B8"/>
    <w:rsid w:val="00847AD9"/>
    <w:rsid w:val="008871CD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1CC1"/>
    <w:rsid w:val="008F3218"/>
    <w:rsid w:val="008F791B"/>
    <w:rsid w:val="009107BB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A2F40"/>
    <w:rsid w:val="009A587E"/>
    <w:rsid w:val="009C5D8D"/>
    <w:rsid w:val="009D07BE"/>
    <w:rsid w:val="009F3DBD"/>
    <w:rsid w:val="00A11CA2"/>
    <w:rsid w:val="00A26F19"/>
    <w:rsid w:val="00A27773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C523D"/>
    <w:rsid w:val="00AC5467"/>
    <w:rsid w:val="00AD6A3F"/>
    <w:rsid w:val="00AE69FE"/>
    <w:rsid w:val="00AF512D"/>
    <w:rsid w:val="00B13C9A"/>
    <w:rsid w:val="00B16204"/>
    <w:rsid w:val="00B27796"/>
    <w:rsid w:val="00B3135A"/>
    <w:rsid w:val="00B316B8"/>
    <w:rsid w:val="00B43A6E"/>
    <w:rsid w:val="00B47923"/>
    <w:rsid w:val="00B60D15"/>
    <w:rsid w:val="00B853D0"/>
    <w:rsid w:val="00BA3D51"/>
    <w:rsid w:val="00BB3A68"/>
    <w:rsid w:val="00BB67C3"/>
    <w:rsid w:val="00BC6195"/>
    <w:rsid w:val="00BD05C0"/>
    <w:rsid w:val="00BD6302"/>
    <w:rsid w:val="00BF36DE"/>
    <w:rsid w:val="00BF7C65"/>
    <w:rsid w:val="00C0496C"/>
    <w:rsid w:val="00C12236"/>
    <w:rsid w:val="00C228B1"/>
    <w:rsid w:val="00C4675A"/>
    <w:rsid w:val="00C54B56"/>
    <w:rsid w:val="00C563F7"/>
    <w:rsid w:val="00C57175"/>
    <w:rsid w:val="00C73A1E"/>
    <w:rsid w:val="00CB2EA3"/>
    <w:rsid w:val="00CB2EE6"/>
    <w:rsid w:val="00CB426F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4231C"/>
    <w:rsid w:val="00D61EFF"/>
    <w:rsid w:val="00D6466B"/>
    <w:rsid w:val="00D73621"/>
    <w:rsid w:val="00D94F0A"/>
    <w:rsid w:val="00D9726C"/>
    <w:rsid w:val="00DA0AE9"/>
    <w:rsid w:val="00DA5905"/>
    <w:rsid w:val="00DA64FE"/>
    <w:rsid w:val="00DE1057"/>
    <w:rsid w:val="00DE184F"/>
    <w:rsid w:val="00E139B2"/>
    <w:rsid w:val="00E33674"/>
    <w:rsid w:val="00E44B45"/>
    <w:rsid w:val="00E5049B"/>
    <w:rsid w:val="00E577B2"/>
    <w:rsid w:val="00E70E9E"/>
    <w:rsid w:val="00E742AB"/>
    <w:rsid w:val="00E94DB1"/>
    <w:rsid w:val="00EA6E84"/>
    <w:rsid w:val="00EC35D2"/>
    <w:rsid w:val="00EC6DAA"/>
    <w:rsid w:val="00EC7F1C"/>
    <w:rsid w:val="00ED1AD7"/>
    <w:rsid w:val="00EE7B70"/>
    <w:rsid w:val="00EF5B68"/>
    <w:rsid w:val="00F13C7E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C29C7"/>
    <w:rsid w:val="00FC5277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694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94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271</cp:revision>
  <dcterms:created xsi:type="dcterms:W3CDTF">2022-09-21T05:43:00Z</dcterms:created>
  <dcterms:modified xsi:type="dcterms:W3CDTF">2024-06-21T11:45:00Z</dcterms:modified>
</cp:coreProperties>
</file>