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1B086" w14:textId="017BCE38" w:rsidR="00330847" w:rsidRPr="0076734C" w:rsidRDefault="00AF483C" w:rsidP="00DE279D">
      <w:pPr>
        <w:rPr>
          <w:rFonts w:ascii="Georgia" w:hAnsi="Georgia"/>
          <w:b/>
        </w:rPr>
      </w:pPr>
      <w:bookmarkStart w:id="0" w:name="OLE_LINK1"/>
      <w:bookmarkStart w:id="1" w:name="OLE_LINK2"/>
      <w:r w:rsidRPr="0076734C">
        <w:rPr>
          <w:rFonts w:ascii="Georgia" w:hAnsi="Georgia"/>
          <w:b/>
        </w:rPr>
        <w:t>Beatitudes 5</w:t>
      </w:r>
      <w:r w:rsidR="00992358" w:rsidRPr="0076734C">
        <w:rPr>
          <w:rFonts w:ascii="Georgia" w:hAnsi="Georgia"/>
          <w:b/>
        </w:rPr>
        <w:br/>
      </w:r>
      <w:r w:rsidRPr="0076734C">
        <w:rPr>
          <w:rFonts w:ascii="Georgia" w:hAnsi="Georgia"/>
          <w:b/>
        </w:rPr>
        <w:t>Merciful</w:t>
      </w:r>
      <w:r w:rsidR="00781AC7" w:rsidRPr="0076734C">
        <w:rPr>
          <w:rFonts w:ascii="Georgia" w:hAnsi="Georgia"/>
          <w:b/>
        </w:rPr>
        <w:t xml:space="preserve"> and blessed</w:t>
      </w:r>
    </w:p>
    <w:p w14:paraId="4EEBB7C7" w14:textId="77777777" w:rsidR="00330847" w:rsidRPr="0076734C" w:rsidRDefault="00330847" w:rsidP="00DE279D">
      <w:pPr>
        <w:rPr>
          <w:rFonts w:ascii="Georgia" w:hAnsi="Georgia"/>
        </w:rPr>
      </w:pPr>
    </w:p>
    <w:p w14:paraId="56610B49" w14:textId="77777777" w:rsidR="00F63170" w:rsidRPr="0076734C" w:rsidRDefault="00F63170" w:rsidP="00DE279D">
      <w:pPr>
        <w:rPr>
          <w:rFonts w:ascii="Georgia" w:hAnsi="Georgia"/>
        </w:rPr>
      </w:pPr>
      <w:r w:rsidRPr="0076734C">
        <w:rPr>
          <w:rFonts w:ascii="Georgia" w:hAnsi="Georgia"/>
        </w:rPr>
        <w:t>Will Fitzgerald</w:t>
      </w:r>
    </w:p>
    <w:p w14:paraId="63FAC336" w14:textId="77777777" w:rsidR="00F63170" w:rsidRPr="0076734C" w:rsidRDefault="00F63170" w:rsidP="00DE279D">
      <w:pPr>
        <w:rPr>
          <w:rFonts w:ascii="Georgia" w:hAnsi="Georgia"/>
        </w:rPr>
      </w:pPr>
      <w:r w:rsidRPr="0076734C">
        <w:rPr>
          <w:rFonts w:ascii="Georgia" w:hAnsi="Georgia"/>
        </w:rPr>
        <w:t>Kalamazoo Mennonite Fellowship</w:t>
      </w:r>
    </w:p>
    <w:p w14:paraId="261FEAB3" w14:textId="132038AA" w:rsidR="00F63170" w:rsidRPr="0076734C" w:rsidRDefault="00F85B06" w:rsidP="00DE279D">
      <w:pPr>
        <w:rPr>
          <w:rFonts w:ascii="Georgia" w:hAnsi="Georgia"/>
        </w:rPr>
      </w:pPr>
      <w:r>
        <w:rPr>
          <w:rFonts w:ascii="Georgia" w:hAnsi="Georgia"/>
        </w:rPr>
        <w:t>July 23</w:t>
      </w:r>
      <w:bookmarkStart w:id="2" w:name="_GoBack"/>
      <w:bookmarkEnd w:id="2"/>
      <w:r w:rsidR="00781AC7" w:rsidRPr="0076734C">
        <w:rPr>
          <w:rFonts w:ascii="Georgia" w:hAnsi="Georgia"/>
        </w:rPr>
        <w:t>, 2017</w:t>
      </w:r>
    </w:p>
    <w:p w14:paraId="317BA713" w14:textId="77777777" w:rsidR="00F63170" w:rsidRPr="0076734C" w:rsidRDefault="00F63170" w:rsidP="00DE279D">
      <w:pPr>
        <w:rPr>
          <w:rFonts w:ascii="Georgia" w:hAnsi="Georgia"/>
        </w:rPr>
      </w:pPr>
    </w:p>
    <w:p w14:paraId="041A4336" w14:textId="37DE0763" w:rsidR="00330847" w:rsidRPr="0076734C" w:rsidRDefault="00992358" w:rsidP="00DE279D">
      <w:pPr>
        <w:rPr>
          <w:rFonts w:ascii="Georgia" w:hAnsi="Georgia"/>
        </w:rPr>
      </w:pPr>
      <w:r w:rsidRPr="0076734C">
        <w:rPr>
          <w:rFonts w:ascii="Georgia" w:hAnsi="Georgia"/>
        </w:rPr>
        <w:t>Matthew 5:1-12, Luke 6:20-26</w:t>
      </w:r>
    </w:p>
    <w:p w14:paraId="4FD51FA1" w14:textId="77777777" w:rsidR="00EA0ABB" w:rsidRPr="0076734C" w:rsidRDefault="00EA0ABB" w:rsidP="00DE279D">
      <w:pPr>
        <w:rPr>
          <w:rFonts w:ascii="Georgia" w:hAnsi="Georgia"/>
        </w:rPr>
      </w:pPr>
    </w:p>
    <w:p w14:paraId="2C7BCB54" w14:textId="73D6600E" w:rsidR="00EA0ABB" w:rsidRPr="0076734C" w:rsidRDefault="00B350B4" w:rsidP="00DE279D">
      <w:pPr>
        <w:rPr>
          <w:rFonts w:ascii="Georgia" w:hAnsi="Georgia"/>
        </w:rPr>
      </w:pPr>
      <w:r w:rsidRPr="0076734C">
        <w:rPr>
          <w:rFonts w:ascii="Georgia" w:hAnsi="Georgia"/>
        </w:rPr>
        <w:t xml:space="preserve">Blessed are </w:t>
      </w:r>
      <w:r w:rsidR="00AF483C" w:rsidRPr="0076734C">
        <w:rPr>
          <w:rFonts w:ascii="Georgia" w:hAnsi="Georgia"/>
        </w:rPr>
        <w:t>the merciful, for they will receive mercy. (Matthew 5:7</w:t>
      </w:r>
      <w:r w:rsidR="00EA0ABB" w:rsidRPr="0076734C">
        <w:rPr>
          <w:rFonts w:ascii="Georgia" w:hAnsi="Georgia"/>
        </w:rPr>
        <w:t>)</w:t>
      </w:r>
    </w:p>
    <w:p w14:paraId="324A236E" w14:textId="77777777" w:rsidR="00ED61FD" w:rsidRPr="0076734C" w:rsidRDefault="00ED61FD" w:rsidP="00DE279D">
      <w:pPr>
        <w:rPr>
          <w:rFonts w:ascii="Georgia" w:hAnsi="Georgia"/>
        </w:rPr>
      </w:pPr>
    </w:p>
    <w:p w14:paraId="7EEAE66E" w14:textId="57FB8ABF" w:rsidR="00913C2F" w:rsidRPr="0076734C" w:rsidRDefault="00CE4C7F" w:rsidP="00DE279D">
      <w:pPr>
        <w:rPr>
          <w:rFonts w:ascii="Georgia" w:hAnsi="Georgia"/>
        </w:rPr>
      </w:pPr>
      <w:r w:rsidRPr="0076734C">
        <w:rPr>
          <w:rFonts w:ascii="Georgia" w:hAnsi="Georgia"/>
        </w:rPr>
        <w:t>—</w:t>
      </w:r>
    </w:p>
    <w:p w14:paraId="3CE37443" w14:textId="77777777" w:rsidR="004E3676" w:rsidRPr="0076734C" w:rsidRDefault="004E3676" w:rsidP="00DE279D">
      <w:pPr>
        <w:rPr>
          <w:rFonts w:ascii="Georgia" w:hAnsi="Georgia"/>
        </w:rPr>
      </w:pPr>
    </w:p>
    <w:p w14:paraId="326CB486" w14:textId="79BD571F" w:rsidR="004E3676" w:rsidRPr="0076734C" w:rsidRDefault="004E3676" w:rsidP="00DE279D">
      <w:pPr>
        <w:rPr>
          <w:rFonts w:ascii="Georgia" w:hAnsi="Georgia"/>
        </w:rPr>
      </w:pPr>
      <w:r w:rsidRPr="0076734C">
        <w:rPr>
          <w:rFonts w:ascii="Georgia" w:hAnsi="Georgia"/>
        </w:rPr>
        <w:t>We are trying to learn these sayings together:</w:t>
      </w:r>
    </w:p>
    <w:p w14:paraId="0F56385F" w14:textId="77777777" w:rsidR="004E3676" w:rsidRPr="0076734C" w:rsidRDefault="004E3676" w:rsidP="00DE279D">
      <w:pPr>
        <w:rPr>
          <w:rFonts w:ascii="Georgia" w:hAnsi="Georgia"/>
        </w:rPr>
      </w:pPr>
    </w:p>
    <w:p w14:paraId="7CEFF166" w14:textId="31093061" w:rsidR="004E3676" w:rsidRPr="0076734C" w:rsidRDefault="004E3676" w:rsidP="00DE279D">
      <w:pPr>
        <w:rPr>
          <w:rFonts w:ascii="Georgia" w:hAnsi="Georgia"/>
        </w:rPr>
      </w:pPr>
      <w:r w:rsidRPr="0076734C">
        <w:rPr>
          <w:rFonts w:ascii="Georgia" w:hAnsi="Georgia"/>
        </w:rPr>
        <w:t>Blessed are the poor in spirit, for theirs is the kingdom of God.</w:t>
      </w:r>
    </w:p>
    <w:p w14:paraId="1C0CC5B3" w14:textId="1DE291DD" w:rsidR="004E3676" w:rsidRPr="0076734C" w:rsidRDefault="004E3676" w:rsidP="00DE279D">
      <w:pPr>
        <w:rPr>
          <w:rFonts w:ascii="Georgia" w:hAnsi="Georgia"/>
        </w:rPr>
      </w:pPr>
      <w:r w:rsidRPr="0076734C">
        <w:rPr>
          <w:rFonts w:ascii="Georgia" w:hAnsi="Georgia"/>
        </w:rPr>
        <w:t>Blessed are they that mourn, for they will be comforted.</w:t>
      </w:r>
    </w:p>
    <w:p w14:paraId="4891D699" w14:textId="18027C71" w:rsidR="004E3676" w:rsidRPr="0076734C" w:rsidRDefault="004E3676" w:rsidP="00DE279D">
      <w:pPr>
        <w:rPr>
          <w:rFonts w:ascii="Georgia" w:hAnsi="Georgia"/>
        </w:rPr>
      </w:pPr>
      <w:r w:rsidRPr="0076734C">
        <w:rPr>
          <w:rFonts w:ascii="Georgia" w:hAnsi="Georgia"/>
        </w:rPr>
        <w:t>Blessed are the meek for they will inherit the earth.</w:t>
      </w:r>
    </w:p>
    <w:p w14:paraId="659BAAD1" w14:textId="1FF4FBB4" w:rsidR="00B350B4" w:rsidRPr="0076734C" w:rsidRDefault="00B350B4" w:rsidP="00DE279D">
      <w:pPr>
        <w:rPr>
          <w:rFonts w:ascii="Georgia" w:hAnsi="Georgia"/>
        </w:rPr>
      </w:pPr>
      <w:r w:rsidRPr="0076734C">
        <w:rPr>
          <w:rFonts w:ascii="Georgia" w:hAnsi="Georgia"/>
        </w:rPr>
        <w:t>Blessed are those who hunger and thirst for righteousness, for they will be filled.</w:t>
      </w:r>
    </w:p>
    <w:p w14:paraId="6C8A44B4" w14:textId="68E5C6D3" w:rsidR="00AF483C" w:rsidRPr="0076734C" w:rsidRDefault="00AF483C" w:rsidP="00DE279D">
      <w:pPr>
        <w:rPr>
          <w:rFonts w:ascii="Georgia" w:hAnsi="Georgia"/>
        </w:rPr>
      </w:pPr>
      <w:r w:rsidRPr="0076734C">
        <w:rPr>
          <w:rFonts w:ascii="Georgia" w:hAnsi="Georgia"/>
        </w:rPr>
        <w:t>Blessed are the merciful, for they will receive mercy.</w:t>
      </w:r>
    </w:p>
    <w:p w14:paraId="1747EBA2" w14:textId="3D2769BD" w:rsidR="00C11129" w:rsidRPr="0076734C" w:rsidRDefault="00C11129" w:rsidP="00737449">
      <w:pPr>
        <w:rPr>
          <w:rFonts w:ascii="Georgia" w:hAnsi="Georgia"/>
        </w:rPr>
      </w:pPr>
    </w:p>
    <w:p w14:paraId="61F6B74A" w14:textId="6B7A2F51" w:rsidR="00737449" w:rsidRPr="0076734C" w:rsidRDefault="00737449" w:rsidP="00E4335B">
      <w:pPr>
        <w:rPr>
          <w:rFonts w:ascii="Georgia" w:hAnsi="Georgia"/>
        </w:rPr>
      </w:pPr>
    </w:p>
    <w:p w14:paraId="350D20BE" w14:textId="62D29C65" w:rsidR="00F45A8B" w:rsidRPr="0076734C" w:rsidRDefault="00F45A8B" w:rsidP="001F04F7">
      <w:pPr>
        <w:rPr>
          <w:rFonts w:ascii="Georgia" w:hAnsi="Georgia"/>
        </w:rPr>
      </w:pPr>
      <w:r w:rsidRPr="0076734C">
        <w:rPr>
          <w:rFonts w:ascii="Georgia" w:hAnsi="Georgia"/>
        </w:rPr>
        <w:t xml:space="preserve"> </w:t>
      </w:r>
      <w:r w:rsidR="00036EC7" w:rsidRPr="0076734C">
        <w:rPr>
          <w:rFonts w:ascii="Georgia" w:hAnsi="Georgia"/>
        </w:rPr>
        <w:t xml:space="preserve">There is a spiritual law in today’s beatitude, “Blessed are the merciful, for they will receive mercy.” It seems very important to Jesus. </w:t>
      </w:r>
      <w:r w:rsidR="00BB55EB" w:rsidRPr="0076734C">
        <w:rPr>
          <w:rFonts w:ascii="Georgia" w:hAnsi="Georgia"/>
        </w:rPr>
        <w:t>Someone once called “Merciful retaliation.” And the law seems to have both a positive form, and a negative form. In the positive</w:t>
      </w:r>
      <w:r w:rsidR="00036EC7" w:rsidRPr="0076734C">
        <w:rPr>
          <w:rFonts w:ascii="Georgia" w:hAnsi="Georgia"/>
        </w:rPr>
        <w:t xml:space="preserve"> </w:t>
      </w:r>
      <w:r w:rsidR="00BB55EB" w:rsidRPr="0076734C">
        <w:rPr>
          <w:rFonts w:ascii="Georgia" w:hAnsi="Georgia"/>
        </w:rPr>
        <w:t>form, it’s something like: if are generous, merciful, graceful, loving towards others, you will receive the generosity, mercy, grace, and love you need. In the negative form, it’s something like this: If you are stingy or judgmental towards others, you will receive the failure and judgment you fear.</w:t>
      </w:r>
    </w:p>
    <w:p w14:paraId="3399AAA6" w14:textId="77777777" w:rsidR="00BB55EB" w:rsidRPr="0076734C" w:rsidRDefault="00BB55EB" w:rsidP="001F04F7">
      <w:pPr>
        <w:rPr>
          <w:rFonts w:ascii="Georgia" w:hAnsi="Georgia"/>
        </w:rPr>
      </w:pPr>
    </w:p>
    <w:p w14:paraId="36D6CE68" w14:textId="77777777" w:rsidR="00BB55EB" w:rsidRPr="0076734C" w:rsidRDefault="00BB55EB" w:rsidP="00BB55EB">
      <w:pPr>
        <w:rPr>
          <w:rFonts w:ascii="Georgia" w:hAnsi="Georgia"/>
        </w:rPr>
      </w:pPr>
      <w:r w:rsidRPr="0076734C">
        <w:rPr>
          <w:rFonts w:ascii="Georgia" w:hAnsi="Georgia"/>
        </w:rPr>
        <w:t>In this beatitude, we see the positive form: Blessed are the merciful, for they will receive mercy.</w:t>
      </w:r>
    </w:p>
    <w:p w14:paraId="2934630B" w14:textId="44C6B75E" w:rsidR="00BB55EB" w:rsidRPr="0076734C" w:rsidRDefault="00BB55EB" w:rsidP="001F04F7">
      <w:pPr>
        <w:rPr>
          <w:rFonts w:ascii="Georgia" w:hAnsi="Georgia"/>
        </w:rPr>
      </w:pPr>
    </w:p>
    <w:p w14:paraId="69B930CA" w14:textId="3C2FEA09" w:rsidR="00BB55EB" w:rsidRPr="0076734C" w:rsidRDefault="00BB55EB" w:rsidP="001F04F7">
      <w:pPr>
        <w:rPr>
          <w:rFonts w:ascii="Georgia" w:hAnsi="Georgia"/>
        </w:rPr>
      </w:pPr>
      <w:r w:rsidRPr="0076734C">
        <w:rPr>
          <w:rFonts w:ascii="Georgia" w:hAnsi="Georgia"/>
        </w:rPr>
        <w:t xml:space="preserve">But it’s </w:t>
      </w:r>
      <w:r w:rsidR="000D6632">
        <w:rPr>
          <w:rFonts w:ascii="Georgia" w:hAnsi="Georgia"/>
        </w:rPr>
        <w:t>all over</w:t>
      </w:r>
      <w:r w:rsidRPr="0076734C">
        <w:rPr>
          <w:rFonts w:ascii="Georgia" w:hAnsi="Georgia"/>
        </w:rPr>
        <w:t xml:space="preserve"> the whole Sermon on the M</w:t>
      </w:r>
      <w:r w:rsidR="000D6632">
        <w:rPr>
          <w:rFonts w:ascii="Georgia" w:hAnsi="Georgia"/>
        </w:rPr>
        <w:t>ount (Matthew 5-7).</w:t>
      </w:r>
    </w:p>
    <w:p w14:paraId="344F4977" w14:textId="77777777" w:rsidR="00BB55EB" w:rsidRPr="0076734C" w:rsidRDefault="00BB55EB" w:rsidP="001F04F7">
      <w:pPr>
        <w:rPr>
          <w:rFonts w:ascii="Georgia" w:hAnsi="Georgia"/>
        </w:rPr>
      </w:pPr>
    </w:p>
    <w:p w14:paraId="14EA0D00" w14:textId="01BBFBE2" w:rsidR="00BB55EB" w:rsidRPr="0076734C" w:rsidRDefault="00BB55EB" w:rsidP="00BB55EB">
      <w:pPr>
        <w:rPr>
          <w:rFonts w:ascii="Georgia" w:hAnsi="Georgia"/>
        </w:rPr>
      </w:pPr>
      <w:r w:rsidRPr="0076734C">
        <w:rPr>
          <w:rFonts w:ascii="Georgia" w:hAnsi="Georgia"/>
        </w:rPr>
        <w:t xml:space="preserve">Jesus says if you are angry and insult your neighbor, or leave bad feelings between you and another, you are liable to the harshest judgment. </w:t>
      </w:r>
    </w:p>
    <w:p w14:paraId="0276502D" w14:textId="77777777" w:rsidR="00BB55EB" w:rsidRPr="0076734C" w:rsidRDefault="00BB55EB" w:rsidP="00BB55EB">
      <w:pPr>
        <w:rPr>
          <w:rFonts w:ascii="Georgia" w:hAnsi="Georgia"/>
        </w:rPr>
      </w:pPr>
    </w:p>
    <w:p w14:paraId="169AF06E" w14:textId="7FB2B8E3" w:rsidR="00BB55EB" w:rsidRPr="0076734C" w:rsidRDefault="00BB55EB" w:rsidP="00BB55EB">
      <w:pPr>
        <w:rPr>
          <w:rFonts w:ascii="Georgia" w:hAnsi="Georgia"/>
        </w:rPr>
      </w:pPr>
      <w:r w:rsidRPr="0076734C">
        <w:rPr>
          <w:rFonts w:ascii="Georgia" w:hAnsi="Georgia"/>
        </w:rPr>
        <w:t>Jesus calls us to love our enemies and not retaliate in revenge.</w:t>
      </w:r>
    </w:p>
    <w:p w14:paraId="1169048F" w14:textId="77777777" w:rsidR="00BB55EB" w:rsidRPr="0076734C" w:rsidRDefault="00BB55EB" w:rsidP="00BB55EB">
      <w:pPr>
        <w:rPr>
          <w:rFonts w:ascii="Georgia" w:hAnsi="Georgia"/>
        </w:rPr>
      </w:pPr>
    </w:p>
    <w:p w14:paraId="193EC944" w14:textId="3EA7AD1B" w:rsidR="00BB55EB" w:rsidRPr="0076734C" w:rsidRDefault="00BB55EB" w:rsidP="00BB55EB">
      <w:pPr>
        <w:rPr>
          <w:rFonts w:ascii="Georgia" w:hAnsi="Georgia"/>
        </w:rPr>
      </w:pPr>
      <w:r w:rsidRPr="0076734C">
        <w:rPr>
          <w:rFonts w:ascii="Georgia" w:hAnsi="Georgia"/>
        </w:rPr>
        <w:t>In the prayer that Jesus taught us, it says:</w:t>
      </w:r>
      <w:r w:rsidR="00D249FA" w:rsidRPr="0076734C">
        <w:rPr>
          <w:rFonts w:ascii="Georgia" w:hAnsi="Georgia"/>
        </w:rPr>
        <w:t xml:space="preserve"> </w:t>
      </w:r>
      <w:r w:rsidRPr="0076734C">
        <w:rPr>
          <w:rFonts w:ascii="Georgia" w:hAnsi="Georgia"/>
        </w:rPr>
        <w:t xml:space="preserve">Forgive us our sins, or trespasses, or debts, </w:t>
      </w:r>
      <w:r w:rsidRPr="0076734C">
        <w:rPr>
          <w:rFonts w:ascii="Georgia" w:hAnsi="Georgia"/>
          <w:i/>
        </w:rPr>
        <w:t>as we</w:t>
      </w:r>
      <w:r w:rsidRPr="0076734C">
        <w:rPr>
          <w:rFonts w:ascii="Georgia" w:hAnsi="Georgia"/>
        </w:rPr>
        <w:t xml:space="preserve"> forgive</w:t>
      </w:r>
      <w:r w:rsidR="00D249FA" w:rsidRPr="0076734C">
        <w:rPr>
          <w:rFonts w:ascii="Georgia" w:hAnsi="Georgia"/>
        </w:rPr>
        <w:t xml:space="preserve"> those who have the sinned</w:t>
      </w:r>
      <w:r w:rsidRPr="0076734C">
        <w:rPr>
          <w:rFonts w:ascii="Georgia" w:hAnsi="Georgia"/>
        </w:rPr>
        <w:t xml:space="preserve">, or </w:t>
      </w:r>
      <w:r w:rsidR="00D249FA" w:rsidRPr="0076734C">
        <w:rPr>
          <w:rFonts w:ascii="Georgia" w:hAnsi="Georgia"/>
        </w:rPr>
        <w:t>trespassed</w:t>
      </w:r>
      <w:r w:rsidRPr="0076734C">
        <w:rPr>
          <w:rFonts w:ascii="Georgia" w:hAnsi="Georgia"/>
        </w:rPr>
        <w:t>,</w:t>
      </w:r>
      <w:r w:rsidR="00D249FA" w:rsidRPr="0076734C">
        <w:rPr>
          <w:rFonts w:ascii="Georgia" w:hAnsi="Georgia"/>
        </w:rPr>
        <w:t xml:space="preserve"> or incurred debts against us. And the reason Jesus tells us to pray this way is that the heavenly Father will forgive </w:t>
      </w:r>
      <w:r w:rsidR="00D249FA" w:rsidRPr="0076734C">
        <w:rPr>
          <w:rFonts w:ascii="Georgia" w:hAnsi="Georgia"/>
          <w:i/>
        </w:rPr>
        <w:t>us</w:t>
      </w:r>
      <w:r w:rsidR="00D249FA" w:rsidRPr="0076734C">
        <w:rPr>
          <w:rFonts w:ascii="Georgia" w:hAnsi="Georgia"/>
        </w:rPr>
        <w:t xml:space="preserve"> if we forgive </w:t>
      </w:r>
      <w:r w:rsidR="00D249FA" w:rsidRPr="0076734C">
        <w:rPr>
          <w:rFonts w:ascii="Georgia" w:hAnsi="Georgia"/>
          <w:i/>
        </w:rPr>
        <w:t>others</w:t>
      </w:r>
      <w:r w:rsidR="00D249FA" w:rsidRPr="0076734C">
        <w:rPr>
          <w:rFonts w:ascii="Georgia" w:hAnsi="Georgia"/>
        </w:rPr>
        <w:t xml:space="preserve">, and will </w:t>
      </w:r>
      <w:r w:rsidR="00D249FA" w:rsidRPr="0076734C">
        <w:rPr>
          <w:rFonts w:ascii="Georgia" w:hAnsi="Georgia"/>
          <w:i/>
        </w:rPr>
        <w:t>not</w:t>
      </w:r>
      <w:r w:rsidR="00D249FA" w:rsidRPr="0076734C">
        <w:rPr>
          <w:rFonts w:ascii="Georgia" w:hAnsi="Georgia"/>
        </w:rPr>
        <w:t xml:space="preserve"> forgive us if we don’t forgive others.</w:t>
      </w:r>
    </w:p>
    <w:p w14:paraId="4964E4BB" w14:textId="77777777" w:rsidR="00D249FA" w:rsidRPr="0076734C" w:rsidRDefault="00D249FA" w:rsidP="00BB55EB">
      <w:pPr>
        <w:rPr>
          <w:rFonts w:ascii="Georgia" w:hAnsi="Georgia"/>
        </w:rPr>
      </w:pPr>
    </w:p>
    <w:p w14:paraId="41A8B01D" w14:textId="62908C6B" w:rsidR="00D249FA" w:rsidRPr="0076734C" w:rsidRDefault="00D249FA" w:rsidP="00BB55EB">
      <w:pPr>
        <w:rPr>
          <w:rFonts w:ascii="Georgia" w:hAnsi="Georgia"/>
        </w:rPr>
      </w:pPr>
      <w:r w:rsidRPr="0076734C">
        <w:rPr>
          <w:rFonts w:ascii="Georgia" w:hAnsi="Georgia"/>
        </w:rPr>
        <w:t>This is serious stuff!</w:t>
      </w:r>
    </w:p>
    <w:p w14:paraId="7F791110" w14:textId="77777777" w:rsidR="00D249FA" w:rsidRPr="0076734C" w:rsidRDefault="00D249FA" w:rsidP="00BB55EB">
      <w:pPr>
        <w:rPr>
          <w:rFonts w:ascii="Georgia" w:hAnsi="Georgia"/>
        </w:rPr>
      </w:pPr>
    </w:p>
    <w:p w14:paraId="5E67DD94" w14:textId="14B070B7" w:rsidR="00D249FA" w:rsidRPr="0076734C" w:rsidRDefault="00D249FA" w:rsidP="00BB55EB">
      <w:pPr>
        <w:rPr>
          <w:rFonts w:ascii="Georgia" w:hAnsi="Georgia"/>
        </w:rPr>
      </w:pPr>
      <w:r w:rsidRPr="0076734C">
        <w:rPr>
          <w:rFonts w:ascii="Georgia" w:hAnsi="Georgia"/>
        </w:rPr>
        <w:lastRenderedPageBreak/>
        <w:t>Jesus tells us very specifically not to act as standers-by and judge others. Here’s Matthew’s version:</w:t>
      </w:r>
    </w:p>
    <w:p w14:paraId="5D5CD74F" w14:textId="77777777" w:rsidR="00D249FA" w:rsidRPr="0076734C" w:rsidRDefault="00D249FA" w:rsidP="00BB55EB">
      <w:pPr>
        <w:rPr>
          <w:rFonts w:ascii="Georgia" w:hAnsi="Georgia"/>
        </w:rPr>
      </w:pPr>
    </w:p>
    <w:p w14:paraId="7BEA8403" w14:textId="5A45205A" w:rsidR="00D249FA" w:rsidRPr="0076734C" w:rsidRDefault="00D249FA" w:rsidP="00D249FA">
      <w:pPr>
        <w:ind w:left="720"/>
        <w:rPr>
          <w:rFonts w:ascii="Georgia" w:hAnsi="Georgia"/>
        </w:rPr>
      </w:pPr>
      <w:r w:rsidRPr="0076734C">
        <w:rPr>
          <w:rFonts w:ascii="Georgia" w:hAnsi="Georgia"/>
        </w:rPr>
        <w:t>Matthew 7:1-5 “Do not judge, so that you may not be judged. </w:t>
      </w:r>
      <w:r w:rsidRPr="0076734C">
        <w:rPr>
          <w:rFonts w:ascii="Georgia" w:hAnsi="Georgia"/>
          <w:b/>
          <w:bCs/>
          <w:vertAlign w:val="superscript"/>
        </w:rPr>
        <w:t>2 </w:t>
      </w:r>
      <w:r w:rsidRPr="0076734C">
        <w:rPr>
          <w:rFonts w:ascii="Georgia" w:hAnsi="Georgia"/>
        </w:rPr>
        <w:t>For with the judgment you make you will be judged, and the measure you give will be the measure you get. </w:t>
      </w:r>
      <w:r w:rsidRPr="0076734C">
        <w:rPr>
          <w:rFonts w:ascii="Georgia" w:hAnsi="Georgia"/>
          <w:b/>
          <w:bCs/>
          <w:vertAlign w:val="superscript"/>
        </w:rPr>
        <w:t>3 </w:t>
      </w:r>
      <w:r w:rsidRPr="0076734C">
        <w:rPr>
          <w:rFonts w:ascii="Georgia" w:hAnsi="Georgia"/>
        </w:rPr>
        <w:t>Why do you see the speck in your neighbor’s</w:t>
      </w:r>
      <w:r w:rsidRPr="0076734C">
        <w:rPr>
          <w:rFonts w:ascii="Georgia" w:hAnsi="Georgia"/>
          <w:vertAlign w:val="superscript"/>
        </w:rPr>
        <w:t xml:space="preserve"> </w:t>
      </w:r>
      <w:r w:rsidRPr="0076734C">
        <w:rPr>
          <w:rFonts w:ascii="Georgia" w:hAnsi="Georgia"/>
        </w:rPr>
        <w:t>eye, but do not notice the log in your own eye? </w:t>
      </w:r>
      <w:r w:rsidRPr="0076734C">
        <w:rPr>
          <w:rFonts w:ascii="Georgia" w:hAnsi="Georgia"/>
          <w:b/>
          <w:bCs/>
          <w:vertAlign w:val="superscript"/>
        </w:rPr>
        <w:t>4 </w:t>
      </w:r>
      <w:r w:rsidRPr="0076734C">
        <w:rPr>
          <w:rFonts w:ascii="Georgia" w:hAnsi="Georgia"/>
        </w:rPr>
        <w:t>Or how can you say to your neighbor, ‘Let me take the speck out of your eye,’ while the log is in your own eye? </w:t>
      </w:r>
      <w:r w:rsidRPr="0076734C">
        <w:rPr>
          <w:rFonts w:ascii="Georgia" w:hAnsi="Georgia"/>
          <w:b/>
          <w:bCs/>
          <w:vertAlign w:val="superscript"/>
        </w:rPr>
        <w:t>5 </w:t>
      </w:r>
      <w:r w:rsidRPr="0076734C">
        <w:rPr>
          <w:rFonts w:ascii="Georgia" w:hAnsi="Georgia"/>
        </w:rPr>
        <w:t>You hypocrite, first take the log out of your own eye, and then you will see clearly to take the speck out of your neighbor’s</w:t>
      </w:r>
      <w:r w:rsidRPr="0076734C">
        <w:rPr>
          <w:rFonts w:ascii="Georgia" w:hAnsi="Georgia"/>
          <w:vertAlign w:val="superscript"/>
        </w:rPr>
        <w:t xml:space="preserve"> </w:t>
      </w:r>
      <w:r w:rsidRPr="0076734C">
        <w:rPr>
          <w:rFonts w:ascii="Georgia" w:hAnsi="Georgia"/>
        </w:rPr>
        <w:t>eye.</w:t>
      </w:r>
    </w:p>
    <w:p w14:paraId="60DBC7A7" w14:textId="77777777" w:rsidR="00D249FA" w:rsidRPr="0076734C" w:rsidRDefault="00D249FA" w:rsidP="00BB55EB">
      <w:pPr>
        <w:rPr>
          <w:rFonts w:ascii="Georgia" w:hAnsi="Georgia"/>
        </w:rPr>
      </w:pPr>
    </w:p>
    <w:p w14:paraId="6ED7645E" w14:textId="446CE4B9" w:rsidR="00D249FA" w:rsidRPr="0076734C" w:rsidRDefault="00D249FA" w:rsidP="00BB55EB">
      <w:pPr>
        <w:rPr>
          <w:rFonts w:ascii="Georgia" w:hAnsi="Georgia"/>
        </w:rPr>
      </w:pPr>
      <w:r w:rsidRPr="0076734C">
        <w:rPr>
          <w:rFonts w:ascii="Georgia" w:hAnsi="Georgia"/>
        </w:rPr>
        <w:t>That first section expresses both the negative and the positive form: Negative: “Do not judge, so that you may not be judged.” Positive: “For with the judgment you make you will be judged, and the measure you give will be the measure you get.”</w:t>
      </w:r>
    </w:p>
    <w:p w14:paraId="4FE0C996" w14:textId="77777777" w:rsidR="00D249FA" w:rsidRPr="0076734C" w:rsidRDefault="00D249FA" w:rsidP="00BB55EB">
      <w:pPr>
        <w:rPr>
          <w:rFonts w:ascii="Georgia" w:hAnsi="Georgia"/>
        </w:rPr>
      </w:pPr>
    </w:p>
    <w:p w14:paraId="7DA266AA" w14:textId="5BE5AC4C" w:rsidR="00D249FA" w:rsidRPr="0076734C" w:rsidRDefault="00D249FA" w:rsidP="00BB55EB">
      <w:pPr>
        <w:rPr>
          <w:rFonts w:ascii="Georgia" w:hAnsi="Georgia"/>
        </w:rPr>
      </w:pPr>
      <w:r w:rsidRPr="0076734C">
        <w:rPr>
          <w:rFonts w:ascii="Georgia" w:hAnsi="Georgia"/>
        </w:rPr>
        <w:t>That second section, about logs and specks, ties it to a negative version of the previous beatitude about hungering and thirsting for righteousness. If we are hungering for God’s righteousness for ourselves, we’ll be fulfilled. But if what we’re mostly about is picking out others’ faults, things are not going to go so well.</w:t>
      </w:r>
    </w:p>
    <w:p w14:paraId="5051598F" w14:textId="77777777" w:rsidR="00D249FA" w:rsidRPr="0076734C" w:rsidRDefault="00D249FA" w:rsidP="00BB55EB">
      <w:pPr>
        <w:rPr>
          <w:rFonts w:ascii="Georgia" w:hAnsi="Georgia"/>
        </w:rPr>
      </w:pPr>
    </w:p>
    <w:p w14:paraId="150FC84A" w14:textId="275CD7F2" w:rsidR="00D249FA" w:rsidRPr="0076734C" w:rsidRDefault="00D249FA" w:rsidP="00BB55EB">
      <w:pPr>
        <w:rPr>
          <w:rFonts w:ascii="Georgia" w:hAnsi="Georgia"/>
        </w:rPr>
      </w:pPr>
      <w:r w:rsidRPr="0076734C">
        <w:rPr>
          <w:rFonts w:ascii="Georgia" w:hAnsi="Georgia"/>
        </w:rPr>
        <w:t>Luke’s version has both the negative and the positive forms, with a delightful image of generosity:</w:t>
      </w:r>
    </w:p>
    <w:p w14:paraId="760E8DA5" w14:textId="77777777" w:rsidR="00D249FA" w:rsidRPr="0076734C" w:rsidRDefault="00D249FA" w:rsidP="00BB55EB">
      <w:pPr>
        <w:rPr>
          <w:rFonts w:ascii="Georgia" w:hAnsi="Georgia"/>
        </w:rPr>
      </w:pPr>
    </w:p>
    <w:p w14:paraId="32194FF6" w14:textId="77777777" w:rsidR="00D249FA" w:rsidRPr="0076734C" w:rsidRDefault="00D249FA" w:rsidP="00D249FA">
      <w:pPr>
        <w:ind w:left="720"/>
        <w:rPr>
          <w:rFonts w:ascii="Georgia" w:hAnsi="Georgia"/>
        </w:rPr>
      </w:pPr>
      <w:r w:rsidRPr="0076734C">
        <w:rPr>
          <w:rFonts w:ascii="Georgia" w:hAnsi="Georgia"/>
          <w:bCs/>
        </w:rPr>
        <w:t>Luke 6:37-38. </w:t>
      </w:r>
      <w:r w:rsidRPr="0076734C">
        <w:rPr>
          <w:rFonts w:ascii="Georgia" w:hAnsi="Georgia"/>
        </w:rPr>
        <w:t>“Do not judge, and you will not be judged; do not condemn, and you will not be condemned. Forgive, and you will be forgiven; </w:t>
      </w:r>
      <w:r w:rsidRPr="0076734C">
        <w:rPr>
          <w:rFonts w:ascii="Georgia" w:hAnsi="Georgia"/>
          <w:b/>
          <w:bCs/>
          <w:vertAlign w:val="superscript"/>
        </w:rPr>
        <w:t>38 </w:t>
      </w:r>
      <w:r w:rsidRPr="0076734C">
        <w:rPr>
          <w:rFonts w:ascii="Georgia" w:hAnsi="Georgia"/>
        </w:rPr>
        <w:t>give, and it will be given to you. A good measure, pressed down, shaken together, running over, will be put into your lap; for the measure you give will be the measure you get back.”</w:t>
      </w:r>
    </w:p>
    <w:p w14:paraId="101D5B39" w14:textId="77777777" w:rsidR="00D249FA" w:rsidRPr="0076734C" w:rsidRDefault="00D249FA" w:rsidP="00D249FA">
      <w:pPr>
        <w:rPr>
          <w:rFonts w:ascii="Georgia" w:hAnsi="Georgia"/>
        </w:rPr>
      </w:pPr>
    </w:p>
    <w:p w14:paraId="51415ECA" w14:textId="0AAAAC33" w:rsidR="00D249FA" w:rsidRPr="0076734C" w:rsidRDefault="007044A4" w:rsidP="00D249FA">
      <w:pPr>
        <w:rPr>
          <w:rFonts w:ascii="Georgia" w:hAnsi="Georgia"/>
        </w:rPr>
      </w:pPr>
      <w:r w:rsidRPr="0076734C">
        <w:rPr>
          <w:rFonts w:ascii="Georgia" w:hAnsi="Georgia"/>
        </w:rPr>
        <w:t>The image that came to mind for me was going to a foreign country and buying a lot of presents to bring back home. You try to fit everything in your suitcase, you push and prod, and move things around, you press down and sit on top of the suitcase so you can zip it up, and hope customs doesn’t make you open in on the way. Then, we you get home, you unzip the suitcase, and everything starts to pop out, and it spills all over. Those are the gifts waiting for us, if we show such generosity to others.</w:t>
      </w:r>
    </w:p>
    <w:p w14:paraId="58C4A2E9" w14:textId="77777777" w:rsidR="007044A4" w:rsidRPr="0076734C" w:rsidRDefault="007044A4" w:rsidP="00D249FA">
      <w:pPr>
        <w:rPr>
          <w:rFonts w:ascii="Georgia" w:hAnsi="Georgia"/>
        </w:rPr>
      </w:pPr>
    </w:p>
    <w:p w14:paraId="509CD50D" w14:textId="32C77482" w:rsidR="007044A4" w:rsidRPr="0076734C" w:rsidRDefault="007044A4" w:rsidP="00D249FA">
      <w:pPr>
        <w:rPr>
          <w:rFonts w:ascii="Georgia" w:hAnsi="Georgia"/>
        </w:rPr>
      </w:pPr>
      <w:r w:rsidRPr="0076734C">
        <w:rPr>
          <w:rFonts w:ascii="Georgia" w:hAnsi="Georgia"/>
        </w:rPr>
        <w:t>And isn’t the golden rule, also found in the Sermon on the Mount, an even more general spiritual rule? “Do to others, as you would have them do to you.” You want people to be gracious to you and your mistakes; do the same for others. You want people to not judge you; do the same for others. You want people to forgive you; do the same for others.</w:t>
      </w:r>
    </w:p>
    <w:p w14:paraId="45002CE7" w14:textId="77777777" w:rsidR="007044A4" w:rsidRPr="0076734C" w:rsidRDefault="007044A4" w:rsidP="00D249FA">
      <w:pPr>
        <w:rPr>
          <w:rFonts w:ascii="Georgia" w:hAnsi="Georgia"/>
        </w:rPr>
      </w:pPr>
    </w:p>
    <w:p w14:paraId="28CD69DB" w14:textId="1DD81F5F" w:rsidR="007044A4" w:rsidRPr="0076734C" w:rsidRDefault="0076734C" w:rsidP="00D249FA">
      <w:pPr>
        <w:rPr>
          <w:rFonts w:ascii="Georgia" w:hAnsi="Georgia"/>
        </w:rPr>
      </w:pPr>
      <w:r w:rsidRPr="0076734C">
        <w:rPr>
          <w:rFonts w:ascii="Georgia" w:hAnsi="Georgia"/>
        </w:rPr>
        <w:t>This spiritual rule, “Blessed are the merciful, for they shall receive mercy,” is very important to Jesus.</w:t>
      </w:r>
    </w:p>
    <w:p w14:paraId="729A205A" w14:textId="77777777" w:rsidR="0076734C" w:rsidRPr="0076734C" w:rsidRDefault="0076734C" w:rsidP="00D249FA">
      <w:pPr>
        <w:rPr>
          <w:rFonts w:ascii="Georgia" w:hAnsi="Georgia"/>
        </w:rPr>
      </w:pPr>
    </w:p>
    <w:p w14:paraId="55BB7CD2" w14:textId="42D98F50" w:rsidR="00D249FA" w:rsidRPr="0076734C" w:rsidRDefault="0076734C" w:rsidP="00BB55EB">
      <w:pPr>
        <w:rPr>
          <w:rFonts w:ascii="Georgia" w:hAnsi="Georgia"/>
        </w:rPr>
      </w:pPr>
      <w:r w:rsidRPr="0076734C">
        <w:rPr>
          <w:rFonts w:ascii="Georgia" w:hAnsi="Georgia"/>
        </w:rPr>
        <w:t>In fact, Jesus says there is a kingdom being prepared for us. The plans for such a kingdom go back a long time: from the “foundation of the world” God has been planning it. And we can be it’s inheritors.</w:t>
      </w:r>
    </w:p>
    <w:p w14:paraId="1AA4E45D" w14:textId="77777777" w:rsidR="0076734C" w:rsidRPr="0076734C" w:rsidRDefault="0076734C" w:rsidP="00BB55EB">
      <w:pPr>
        <w:rPr>
          <w:rFonts w:ascii="Georgia" w:hAnsi="Georgia"/>
        </w:rPr>
      </w:pPr>
    </w:p>
    <w:p w14:paraId="2D400B85" w14:textId="5E3F067E" w:rsidR="0076734C" w:rsidRPr="0076734C" w:rsidRDefault="0076734C" w:rsidP="00BB55EB">
      <w:pPr>
        <w:rPr>
          <w:rFonts w:ascii="Georgia" w:hAnsi="Georgia"/>
        </w:rPr>
      </w:pPr>
      <w:r w:rsidRPr="0076734C">
        <w:rPr>
          <w:rFonts w:ascii="Georgia" w:hAnsi="Georgia"/>
        </w:rPr>
        <w:t>This is what Jesus longs to say, as Matthew writes in chapter 25:</w:t>
      </w:r>
    </w:p>
    <w:p w14:paraId="32E90689" w14:textId="77777777" w:rsidR="0076734C" w:rsidRPr="0076734C" w:rsidRDefault="0076734C" w:rsidP="00BB55EB">
      <w:pPr>
        <w:rPr>
          <w:rFonts w:ascii="Georgia" w:hAnsi="Georgia"/>
        </w:rPr>
      </w:pPr>
    </w:p>
    <w:p w14:paraId="68335826" w14:textId="77777777" w:rsidR="0076734C" w:rsidRPr="0076734C" w:rsidRDefault="0076734C" w:rsidP="0076734C">
      <w:pPr>
        <w:rPr>
          <w:rFonts w:ascii="Georgia" w:hAnsi="Georgia"/>
        </w:rPr>
      </w:pPr>
      <w:r w:rsidRPr="0076734C">
        <w:rPr>
          <w:rFonts w:ascii="Georgia" w:hAnsi="Georgia"/>
        </w:rPr>
        <w:t>Matthew 25:34-36.  ‘Come, you that are blessed by my Father, inherit the kingdom prepared for you from the foundation of the world; </w:t>
      </w:r>
      <w:r w:rsidRPr="0076734C">
        <w:rPr>
          <w:rFonts w:ascii="Georgia" w:hAnsi="Georgia"/>
          <w:b/>
          <w:bCs/>
          <w:vertAlign w:val="superscript"/>
        </w:rPr>
        <w:t>35 </w:t>
      </w:r>
      <w:r w:rsidRPr="0076734C">
        <w:rPr>
          <w:rFonts w:ascii="Georgia" w:hAnsi="Georgia"/>
        </w:rPr>
        <w:t>for I was hungry and you gave me food, I was thirsty and you gave me something to drink, I was a stranger and you welcomed me, </w:t>
      </w:r>
      <w:r w:rsidRPr="0076734C">
        <w:rPr>
          <w:rFonts w:ascii="Georgia" w:hAnsi="Georgia"/>
          <w:b/>
          <w:bCs/>
          <w:vertAlign w:val="superscript"/>
        </w:rPr>
        <w:t>36 </w:t>
      </w:r>
      <w:r w:rsidRPr="0076734C">
        <w:rPr>
          <w:rFonts w:ascii="Georgia" w:hAnsi="Georgia"/>
        </w:rPr>
        <w:t>I was naked and you gave me clothing, I was sick and you took care of me, I was in prison and you visited me.’ </w:t>
      </w:r>
    </w:p>
    <w:p w14:paraId="30AC9741" w14:textId="77777777" w:rsidR="0076734C" w:rsidRPr="0076734C" w:rsidRDefault="0076734C" w:rsidP="00BB55EB">
      <w:pPr>
        <w:rPr>
          <w:rFonts w:ascii="Georgia" w:hAnsi="Georgia"/>
        </w:rPr>
      </w:pPr>
    </w:p>
    <w:p w14:paraId="39B2FA8C" w14:textId="06D0BC74" w:rsidR="00D249FA" w:rsidRDefault="0076734C" w:rsidP="00BB55EB">
      <w:pPr>
        <w:rPr>
          <w:rFonts w:ascii="Georgia" w:hAnsi="Georgia"/>
        </w:rPr>
      </w:pPr>
      <w:r>
        <w:rPr>
          <w:rFonts w:ascii="Georgia" w:hAnsi="Georgia"/>
        </w:rPr>
        <w:t>Generosity, Mercy, Grace, Forgiveness, Love are the keys to this kingdom; in an important sense, they are what the kingdom is made up of. It’s a kingdom of generous souls, a land of mercy and grace, a citizenry of love. Blessed are those who are part of it!</w:t>
      </w:r>
    </w:p>
    <w:p w14:paraId="4DEC8C57" w14:textId="77777777" w:rsidR="0076734C" w:rsidRDefault="0076734C" w:rsidP="00BB55EB">
      <w:pPr>
        <w:rPr>
          <w:rFonts w:ascii="Georgia" w:hAnsi="Georgia"/>
        </w:rPr>
      </w:pPr>
    </w:p>
    <w:p w14:paraId="10DA4F43" w14:textId="3AB67549" w:rsidR="0076734C" w:rsidRDefault="0076734C" w:rsidP="00BB55EB">
      <w:pPr>
        <w:rPr>
          <w:rFonts w:ascii="Georgia" w:hAnsi="Georgia"/>
        </w:rPr>
      </w:pPr>
      <w:r>
        <w:rPr>
          <w:rFonts w:ascii="Georgia" w:hAnsi="Georgia"/>
        </w:rPr>
        <w:t>And my prayer is that we will live in the light of this spiritual rule, this blessing.</w:t>
      </w:r>
    </w:p>
    <w:p w14:paraId="5C2D1E8D" w14:textId="77777777" w:rsidR="008E7D1C" w:rsidRDefault="008E7D1C" w:rsidP="00BB55EB">
      <w:pPr>
        <w:rPr>
          <w:rFonts w:ascii="Georgia" w:hAnsi="Georgia"/>
        </w:rPr>
      </w:pPr>
    </w:p>
    <w:p w14:paraId="49F9E302" w14:textId="1286B120" w:rsidR="008E7D1C" w:rsidRDefault="008E7D1C" w:rsidP="00BB55EB">
      <w:pPr>
        <w:rPr>
          <w:rFonts w:ascii="Georgia" w:hAnsi="Georgia"/>
          <w:b/>
        </w:rPr>
      </w:pPr>
      <w:r>
        <w:rPr>
          <w:rFonts w:ascii="Georgia" w:hAnsi="Georgia"/>
          <w:b/>
        </w:rPr>
        <w:t>Special Appendix</w:t>
      </w:r>
    </w:p>
    <w:p w14:paraId="77D8E759" w14:textId="77777777" w:rsidR="00C1588F" w:rsidRDefault="00C1588F" w:rsidP="00BB55EB">
      <w:pPr>
        <w:rPr>
          <w:rFonts w:ascii="Georgia" w:hAnsi="Georgia"/>
          <w:b/>
        </w:rPr>
      </w:pPr>
    </w:p>
    <w:p w14:paraId="573032C6" w14:textId="00A3F9DA" w:rsidR="00C1588F" w:rsidRDefault="00C1588F" w:rsidP="00BB55EB">
      <w:pPr>
        <w:rPr>
          <w:rFonts w:ascii="Georgia" w:hAnsi="Georgia"/>
        </w:rPr>
      </w:pPr>
      <w:r>
        <w:rPr>
          <w:rFonts w:ascii="Georgia" w:hAnsi="Georgia"/>
        </w:rPr>
        <w:t>I have usually read Gregory of Nyssa’s sermon on the beatitude I’ve preached on before preparing my sermon, but I didn’t this time. But I did read it afterwards! I was surprised at how much Gregory stresses that being merciful is to share the economic resources we have with those who have less. As I prepared the sermon, I focused more on the “forgiveness” and “don’t take revenge” side of mercy–though, of course, Matthew 25 is exactly about economic sharing.</w:t>
      </w:r>
    </w:p>
    <w:p w14:paraId="2D86D7EB" w14:textId="77777777" w:rsidR="00C1588F" w:rsidRDefault="00C1588F" w:rsidP="00BB55EB">
      <w:pPr>
        <w:rPr>
          <w:rFonts w:ascii="Georgia" w:hAnsi="Georgia"/>
        </w:rPr>
      </w:pPr>
    </w:p>
    <w:p w14:paraId="4E219989" w14:textId="41B2ADCC" w:rsidR="00C1588F" w:rsidRPr="00C1588F" w:rsidRDefault="00C1588F" w:rsidP="00C1588F">
      <w:pPr>
        <w:rPr>
          <w:rFonts w:ascii="Georgia" w:hAnsi="Georgia"/>
        </w:rPr>
      </w:pPr>
      <w:r>
        <w:rPr>
          <w:rFonts w:ascii="Georgia" w:hAnsi="Georgia"/>
        </w:rPr>
        <w:t xml:space="preserve">I want to share one paragraph from Gergory’s sermon. Interestingly, the translator here translates the Greek word </w:t>
      </w:r>
      <w:r>
        <w:rPr>
          <w:rFonts w:ascii="Georgia" w:hAnsi="Georgia"/>
          <w:i/>
        </w:rPr>
        <w:t>eleeo</w:t>
      </w:r>
      <w:r>
        <w:rPr>
          <w:rFonts w:ascii="Georgia" w:hAnsi="Georgia"/>
        </w:rPr>
        <w:t xml:space="preserve"> as “pity” rather than “mercy,” and uses “pitiful” to mean “showing pity.” Another translation I have uses </w:t>
      </w:r>
      <w:r>
        <w:rPr>
          <w:rFonts w:ascii="Georgia" w:hAnsi="Georgia"/>
          <w:i/>
        </w:rPr>
        <w:t>mercy</w:t>
      </w:r>
      <w:r>
        <w:rPr>
          <w:rFonts w:ascii="Georgia" w:hAnsi="Georgia"/>
        </w:rPr>
        <w:t xml:space="preserve">, though, and another translation uses </w:t>
      </w:r>
      <w:r>
        <w:rPr>
          <w:rFonts w:ascii="Georgia" w:hAnsi="Georgia"/>
          <w:i/>
        </w:rPr>
        <w:t>compassion</w:t>
      </w:r>
      <w:r>
        <w:rPr>
          <w:rFonts w:ascii="Georgia" w:hAnsi="Georgia"/>
        </w:rPr>
        <w:t xml:space="preserve">. This paragraph is from Sermon 5, and comes from Stuart George Hall’s 1998 transtion in </w:t>
      </w:r>
      <w:r w:rsidRPr="00C1588F">
        <w:rPr>
          <w:rFonts w:ascii="Georgia" w:hAnsi="Georgia"/>
        </w:rPr>
        <w:t>Gregory of Nyssa: Homilies on the Beatitudes</w:t>
      </w:r>
      <w:r>
        <w:rPr>
          <w:rFonts w:ascii="Georgia" w:hAnsi="Georgia"/>
        </w:rPr>
        <w:t xml:space="preserve"> </w:t>
      </w:r>
      <w:r w:rsidRPr="00C1588F">
        <w:rPr>
          <w:rFonts w:ascii="Georgia" w:hAnsi="Georgia"/>
        </w:rPr>
        <w:t>An English Version with Commentary and Supporting Studies. Proceedings of the Eighth International Colloquium on Gregory of Nyssa (Paderborn, 14-18 September 1998)</w:t>
      </w:r>
      <w:r>
        <w:rPr>
          <w:rFonts w:ascii="Georgia" w:hAnsi="Georgia"/>
        </w:rPr>
        <w:t xml:space="preserve">. </w:t>
      </w:r>
    </w:p>
    <w:p w14:paraId="5445D398" w14:textId="77777777" w:rsidR="008E7D1C" w:rsidRDefault="008E7D1C" w:rsidP="00BB55EB">
      <w:pPr>
        <w:rPr>
          <w:rFonts w:ascii="Georgia" w:hAnsi="Georgia"/>
        </w:rPr>
      </w:pPr>
    </w:p>
    <w:p w14:paraId="516A88BE" w14:textId="6F18B011" w:rsidR="00C1588F" w:rsidRDefault="00C1588F" w:rsidP="00864308">
      <w:pPr>
        <w:ind w:left="720"/>
        <w:rPr>
          <w:rFonts w:ascii="Georgia" w:hAnsi="Georgia"/>
        </w:rPr>
      </w:pPr>
      <w:r w:rsidRPr="00C1588F">
        <w:rPr>
          <w:rFonts w:ascii="Georgia" w:hAnsi="Georgia"/>
        </w:rPr>
        <w:t>What then is pity, and what is its function? How is the person</w:t>
      </w:r>
      <w:r>
        <w:rPr>
          <w:rFonts w:ascii="Georgia" w:hAnsi="Georgia"/>
        </w:rPr>
        <w:t xml:space="preserve"> </w:t>
      </w:r>
      <w:r w:rsidRPr="00C1588F">
        <w:rPr>
          <w:rFonts w:ascii="Georgia" w:hAnsi="Georgia"/>
        </w:rPr>
        <w:t>blessed who receives again what he gives? 'Blessed are the pitiful,'</w:t>
      </w:r>
      <w:r>
        <w:rPr>
          <w:rFonts w:ascii="Georgia" w:hAnsi="Georgia"/>
        </w:rPr>
        <w:t xml:space="preserve"> </w:t>
      </w:r>
      <w:r w:rsidRPr="00C1588F">
        <w:rPr>
          <w:rFonts w:ascii="Georgia" w:hAnsi="Georgia"/>
        </w:rPr>
        <w:t>he says, 'for they shall be pitied.' The obvious meaning of the text</w:t>
      </w:r>
      <w:r>
        <w:rPr>
          <w:rFonts w:ascii="Georgia" w:hAnsi="Georgia"/>
        </w:rPr>
        <w:t xml:space="preserve"> </w:t>
      </w:r>
      <w:r w:rsidRPr="00C1588F">
        <w:rPr>
          <w:rFonts w:ascii="Georgia" w:hAnsi="Georgia"/>
        </w:rPr>
        <w:t>summons human beings to be loving and sympathetic to each other</w:t>
      </w:r>
      <w:r>
        <w:rPr>
          <w:rFonts w:ascii="Georgia" w:hAnsi="Georgia"/>
        </w:rPr>
        <w:t xml:space="preserve"> </w:t>
      </w:r>
      <w:r w:rsidRPr="00C1588F">
        <w:rPr>
          <w:rFonts w:ascii="Georgia" w:hAnsi="Georgia"/>
        </w:rPr>
        <w:t>because of the unfairness and inequality of human affairs, since not</w:t>
      </w:r>
      <w:r>
        <w:rPr>
          <w:rFonts w:ascii="Georgia" w:hAnsi="Georgia"/>
        </w:rPr>
        <w:t xml:space="preserve"> </w:t>
      </w:r>
      <w:r w:rsidRPr="00C1588F">
        <w:rPr>
          <w:rFonts w:ascii="Georgia" w:hAnsi="Georgia"/>
        </w:rPr>
        <w:t>everybody lives under the same conditions, whether of rank or of</w:t>
      </w:r>
      <w:r>
        <w:rPr>
          <w:rFonts w:ascii="Georgia" w:hAnsi="Georgia"/>
        </w:rPr>
        <w:t xml:space="preserve"> </w:t>
      </w:r>
      <w:r w:rsidRPr="00C1588F">
        <w:rPr>
          <w:rFonts w:ascii="Georgia" w:hAnsi="Georgia"/>
        </w:rPr>
        <w:t>physical constitution or of other possessions. For the most part ·life</w:t>
      </w:r>
      <w:r>
        <w:rPr>
          <w:rFonts w:ascii="Georgia" w:hAnsi="Georgia"/>
        </w:rPr>
        <w:t xml:space="preserve"> </w:t>
      </w:r>
      <w:r w:rsidRPr="00C1588F">
        <w:rPr>
          <w:rFonts w:ascii="Georgia" w:hAnsi="Georgia"/>
        </w:rPr>
        <w:t>is divided into opposites, sundered between bondage and slave-owning,</w:t>
      </w:r>
      <w:r>
        <w:rPr>
          <w:rFonts w:ascii="Georgia" w:hAnsi="Georgia"/>
        </w:rPr>
        <w:t xml:space="preserve"> </w:t>
      </w:r>
      <w:r w:rsidRPr="00C1588F">
        <w:rPr>
          <w:rFonts w:ascii="Georgia" w:hAnsi="Georgia"/>
        </w:rPr>
        <w:t>wealth and penury, honour and contempt, bodily infirmity and</w:t>
      </w:r>
      <w:r>
        <w:rPr>
          <w:rFonts w:ascii="Georgia" w:hAnsi="Georgia"/>
        </w:rPr>
        <w:t xml:space="preserve"> </w:t>
      </w:r>
      <w:r w:rsidRPr="00C1588F">
        <w:rPr>
          <w:rFonts w:ascii="Georgia" w:hAnsi="Georgia"/>
        </w:rPr>
        <w:t>health. So that equality may be achieved for the successful man and</w:t>
      </w:r>
      <w:r>
        <w:rPr>
          <w:rFonts w:ascii="Georgia" w:hAnsi="Georgia"/>
        </w:rPr>
        <w:t xml:space="preserve"> </w:t>
      </w:r>
      <w:r w:rsidRPr="00C1588F">
        <w:rPr>
          <w:rFonts w:ascii="Georgia" w:hAnsi="Georgia"/>
        </w:rPr>
        <w:t>the failure, and so that 'what the prosperous lacks may be supplied,</w:t>
      </w:r>
      <w:r>
        <w:rPr>
          <w:rFonts w:ascii="Georgia" w:hAnsi="Georgia"/>
        </w:rPr>
        <w:t xml:space="preserve"> </w:t>
      </w:r>
      <w:r w:rsidRPr="00C1588F">
        <w:rPr>
          <w:rFonts w:ascii="Georgia" w:hAnsi="Georgia"/>
        </w:rPr>
        <w:t>he prescribes for mankind pity towards those in greater need. The</w:t>
      </w:r>
      <w:r>
        <w:rPr>
          <w:rFonts w:ascii="Georgia" w:hAnsi="Georgia"/>
        </w:rPr>
        <w:t xml:space="preserve"> </w:t>
      </w:r>
      <w:r w:rsidRPr="00C1588F">
        <w:rPr>
          <w:rFonts w:ascii="Georgia" w:hAnsi="Georgia"/>
        </w:rPr>
        <w:t>only way to make efforts to cure the distress of one's neighbour is</w:t>
      </w:r>
      <w:r>
        <w:rPr>
          <w:rFonts w:ascii="Georgia" w:hAnsi="Georgia"/>
        </w:rPr>
        <w:t xml:space="preserve"> </w:t>
      </w:r>
      <w:r w:rsidRPr="00C1588F">
        <w:rPr>
          <w:rFonts w:ascii="Georgia" w:hAnsi="Georgia"/>
        </w:rPr>
        <w:t>for the heart to be softened by pity into making such an effort. The</w:t>
      </w:r>
      <w:r>
        <w:rPr>
          <w:rFonts w:ascii="Georgia" w:hAnsi="Georgia"/>
        </w:rPr>
        <w:t xml:space="preserve"> </w:t>
      </w:r>
      <w:r w:rsidRPr="00C1588F">
        <w:rPr>
          <w:rFonts w:ascii="Georgia" w:hAnsi="Georgia"/>
        </w:rPr>
        <w:t>meaning of pity is the opposite of hardheartedness. Just as the hardhearted</w:t>
      </w:r>
      <w:r>
        <w:rPr>
          <w:rFonts w:ascii="Georgia" w:hAnsi="Georgia"/>
        </w:rPr>
        <w:t xml:space="preserve"> </w:t>
      </w:r>
      <w:r w:rsidRPr="00C1588F">
        <w:rPr>
          <w:rFonts w:ascii="Georgia" w:hAnsi="Georgia"/>
        </w:rPr>
        <w:t>and savage person is unapproachable to those who come to</w:t>
      </w:r>
      <w:r>
        <w:rPr>
          <w:rFonts w:ascii="Georgia" w:hAnsi="Georgia"/>
        </w:rPr>
        <w:t xml:space="preserve"> </w:t>
      </w:r>
      <w:r w:rsidRPr="00C1588F">
        <w:rPr>
          <w:rFonts w:ascii="Georgia" w:hAnsi="Georgia"/>
        </w:rPr>
        <w:t>him, so the sympathetic and pitiful is in a way softened by his disposition</w:t>
      </w:r>
      <w:r>
        <w:rPr>
          <w:rFonts w:ascii="Georgia" w:hAnsi="Georgia"/>
        </w:rPr>
        <w:t xml:space="preserve"> </w:t>
      </w:r>
      <w:r w:rsidRPr="00C1588F">
        <w:rPr>
          <w:rFonts w:ascii="Georgia" w:hAnsi="Georgia"/>
        </w:rPr>
        <w:t>towards doing what is asked, becoming to the one in misery</w:t>
      </w:r>
      <w:r>
        <w:rPr>
          <w:rFonts w:ascii="Georgia" w:hAnsi="Georgia"/>
        </w:rPr>
        <w:t xml:space="preserve"> </w:t>
      </w:r>
      <w:r w:rsidRPr="00C1588F">
        <w:rPr>
          <w:rFonts w:ascii="Georgia" w:hAnsi="Georgia"/>
        </w:rPr>
        <w:t>exactly what the distressed soul requires. Pity, if we are to explain</w:t>
      </w:r>
      <w:r>
        <w:rPr>
          <w:rFonts w:ascii="Georgia" w:hAnsi="Georgia"/>
        </w:rPr>
        <w:t xml:space="preserve"> </w:t>
      </w:r>
      <w:r w:rsidRPr="00C1588F">
        <w:rPr>
          <w:rFonts w:ascii="Georgia" w:hAnsi="Georgia"/>
        </w:rPr>
        <w:t>it with a definition, is voluntary misery caused by other people's ills.</w:t>
      </w:r>
    </w:p>
    <w:p w14:paraId="4D9D8458" w14:textId="77777777" w:rsidR="00864308" w:rsidRDefault="00864308" w:rsidP="00C1588F">
      <w:pPr>
        <w:rPr>
          <w:rFonts w:ascii="Georgia" w:hAnsi="Georgia"/>
        </w:rPr>
      </w:pPr>
    </w:p>
    <w:p w14:paraId="70678635" w14:textId="10113ED4" w:rsidR="00864308" w:rsidRDefault="00864308" w:rsidP="00C1588F">
      <w:pPr>
        <w:rPr>
          <w:rFonts w:ascii="Georgia" w:hAnsi="Georgia"/>
        </w:rPr>
      </w:pPr>
      <w:r>
        <w:rPr>
          <w:rFonts w:ascii="Georgia" w:hAnsi="Georgia"/>
        </w:rPr>
        <w:t>The standard translation of Gregory’s Beatitudes is by Hilda C. Graef. At least I think so (what do I look like, a Nicene scholar???). She translates the last sentence is translated as:</w:t>
      </w:r>
    </w:p>
    <w:p w14:paraId="32916D0C" w14:textId="77777777" w:rsidR="00864308" w:rsidRDefault="00864308" w:rsidP="00C1588F">
      <w:pPr>
        <w:rPr>
          <w:rFonts w:ascii="Georgia" w:hAnsi="Georgia"/>
        </w:rPr>
      </w:pPr>
    </w:p>
    <w:p w14:paraId="2EEB0FB8" w14:textId="4E9483CF" w:rsidR="00864308" w:rsidRDefault="00864308" w:rsidP="00864308">
      <w:pPr>
        <w:ind w:left="720"/>
        <w:rPr>
          <w:rFonts w:ascii="Georgia" w:hAnsi="Georgia"/>
        </w:rPr>
      </w:pPr>
      <w:r w:rsidRPr="00864308">
        <w:rPr>
          <w:rFonts w:ascii="Georgia" w:hAnsi="Georgia"/>
        </w:rPr>
        <w:t>Mercy is a voluntary sorrow that joins itself to the sufferings of others.</w:t>
      </w:r>
    </w:p>
    <w:p w14:paraId="63EE38CB" w14:textId="77777777" w:rsidR="00864308" w:rsidRDefault="00864308" w:rsidP="00864308">
      <w:pPr>
        <w:ind w:left="720"/>
        <w:rPr>
          <w:rFonts w:ascii="Georgia" w:hAnsi="Georgia"/>
        </w:rPr>
      </w:pPr>
    </w:p>
    <w:p w14:paraId="4505B8B6" w14:textId="078BE65A" w:rsidR="00864308" w:rsidRPr="00864308" w:rsidRDefault="00864308" w:rsidP="00864308">
      <w:pPr>
        <w:rPr>
          <w:rFonts w:ascii="Georgia" w:hAnsi="Georgia"/>
        </w:rPr>
      </w:pPr>
      <w:r>
        <w:rPr>
          <w:rFonts w:ascii="Georgia" w:hAnsi="Georgia"/>
        </w:rPr>
        <w:t>I like that very much.</w:t>
      </w:r>
    </w:p>
    <w:p w14:paraId="15D34630" w14:textId="77777777" w:rsidR="008E7D1C" w:rsidRPr="008E7D1C" w:rsidRDefault="008E7D1C" w:rsidP="00BB55EB">
      <w:pPr>
        <w:rPr>
          <w:rFonts w:ascii="Georgia" w:hAnsi="Georgia"/>
        </w:rPr>
      </w:pPr>
    </w:p>
    <w:p w14:paraId="5A361906" w14:textId="6E1CDA43" w:rsidR="00D249FA" w:rsidRPr="0076734C" w:rsidRDefault="00864308" w:rsidP="00864308">
      <w:pPr>
        <w:rPr>
          <w:rFonts w:ascii="Georgia" w:hAnsi="Georgia"/>
        </w:rPr>
      </w:pPr>
      <w:r>
        <w:rPr>
          <w:rFonts w:ascii="Georgia" w:hAnsi="Georgia"/>
        </w:rPr>
        <w:t>The Lord's Prayer. The B</w:t>
      </w:r>
      <w:r w:rsidRPr="00864308">
        <w:rPr>
          <w:rFonts w:ascii="Georgia" w:hAnsi="Georgia"/>
        </w:rPr>
        <w:t>e</w:t>
      </w:r>
      <w:r>
        <w:rPr>
          <w:rFonts w:ascii="Georgia" w:hAnsi="Georgia"/>
        </w:rPr>
        <w:t>atitudes / St. Gregory of Nyssa; T</w:t>
      </w:r>
      <w:r w:rsidRPr="00864308">
        <w:rPr>
          <w:rFonts w:ascii="Georgia" w:hAnsi="Georgia"/>
        </w:rPr>
        <w:t>ranslated and annotated by Hilda</w:t>
      </w:r>
      <w:r>
        <w:rPr>
          <w:rFonts w:ascii="Georgia" w:hAnsi="Georgia"/>
        </w:rPr>
        <w:t xml:space="preserve"> C. Graef. </w:t>
      </w:r>
      <w:r w:rsidRPr="00864308">
        <w:rPr>
          <w:rFonts w:ascii="Georgia" w:hAnsi="Georgia"/>
        </w:rPr>
        <w:t>Westminster, Md. : Newman Press ; London : Longma</w:t>
      </w:r>
      <w:r>
        <w:rPr>
          <w:rFonts w:ascii="Georgia" w:hAnsi="Georgia"/>
        </w:rPr>
        <w:t>ns, Green, - Ancient Christian W</w:t>
      </w:r>
      <w:r w:rsidRPr="00864308">
        <w:rPr>
          <w:rFonts w:ascii="Georgia" w:hAnsi="Georgia"/>
        </w:rPr>
        <w:t>riters ; no. 18</w:t>
      </w:r>
      <w:r>
        <w:rPr>
          <w:rFonts w:ascii="Georgia" w:hAnsi="Georgia"/>
        </w:rPr>
        <w:t>. 1954.</w:t>
      </w:r>
    </w:p>
    <w:p w14:paraId="686AD17F" w14:textId="77777777" w:rsidR="00D249FA" w:rsidRPr="0076734C" w:rsidRDefault="00D249FA" w:rsidP="00BB55EB">
      <w:pPr>
        <w:rPr>
          <w:rFonts w:ascii="Georgia" w:hAnsi="Georgia"/>
        </w:rPr>
      </w:pPr>
    </w:p>
    <w:bookmarkEnd w:id="0"/>
    <w:bookmarkEnd w:id="1"/>
    <w:sectPr w:rsidR="00D249FA" w:rsidRPr="0076734C" w:rsidSect="00C83E34">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84E62B" w14:textId="77777777" w:rsidR="00FD0D9C" w:rsidRDefault="00FD0D9C" w:rsidP="003D1045">
      <w:r>
        <w:separator/>
      </w:r>
    </w:p>
  </w:endnote>
  <w:endnote w:type="continuationSeparator" w:id="0">
    <w:p w14:paraId="097D74A3" w14:textId="77777777" w:rsidR="00FD0D9C" w:rsidRDefault="00FD0D9C" w:rsidP="003D1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26F2A5" w14:textId="77777777" w:rsidR="00FD0D9C" w:rsidRDefault="00FD0D9C" w:rsidP="003D1045">
      <w:r>
        <w:separator/>
      </w:r>
    </w:p>
  </w:footnote>
  <w:footnote w:type="continuationSeparator" w:id="0">
    <w:p w14:paraId="71F4FB66" w14:textId="77777777" w:rsidR="00FD0D9C" w:rsidRDefault="00FD0D9C" w:rsidP="003D10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300B9"/>
    <w:multiLevelType w:val="hybridMultilevel"/>
    <w:tmpl w:val="D072416E"/>
    <w:lvl w:ilvl="0" w:tplc="2338A442">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BA4CD0"/>
    <w:multiLevelType w:val="hybridMultilevel"/>
    <w:tmpl w:val="5A9CAA82"/>
    <w:lvl w:ilvl="0" w:tplc="2A765154">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33AE5"/>
    <w:multiLevelType w:val="hybridMultilevel"/>
    <w:tmpl w:val="5B3C83FC"/>
    <w:lvl w:ilvl="0" w:tplc="35D22414">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335D1B"/>
    <w:multiLevelType w:val="hybridMultilevel"/>
    <w:tmpl w:val="20162D30"/>
    <w:lvl w:ilvl="0" w:tplc="FCD65848">
      <w:start w:val="26"/>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DC08E1"/>
    <w:multiLevelType w:val="hybridMultilevel"/>
    <w:tmpl w:val="1E9A7F26"/>
    <w:lvl w:ilvl="0" w:tplc="2338A442">
      <w:numFmt w:val="bullet"/>
      <w:lvlText w:val="–"/>
      <w:lvlJc w:val="left"/>
      <w:pPr>
        <w:ind w:left="420" w:hanging="360"/>
      </w:pPr>
      <w:rPr>
        <w:rFonts w:ascii="Georgia" w:eastAsiaTheme="minorHAnsi" w:hAnsi="Georgia"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6DB872BA"/>
    <w:multiLevelType w:val="hybridMultilevel"/>
    <w:tmpl w:val="BB4CDAC2"/>
    <w:lvl w:ilvl="0" w:tplc="81B2E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3E4B3D"/>
    <w:multiLevelType w:val="hybridMultilevel"/>
    <w:tmpl w:val="16260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oNotDisplayPageBoundaries/>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170"/>
    <w:rsid w:val="00036EC7"/>
    <w:rsid w:val="00057EFA"/>
    <w:rsid w:val="00086CCA"/>
    <w:rsid w:val="0009136E"/>
    <w:rsid w:val="00094271"/>
    <w:rsid w:val="000A7426"/>
    <w:rsid w:val="000D51FF"/>
    <w:rsid w:val="000D6632"/>
    <w:rsid w:val="000E3934"/>
    <w:rsid w:val="000E4830"/>
    <w:rsid w:val="001472F5"/>
    <w:rsid w:val="001B2C79"/>
    <w:rsid w:val="001E3468"/>
    <w:rsid w:val="001E65E2"/>
    <w:rsid w:val="001E7829"/>
    <w:rsid w:val="001F04F7"/>
    <w:rsid w:val="001F35F6"/>
    <w:rsid w:val="0027250B"/>
    <w:rsid w:val="002A56DA"/>
    <w:rsid w:val="002D1AD0"/>
    <w:rsid w:val="002D6CA3"/>
    <w:rsid w:val="002E2272"/>
    <w:rsid w:val="00300D8B"/>
    <w:rsid w:val="00324EC3"/>
    <w:rsid w:val="00330847"/>
    <w:rsid w:val="00330CC3"/>
    <w:rsid w:val="00334DB8"/>
    <w:rsid w:val="0034125C"/>
    <w:rsid w:val="00344C51"/>
    <w:rsid w:val="003569F5"/>
    <w:rsid w:val="00376736"/>
    <w:rsid w:val="003B1248"/>
    <w:rsid w:val="003B204A"/>
    <w:rsid w:val="003D1045"/>
    <w:rsid w:val="003D3FC6"/>
    <w:rsid w:val="003F6FAF"/>
    <w:rsid w:val="004070ED"/>
    <w:rsid w:val="00415B38"/>
    <w:rsid w:val="004355D3"/>
    <w:rsid w:val="00435EC1"/>
    <w:rsid w:val="0045207E"/>
    <w:rsid w:val="00454D6F"/>
    <w:rsid w:val="004647A3"/>
    <w:rsid w:val="00475CBF"/>
    <w:rsid w:val="004E3676"/>
    <w:rsid w:val="004F6AA6"/>
    <w:rsid w:val="00512735"/>
    <w:rsid w:val="00514F71"/>
    <w:rsid w:val="00565577"/>
    <w:rsid w:val="00573FB2"/>
    <w:rsid w:val="0058085F"/>
    <w:rsid w:val="005A507F"/>
    <w:rsid w:val="005B40AF"/>
    <w:rsid w:val="005E59F8"/>
    <w:rsid w:val="005E7620"/>
    <w:rsid w:val="005F6245"/>
    <w:rsid w:val="00625739"/>
    <w:rsid w:val="00625FBD"/>
    <w:rsid w:val="006528C6"/>
    <w:rsid w:val="006A5370"/>
    <w:rsid w:val="006D65E8"/>
    <w:rsid w:val="007044A4"/>
    <w:rsid w:val="00713C7F"/>
    <w:rsid w:val="007225DA"/>
    <w:rsid w:val="0073701D"/>
    <w:rsid w:val="00737449"/>
    <w:rsid w:val="0076734C"/>
    <w:rsid w:val="00781AC7"/>
    <w:rsid w:val="007A0D1B"/>
    <w:rsid w:val="007D5DF6"/>
    <w:rsid w:val="008032F2"/>
    <w:rsid w:val="00807488"/>
    <w:rsid w:val="00864308"/>
    <w:rsid w:val="008C2E64"/>
    <w:rsid w:val="008E5240"/>
    <w:rsid w:val="008E7D1C"/>
    <w:rsid w:val="009020DB"/>
    <w:rsid w:val="009024F6"/>
    <w:rsid w:val="00910F38"/>
    <w:rsid w:val="00913C2F"/>
    <w:rsid w:val="00973C80"/>
    <w:rsid w:val="009828EF"/>
    <w:rsid w:val="0099189A"/>
    <w:rsid w:val="00992358"/>
    <w:rsid w:val="00992E65"/>
    <w:rsid w:val="009D583C"/>
    <w:rsid w:val="009F2606"/>
    <w:rsid w:val="009F7BDA"/>
    <w:rsid w:val="00AC023A"/>
    <w:rsid w:val="00AD6035"/>
    <w:rsid w:val="00AE2283"/>
    <w:rsid w:val="00AF483C"/>
    <w:rsid w:val="00AF7BFA"/>
    <w:rsid w:val="00B04BB6"/>
    <w:rsid w:val="00B11A9E"/>
    <w:rsid w:val="00B11AE1"/>
    <w:rsid w:val="00B350B4"/>
    <w:rsid w:val="00B43B1A"/>
    <w:rsid w:val="00B645C7"/>
    <w:rsid w:val="00BB55EB"/>
    <w:rsid w:val="00BC5C17"/>
    <w:rsid w:val="00BE24B9"/>
    <w:rsid w:val="00BE7ACE"/>
    <w:rsid w:val="00BF3C39"/>
    <w:rsid w:val="00BF4083"/>
    <w:rsid w:val="00C11129"/>
    <w:rsid w:val="00C1588F"/>
    <w:rsid w:val="00C22102"/>
    <w:rsid w:val="00C40713"/>
    <w:rsid w:val="00C60ADA"/>
    <w:rsid w:val="00C64FA1"/>
    <w:rsid w:val="00C6670D"/>
    <w:rsid w:val="00C71452"/>
    <w:rsid w:val="00C718DE"/>
    <w:rsid w:val="00C77297"/>
    <w:rsid w:val="00C77E2F"/>
    <w:rsid w:val="00C83E34"/>
    <w:rsid w:val="00CB62FF"/>
    <w:rsid w:val="00CB64F3"/>
    <w:rsid w:val="00CE4C7F"/>
    <w:rsid w:val="00CF2D04"/>
    <w:rsid w:val="00CF5E6E"/>
    <w:rsid w:val="00D15D1A"/>
    <w:rsid w:val="00D249FA"/>
    <w:rsid w:val="00D259DC"/>
    <w:rsid w:val="00D35966"/>
    <w:rsid w:val="00D750B8"/>
    <w:rsid w:val="00DB04A4"/>
    <w:rsid w:val="00DB41E7"/>
    <w:rsid w:val="00DD1FD4"/>
    <w:rsid w:val="00DE279D"/>
    <w:rsid w:val="00E01DB3"/>
    <w:rsid w:val="00E075A3"/>
    <w:rsid w:val="00E204F9"/>
    <w:rsid w:val="00E3209A"/>
    <w:rsid w:val="00E4335B"/>
    <w:rsid w:val="00E57C88"/>
    <w:rsid w:val="00E61D24"/>
    <w:rsid w:val="00E904A7"/>
    <w:rsid w:val="00E94D77"/>
    <w:rsid w:val="00EA0ABB"/>
    <w:rsid w:val="00EC7F79"/>
    <w:rsid w:val="00ED61FD"/>
    <w:rsid w:val="00EE04C4"/>
    <w:rsid w:val="00F45A8B"/>
    <w:rsid w:val="00F63170"/>
    <w:rsid w:val="00F651DC"/>
    <w:rsid w:val="00F84C27"/>
    <w:rsid w:val="00F85B06"/>
    <w:rsid w:val="00FD0D9C"/>
    <w:rsid w:val="00FD6345"/>
    <w:rsid w:val="00FE02DD"/>
    <w:rsid w:val="00FE4627"/>
    <w:rsid w:val="00FE5C5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2F913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235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D1045"/>
    <w:rPr>
      <w:rFonts w:ascii="Georgia" w:hAnsi="Georgia" w:cstheme="minorBidi"/>
    </w:rPr>
  </w:style>
  <w:style w:type="character" w:customStyle="1" w:styleId="FootnoteTextChar">
    <w:name w:val="Footnote Text Char"/>
    <w:basedOn w:val="DefaultParagraphFont"/>
    <w:link w:val="FootnoteText"/>
    <w:uiPriority w:val="99"/>
    <w:rsid w:val="003D1045"/>
  </w:style>
  <w:style w:type="character" w:styleId="FootnoteReference">
    <w:name w:val="footnote reference"/>
    <w:basedOn w:val="DefaultParagraphFont"/>
    <w:uiPriority w:val="99"/>
    <w:unhideWhenUsed/>
    <w:rsid w:val="003D1045"/>
    <w:rPr>
      <w:vertAlign w:val="superscript"/>
    </w:rPr>
  </w:style>
  <w:style w:type="character" w:styleId="Hyperlink">
    <w:name w:val="Hyperlink"/>
    <w:basedOn w:val="DefaultParagraphFont"/>
    <w:uiPriority w:val="99"/>
    <w:unhideWhenUsed/>
    <w:rsid w:val="003D1045"/>
    <w:rPr>
      <w:color w:val="0563C1" w:themeColor="hyperlink"/>
      <w:u w:val="single"/>
    </w:rPr>
  </w:style>
  <w:style w:type="paragraph" w:styleId="EndnoteText">
    <w:name w:val="endnote text"/>
    <w:basedOn w:val="Normal"/>
    <w:link w:val="EndnoteTextChar"/>
    <w:uiPriority w:val="99"/>
    <w:unhideWhenUsed/>
    <w:rsid w:val="003D1045"/>
    <w:rPr>
      <w:rFonts w:ascii="Georgia" w:hAnsi="Georgia" w:cstheme="minorBidi"/>
    </w:rPr>
  </w:style>
  <w:style w:type="character" w:customStyle="1" w:styleId="EndnoteTextChar">
    <w:name w:val="Endnote Text Char"/>
    <w:basedOn w:val="DefaultParagraphFont"/>
    <w:link w:val="EndnoteText"/>
    <w:uiPriority w:val="99"/>
    <w:rsid w:val="003D1045"/>
  </w:style>
  <w:style w:type="character" w:styleId="EndnoteReference">
    <w:name w:val="endnote reference"/>
    <w:basedOn w:val="DefaultParagraphFont"/>
    <w:uiPriority w:val="99"/>
    <w:unhideWhenUsed/>
    <w:rsid w:val="003D1045"/>
    <w:rPr>
      <w:vertAlign w:val="superscript"/>
    </w:rPr>
  </w:style>
  <w:style w:type="paragraph" w:styleId="ListParagraph">
    <w:name w:val="List Paragraph"/>
    <w:basedOn w:val="Normal"/>
    <w:uiPriority w:val="34"/>
    <w:qFormat/>
    <w:rsid w:val="001F35F6"/>
    <w:pPr>
      <w:ind w:left="720"/>
      <w:contextualSpacing/>
    </w:pPr>
    <w:rPr>
      <w:rFonts w:ascii="Georgia" w:hAnsi="Georgia" w:cstheme="minorBidi"/>
    </w:rPr>
  </w:style>
  <w:style w:type="character" w:styleId="FollowedHyperlink">
    <w:name w:val="FollowedHyperlink"/>
    <w:basedOn w:val="DefaultParagraphFont"/>
    <w:uiPriority w:val="99"/>
    <w:semiHidden/>
    <w:unhideWhenUsed/>
    <w:rsid w:val="00E57C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78347">
      <w:bodyDiv w:val="1"/>
      <w:marLeft w:val="0"/>
      <w:marRight w:val="0"/>
      <w:marTop w:val="0"/>
      <w:marBottom w:val="0"/>
      <w:divBdr>
        <w:top w:val="none" w:sz="0" w:space="0" w:color="auto"/>
        <w:left w:val="none" w:sz="0" w:space="0" w:color="auto"/>
        <w:bottom w:val="none" w:sz="0" w:space="0" w:color="auto"/>
        <w:right w:val="none" w:sz="0" w:space="0" w:color="auto"/>
      </w:divBdr>
    </w:div>
    <w:div w:id="119499171">
      <w:bodyDiv w:val="1"/>
      <w:marLeft w:val="0"/>
      <w:marRight w:val="0"/>
      <w:marTop w:val="0"/>
      <w:marBottom w:val="0"/>
      <w:divBdr>
        <w:top w:val="none" w:sz="0" w:space="0" w:color="auto"/>
        <w:left w:val="none" w:sz="0" w:space="0" w:color="auto"/>
        <w:bottom w:val="none" w:sz="0" w:space="0" w:color="auto"/>
        <w:right w:val="none" w:sz="0" w:space="0" w:color="auto"/>
      </w:divBdr>
    </w:div>
    <w:div w:id="335041027">
      <w:bodyDiv w:val="1"/>
      <w:marLeft w:val="0"/>
      <w:marRight w:val="0"/>
      <w:marTop w:val="0"/>
      <w:marBottom w:val="0"/>
      <w:divBdr>
        <w:top w:val="none" w:sz="0" w:space="0" w:color="auto"/>
        <w:left w:val="none" w:sz="0" w:space="0" w:color="auto"/>
        <w:bottom w:val="none" w:sz="0" w:space="0" w:color="auto"/>
        <w:right w:val="none" w:sz="0" w:space="0" w:color="auto"/>
      </w:divBdr>
    </w:div>
    <w:div w:id="593171936">
      <w:bodyDiv w:val="1"/>
      <w:marLeft w:val="0"/>
      <w:marRight w:val="0"/>
      <w:marTop w:val="0"/>
      <w:marBottom w:val="0"/>
      <w:divBdr>
        <w:top w:val="none" w:sz="0" w:space="0" w:color="auto"/>
        <w:left w:val="none" w:sz="0" w:space="0" w:color="auto"/>
        <w:bottom w:val="none" w:sz="0" w:space="0" w:color="auto"/>
        <w:right w:val="none" w:sz="0" w:space="0" w:color="auto"/>
      </w:divBdr>
    </w:div>
    <w:div w:id="675234429">
      <w:bodyDiv w:val="1"/>
      <w:marLeft w:val="0"/>
      <w:marRight w:val="0"/>
      <w:marTop w:val="0"/>
      <w:marBottom w:val="0"/>
      <w:divBdr>
        <w:top w:val="none" w:sz="0" w:space="0" w:color="auto"/>
        <w:left w:val="none" w:sz="0" w:space="0" w:color="auto"/>
        <w:bottom w:val="none" w:sz="0" w:space="0" w:color="auto"/>
        <w:right w:val="none" w:sz="0" w:space="0" w:color="auto"/>
      </w:divBdr>
    </w:div>
    <w:div w:id="784345247">
      <w:bodyDiv w:val="1"/>
      <w:marLeft w:val="0"/>
      <w:marRight w:val="0"/>
      <w:marTop w:val="0"/>
      <w:marBottom w:val="0"/>
      <w:divBdr>
        <w:top w:val="none" w:sz="0" w:space="0" w:color="auto"/>
        <w:left w:val="none" w:sz="0" w:space="0" w:color="auto"/>
        <w:bottom w:val="none" w:sz="0" w:space="0" w:color="auto"/>
        <w:right w:val="none" w:sz="0" w:space="0" w:color="auto"/>
      </w:divBdr>
      <w:divsChild>
        <w:div w:id="1435976826">
          <w:marLeft w:val="240"/>
          <w:marRight w:val="0"/>
          <w:marTop w:val="240"/>
          <w:marBottom w:val="240"/>
          <w:divBdr>
            <w:top w:val="none" w:sz="0" w:space="0" w:color="auto"/>
            <w:left w:val="none" w:sz="0" w:space="0" w:color="auto"/>
            <w:bottom w:val="none" w:sz="0" w:space="0" w:color="auto"/>
            <w:right w:val="none" w:sz="0" w:space="0" w:color="auto"/>
          </w:divBdr>
        </w:div>
        <w:div w:id="254435084">
          <w:marLeft w:val="240"/>
          <w:marRight w:val="0"/>
          <w:marTop w:val="240"/>
          <w:marBottom w:val="240"/>
          <w:divBdr>
            <w:top w:val="none" w:sz="0" w:space="0" w:color="auto"/>
            <w:left w:val="none" w:sz="0" w:space="0" w:color="auto"/>
            <w:bottom w:val="none" w:sz="0" w:space="0" w:color="auto"/>
            <w:right w:val="none" w:sz="0" w:space="0" w:color="auto"/>
          </w:divBdr>
        </w:div>
        <w:div w:id="1653833406">
          <w:marLeft w:val="240"/>
          <w:marRight w:val="0"/>
          <w:marTop w:val="240"/>
          <w:marBottom w:val="240"/>
          <w:divBdr>
            <w:top w:val="none" w:sz="0" w:space="0" w:color="auto"/>
            <w:left w:val="none" w:sz="0" w:space="0" w:color="auto"/>
            <w:bottom w:val="none" w:sz="0" w:space="0" w:color="auto"/>
            <w:right w:val="none" w:sz="0" w:space="0" w:color="auto"/>
          </w:divBdr>
        </w:div>
        <w:div w:id="2059501465">
          <w:marLeft w:val="240"/>
          <w:marRight w:val="0"/>
          <w:marTop w:val="240"/>
          <w:marBottom w:val="240"/>
          <w:divBdr>
            <w:top w:val="none" w:sz="0" w:space="0" w:color="auto"/>
            <w:left w:val="none" w:sz="0" w:space="0" w:color="auto"/>
            <w:bottom w:val="none" w:sz="0" w:space="0" w:color="auto"/>
            <w:right w:val="none" w:sz="0" w:space="0" w:color="auto"/>
          </w:divBdr>
        </w:div>
        <w:div w:id="1267729847">
          <w:marLeft w:val="240"/>
          <w:marRight w:val="0"/>
          <w:marTop w:val="240"/>
          <w:marBottom w:val="240"/>
          <w:divBdr>
            <w:top w:val="none" w:sz="0" w:space="0" w:color="auto"/>
            <w:left w:val="none" w:sz="0" w:space="0" w:color="auto"/>
            <w:bottom w:val="none" w:sz="0" w:space="0" w:color="auto"/>
            <w:right w:val="none" w:sz="0" w:space="0" w:color="auto"/>
          </w:divBdr>
        </w:div>
        <w:div w:id="1019895971">
          <w:marLeft w:val="240"/>
          <w:marRight w:val="0"/>
          <w:marTop w:val="240"/>
          <w:marBottom w:val="240"/>
          <w:divBdr>
            <w:top w:val="none" w:sz="0" w:space="0" w:color="auto"/>
            <w:left w:val="none" w:sz="0" w:space="0" w:color="auto"/>
            <w:bottom w:val="none" w:sz="0" w:space="0" w:color="auto"/>
            <w:right w:val="none" w:sz="0" w:space="0" w:color="auto"/>
          </w:divBdr>
        </w:div>
        <w:div w:id="2011784557">
          <w:marLeft w:val="240"/>
          <w:marRight w:val="0"/>
          <w:marTop w:val="240"/>
          <w:marBottom w:val="240"/>
          <w:divBdr>
            <w:top w:val="none" w:sz="0" w:space="0" w:color="auto"/>
            <w:left w:val="none" w:sz="0" w:space="0" w:color="auto"/>
            <w:bottom w:val="none" w:sz="0" w:space="0" w:color="auto"/>
            <w:right w:val="none" w:sz="0" w:space="0" w:color="auto"/>
          </w:divBdr>
        </w:div>
        <w:div w:id="708723236">
          <w:marLeft w:val="240"/>
          <w:marRight w:val="0"/>
          <w:marTop w:val="240"/>
          <w:marBottom w:val="240"/>
          <w:divBdr>
            <w:top w:val="none" w:sz="0" w:space="0" w:color="auto"/>
            <w:left w:val="none" w:sz="0" w:space="0" w:color="auto"/>
            <w:bottom w:val="none" w:sz="0" w:space="0" w:color="auto"/>
            <w:right w:val="none" w:sz="0" w:space="0" w:color="auto"/>
          </w:divBdr>
        </w:div>
        <w:div w:id="1873809335">
          <w:marLeft w:val="240"/>
          <w:marRight w:val="0"/>
          <w:marTop w:val="240"/>
          <w:marBottom w:val="240"/>
          <w:divBdr>
            <w:top w:val="none" w:sz="0" w:space="0" w:color="auto"/>
            <w:left w:val="none" w:sz="0" w:space="0" w:color="auto"/>
            <w:bottom w:val="none" w:sz="0" w:space="0" w:color="auto"/>
            <w:right w:val="none" w:sz="0" w:space="0" w:color="auto"/>
          </w:divBdr>
        </w:div>
        <w:div w:id="1728265469">
          <w:marLeft w:val="240"/>
          <w:marRight w:val="0"/>
          <w:marTop w:val="240"/>
          <w:marBottom w:val="240"/>
          <w:divBdr>
            <w:top w:val="none" w:sz="0" w:space="0" w:color="auto"/>
            <w:left w:val="none" w:sz="0" w:space="0" w:color="auto"/>
            <w:bottom w:val="none" w:sz="0" w:space="0" w:color="auto"/>
            <w:right w:val="none" w:sz="0" w:space="0" w:color="auto"/>
          </w:divBdr>
        </w:div>
        <w:div w:id="1589264265">
          <w:marLeft w:val="240"/>
          <w:marRight w:val="0"/>
          <w:marTop w:val="240"/>
          <w:marBottom w:val="240"/>
          <w:divBdr>
            <w:top w:val="none" w:sz="0" w:space="0" w:color="auto"/>
            <w:left w:val="none" w:sz="0" w:space="0" w:color="auto"/>
            <w:bottom w:val="none" w:sz="0" w:space="0" w:color="auto"/>
            <w:right w:val="none" w:sz="0" w:space="0" w:color="auto"/>
          </w:divBdr>
        </w:div>
        <w:div w:id="1964843801">
          <w:marLeft w:val="240"/>
          <w:marRight w:val="0"/>
          <w:marTop w:val="240"/>
          <w:marBottom w:val="240"/>
          <w:divBdr>
            <w:top w:val="none" w:sz="0" w:space="0" w:color="auto"/>
            <w:left w:val="none" w:sz="0" w:space="0" w:color="auto"/>
            <w:bottom w:val="none" w:sz="0" w:space="0" w:color="auto"/>
            <w:right w:val="none" w:sz="0" w:space="0" w:color="auto"/>
          </w:divBdr>
        </w:div>
        <w:div w:id="353196632">
          <w:marLeft w:val="240"/>
          <w:marRight w:val="0"/>
          <w:marTop w:val="240"/>
          <w:marBottom w:val="240"/>
          <w:divBdr>
            <w:top w:val="none" w:sz="0" w:space="0" w:color="auto"/>
            <w:left w:val="none" w:sz="0" w:space="0" w:color="auto"/>
            <w:bottom w:val="none" w:sz="0" w:space="0" w:color="auto"/>
            <w:right w:val="none" w:sz="0" w:space="0" w:color="auto"/>
          </w:divBdr>
        </w:div>
        <w:div w:id="258414272">
          <w:marLeft w:val="240"/>
          <w:marRight w:val="0"/>
          <w:marTop w:val="240"/>
          <w:marBottom w:val="240"/>
          <w:divBdr>
            <w:top w:val="none" w:sz="0" w:space="0" w:color="auto"/>
            <w:left w:val="none" w:sz="0" w:space="0" w:color="auto"/>
            <w:bottom w:val="none" w:sz="0" w:space="0" w:color="auto"/>
            <w:right w:val="none" w:sz="0" w:space="0" w:color="auto"/>
          </w:divBdr>
        </w:div>
        <w:div w:id="1391921789">
          <w:marLeft w:val="240"/>
          <w:marRight w:val="0"/>
          <w:marTop w:val="240"/>
          <w:marBottom w:val="240"/>
          <w:divBdr>
            <w:top w:val="none" w:sz="0" w:space="0" w:color="auto"/>
            <w:left w:val="none" w:sz="0" w:space="0" w:color="auto"/>
            <w:bottom w:val="none" w:sz="0" w:space="0" w:color="auto"/>
            <w:right w:val="none" w:sz="0" w:space="0" w:color="auto"/>
          </w:divBdr>
        </w:div>
        <w:div w:id="1610505553">
          <w:marLeft w:val="240"/>
          <w:marRight w:val="0"/>
          <w:marTop w:val="240"/>
          <w:marBottom w:val="240"/>
          <w:divBdr>
            <w:top w:val="none" w:sz="0" w:space="0" w:color="auto"/>
            <w:left w:val="none" w:sz="0" w:space="0" w:color="auto"/>
            <w:bottom w:val="none" w:sz="0" w:space="0" w:color="auto"/>
            <w:right w:val="none" w:sz="0" w:space="0" w:color="auto"/>
          </w:divBdr>
        </w:div>
        <w:div w:id="372048308">
          <w:marLeft w:val="240"/>
          <w:marRight w:val="0"/>
          <w:marTop w:val="240"/>
          <w:marBottom w:val="240"/>
          <w:divBdr>
            <w:top w:val="none" w:sz="0" w:space="0" w:color="auto"/>
            <w:left w:val="none" w:sz="0" w:space="0" w:color="auto"/>
            <w:bottom w:val="none" w:sz="0" w:space="0" w:color="auto"/>
            <w:right w:val="none" w:sz="0" w:space="0" w:color="auto"/>
          </w:divBdr>
        </w:div>
        <w:div w:id="1767532003">
          <w:marLeft w:val="240"/>
          <w:marRight w:val="0"/>
          <w:marTop w:val="240"/>
          <w:marBottom w:val="240"/>
          <w:divBdr>
            <w:top w:val="none" w:sz="0" w:space="0" w:color="auto"/>
            <w:left w:val="none" w:sz="0" w:space="0" w:color="auto"/>
            <w:bottom w:val="none" w:sz="0" w:space="0" w:color="auto"/>
            <w:right w:val="none" w:sz="0" w:space="0" w:color="auto"/>
          </w:divBdr>
        </w:div>
        <w:div w:id="1381856251">
          <w:marLeft w:val="240"/>
          <w:marRight w:val="0"/>
          <w:marTop w:val="240"/>
          <w:marBottom w:val="240"/>
          <w:divBdr>
            <w:top w:val="none" w:sz="0" w:space="0" w:color="auto"/>
            <w:left w:val="none" w:sz="0" w:space="0" w:color="auto"/>
            <w:bottom w:val="none" w:sz="0" w:space="0" w:color="auto"/>
            <w:right w:val="none" w:sz="0" w:space="0" w:color="auto"/>
          </w:divBdr>
        </w:div>
        <w:div w:id="2096513526">
          <w:marLeft w:val="240"/>
          <w:marRight w:val="0"/>
          <w:marTop w:val="240"/>
          <w:marBottom w:val="240"/>
          <w:divBdr>
            <w:top w:val="none" w:sz="0" w:space="0" w:color="auto"/>
            <w:left w:val="none" w:sz="0" w:space="0" w:color="auto"/>
            <w:bottom w:val="none" w:sz="0" w:space="0" w:color="auto"/>
            <w:right w:val="none" w:sz="0" w:space="0" w:color="auto"/>
          </w:divBdr>
        </w:div>
        <w:div w:id="519054216">
          <w:marLeft w:val="240"/>
          <w:marRight w:val="0"/>
          <w:marTop w:val="240"/>
          <w:marBottom w:val="240"/>
          <w:divBdr>
            <w:top w:val="none" w:sz="0" w:space="0" w:color="auto"/>
            <w:left w:val="none" w:sz="0" w:space="0" w:color="auto"/>
            <w:bottom w:val="none" w:sz="0" w:space="0" w:color="auto"/>
            <w:right w:val="none" w:sz="0" w:space="0" w:color="auto"/>
          </w:divBdr>
        </w:div>
        <w:div w:id="808280949">
          <w:marLeft w:val="240"/>
          <w:marRight w:val="0"/>
          <w:marTop w:val="240"/>
          <w:marBottom w:val="240"/>
          <w:divBdr>
            <w:top w:val="none" w:sz="0" w:space="0" w:color="auto"/>
            <w:left w:val="none" w:sz="0" w:space="0" w:color="auto"/>
            <w:bottom w:val="none" w:sz="0" w:space="0" w:color="auto"/>
            <w:right w:val="none" w:sz="0" w:space="0" w:color="auto"/>
          </w:divBdr>
        </w:div>
      </w:divsChild>
    </w:div>
    <w:div w:id="820846456">
      <w:bodyDiv w:val="1"/>
      <w:marLeft w:val="0"/>
      <w:marRight w:val="0"/>
      <w:marTop w:val="0"/>
      <w:marBottom w:val="0"/>
      <w:divBdr>
        <w:top w:val="none" w:sz="0" w:space="0" w:color="auto"/>
        <w:left w:val="none" w:sz="0" w:space="0" w:color="auto"/>
        <w:bottom w:val="none" w:sz="0" w:space="0" w:color="auto"/>
        <w:right w:val="none" w:sz="0" w:space="0" w:color="auto"/>
      </w:divBdr>
    </w:div>
    <w:div w:id="915822326">
      <w:bodyDiv w:val="1"/>
      <w:marLeft w:val="0"/>
      <w:marRight w:val="0"/>
      <w:marTop w:val="0"/>
      <w:marBottom w:val="0"/>
      <w:divBdr>
        <w:top w:val="none" w:sz="0" w:space="0" w:color="auto"/>
        <w:left w:val="none" w:sz="0" w:space="0" w:color="auto"/>
        <w:bottom w:val="none" w:sz="0" w:space="0" w:color="auto"/>
        <w:right w:val="none" w:sz="0" w:space="0" w:color="auto"/>
      </w:divBdr>
      <w:divsChild>
        <w:div w:id="198586543">
          <w:marLeft w:val="0"/>
          <w:marRight w:val="0"/>
          <w:marTop w:val="0"/>
          <w:marBottom w:val="0"/>
          <w:divBdr>
            <w:top w:val="none" w:sz="0" w:space="0" w:color="auto"/>
            <w:left w:val="none" w:sz="0" w:space="0" w:color="auto"/>
            <w:bottom w:val="none" w:sz="0" w:space="0" w:color="auto"/>
            <w:right w:val="none" w:sz="0" w:space="0" w:color="auto"/>
          </w:divBdr>
          <w:divsChild>
            <w:div w:id="2037388203">
              <w:marLeft w:val="0"/>
              <w:marRight w:val="0"/>
              <w:marTop w:val="0"/>
              <w:marBottom w:val="0"/>
              <w:divBdr>
                <w:top w:val="none" w:sz="0" w:space="0" w:color="auto"/>
                <w:left w:val="none" w:sz="0" w:space="0" w:color="auto"/>
                <w:bottom w:val="none" w:sz="0" w:space="0" w:color="auto"/>
                <w:right w:val="none" w:sz="0" w:space="0" w:color="auto"/>
              </w:divBdr>
              <w:divsChild>
                <w:div w:id="1302466504">
                  <w:marLeft w:val="0"/>
                  <w:marRight w:val="0"/>
                  <w:marTop w:val="0"/>
                  <w:marBottom w:val="0"/>
                  <w:divBdr>
                    <w:top w:val="none" w:sz="0" w:space="0" w:color="auto"/>
                    <w:left w:val="none" w:sz="0" w:space="0" w:color="auto"/>
                    <w:bottom w:val="none" w:sz="0" w:space="0" w:color="auto"/>
                    <w:right w:val="none" w:sz="0" w:space="0" w:color="auto"/>
                  </w:divBdr>
                  <w:divsChild>
                    <w:div w:id="1858424429">
                      <w:marLeft w:val="0"/>
                      <w:marRight w:val="0"/>
                      <w:marTop w:val="0"/>
                      <w:marBottom w:val="0"/>
                      <w:divBdr>
                        <w:top w:val="none" w:sz="0" w:space="0" w:color="auto"/>
                        <w:left w:val="none" w:sz="0" w:space="0" w:color="auto"/>
                        <w:bottom w:val="none" w:sz="0" w:space="0" w:color="auto"/>
                        <w:right w:val="none" w:sz="0" w:space="0" w:color="auto"/>
                      </w:divBdr>
                      <w:divsChild>
                        <w:div w:id="1752392277">
                          <w:marLeft w:val="0"/>
                          <w:marRight w:val="0"/>
                          <w:marTop w:val="0"/>
                          <w:marBottom w:val="0"/>
                          <w:divBdr>
                            <w:top w:val="none" w:sz="0" w:space="0" w:color="auto"/>
                            <w:left w:val="none" w:sz="0" w:space="0" w:color="auto"/>
                            <w:bottom w:val="none" w:sz="0" w:space="0" w:color="auto"/>
                            <w:right w:val="none" w:sz="0" w:space="0" w:color="auto"/>
                          </w:divBdr>
                          <w:divsChild>
                            <w:div w:id="458962670">
                              <w:marLeft w:val="0"/>
                              <w:marRight w:val="0"/>
                              <w:marTop w:val="0"/>
                              <w:marBottom w:val="0"/>
                              <w:divBdr>
                                <w:top w:val="none" w:sz="0" w:space="0" w:color="auto"/>
                                <w:left w:val="none" w:sz="0" w:space="0" w:color="auto"/>
                                <w:bottom w:val="none" w:sz="0" w:space="0" w:color="auto"/>
                                <w:right w:val="none" w:sz="0" w:space="0" w:color="auto"/>
                              </w:divBdr>
                              <w:divsChild>
                                <w:div w:id="329867189">
                                  <w:marLeft w:val="75"/>
                                  <w:marRight w:val="0"/>
                                  <w:marTop w:val="30"/>
                                  <w:marBottom w:val="0"/>
                                  <w:divBdr>
                                    <w:top w:val="none" w:sz="0" w:space="0" w:color="auto"/>
                                    <w:left w:val="none" w:sz="0" w:space="0" w:color="auto"/>
                                    <w:bottom w:val="none" w:sz="0" w:space="0" w:color="auto"/>
                                    <w:right w:val="none" w:sz="0" w:space="0" w:color="auto"/>
                                  </w:divBdr>
                                  <w:divsChild>
                                    <w:div w:id="653025824">
                                      <w:marLeft w:val="0"/>
                                      <w:marRight w:val="0"/>
                                      <w:marTop w:val="0"/>
                                      <w:marBottom w:val="0"/>
                                      <w:divBdr>
                                        <w:top w:val="none" w:sz="0" w:space="0" w:color="auto"/>
                                        <w:left w:val="none" w:sz="0" w:space="0" w:color="auto"/>
                                        <w:bottom w:val="none" w:sz="0" w:space="0" w:color="auto"/>
                                        <w:right w:val="none" w:sz="0" w:space="0" w:color="auto"/>
                                      </w:divBdr>
                                      <w:divsChild>
                                        <w:div w:id="13858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1541">
                                  <w:marLeft w:val="0"/>
                                  <w:marRight w:val="0"/>
                                  <w:marTop w:val="0"/>
                                  <w:marBottom w:val="150"/>
                                  <w:divBdr>
                                    <w:top w:val="none" w:sz="0" w:space="0" w:color="auto"/>
                                    <w:left w:val="none" w:sz="0" w:space="0" w:color="auto"/>
                                    <w:bottom w:val="single" w:sz="6" w:space="4" w:color="DDDDDD"/>
                                    <w:right w:val="none" w:sz="0" w:space="0" w:color="auto"/>
                                  </w:divBdr>
                                  <w:divsChild>
                                    <w:div w:id="1857577782">
                                      <w:marLeft w:val="0"/>
                                      <w:marRight w:val="0"/>
                                      <w:marTop w:val="0"/>
                                      <w:marBottom w:val="0"/>
                                      <w:divBdr>
                                        <w:top w:val="none" w:sz="0" w:space="0" w:color="auto"/>
                                        <w:left w:val="none" w:sz="0" w:space="0" w:color="auto"/>
                                        <w:bottom w:val="none" w:sz="0" w:space="0" w:color="auto"/>
                                        <w:right w:val="none" w:sz="0" w:space="0" w:color="auto"/>
                                      </w:divBdr>
                                      <w:divsChild>
                                        <w:div w:id="11584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2295741">
      <w:bodyDiv w:val="1"/>
      <w:marLeft w:val="0"/>
      <w:marRight w:val="0"/>
      <w:marTop w:val="0"/>
      <w:marBottom w:val="0"/>
      <w:divBdr>
        <w:top w:val="none" w:sz="0" w:space="0" w:color="auto"/>
        <w:left w:val="none" w:sz="0" w:space="0" w:color="auto"/>
        <w:bottom w:val="none" w:sz="0" w:space="0" w:color="auto"/>
        <w:right w:val="none" w:sz="0" w:space="0" w:color="auto"/>
      </w:divBdr>
    </w:div>
    <w:div w:id="1017316485">
      <w:bodyDiv w:val="1"/>
      <w:marLeft w:val="0"/>
      <w:marRight w:val="0"/>
      <w:marTop w:val="0"/>
      <w:marBottom w:val="0"/>
      <w:divBdr>
        <w:top w:val="none" w:sz="0" w:space="0" w:color="auto"/>
        <w:left w:val="none" w:sz="0" w:space="0" w:color="auto"/>
        <w:bottom w:val="none" w:sz="0" w:space="0" w:color="auto"/>
        <w:right w:val="none" w:sz="0" w:space="0" w:color="auto"/>
      </w:divBdr>
    </w:div>
    <w:div w:id="1023479814">
      <w:bodyDiv w:val="1"/>
      <w:marLeft w:val="0"/>
      <w:marRight w:val="0"/>
      <w:marTop w:val="0"/>
      <w:marBottom w:val="0"/>
      <w:divBdr>
        <w:top w:val="none" w:sz="0" w:space="0" w:color="auto"/>
        <w:left w:val="none" w:sz="0" w:space="0" w:color="auto"/>
        <w:bottom w:val="none" w:sz="0" w:space="0" w:color="auto"/>
        <w:right w:val="none" w:sz="0" w:space="0" w:color="auto"/>
      </w:divBdr>
    </w:div>
    <w:div w:id="1148982938">
      <w:bodyDiv w:val="1"/>
      <w:marLeft w:val="0"/>
      <w:marRight w:val="0"/>
      <w:marTop w:val="0"/>
      <w:marBottom w:val="0"/>
      <w:divBdr>
        <w:top w:val="none" w:sz="0" w:space="0" w:color="auto"/>
        <w:left w:val="none" w:sz="0" w:space="0" w:color="auto"/>
        <w:bottom w:val="none" w:sz="0" w:space="0" w:color="auto"/>
        <w:right w:val="none" w:sz="0" w:space="0" w:color="auto"/>
      </w:divBdr>
    </w:div>
    <w:div w:id="1410613307">
      <w:bodyDiv w:val="1"/>
      <w:marLeft w:val="0"/>
      <w:marRight w:val="0"/>
      <w:marTop w:val="0"/>
      <w:marBottom w:val="0"/>
      <w:divBdr>
        <w:top w:val="none" w:sz="0" w:space="0" w:color="auto"/>
        <w:left w:val="none" w:sz="0" w:space="0" w:color="auto"/>
        <w:bottom w:val="none" w:sz="0" w:space="0" w:color="auto"/>
        <w:right w:val="none" w:sz="0" w:space="0" w:color="auto"/>
      </w:divBdr>
    </w:div>
    <w:div w:id="1476754478">
      <w:bodyDiv w:val="1"/>
      <w:marLeft w:val="0"/>
      <w:marRight w:val="0"/>
      <w:marTop w:val="0"/>
      <w:marBottom w:val="0"/>
      <w:divBdr>
        <w:top w:val="none" w:sz="0" w:space="0" w:color="auto"/>
        <w:left w:val="none" w:sz="0" w:space="0" w:color="auto"/>
        <w:bottom w:val="none" w:sz="0" w:space="0" w:color="auto"/>
        <w:right w:val="none" w:sz="0" w:space="0" w:color="auto"/>
      </w:divBdr>
    </w:div>
    <w:div w:id="1563826737">
      <w:bodyDiv w:val="1"/>
      <w:marLeft w:val="0"/>
      <w:marRight w:val="0"/>
      <w:marTop w:val="0"/>
      <w:marBottom w:val="0"/>
      <w:divBdr>
        <w:top w:val="none" w:sz="0" w:space="0" w:color="auto"/>
        <w:left w:val="none" w:sz="0" w:space="0" w:color="auto"/>
        <w:bottom w:val="none" w:sz="0" w:space="0" w:color="auto"/>
        <w:right w:val="none" w:sz="0" w:space="0" w:color="auto"/>
      </w:divBdr>
    </w:div>
    <w:div w:id="1572541393">
      <w:bodyDiv w:val="1"/>
      <w:marLeft w:val="0"/>
      <w:marRight w:val="0"/>
      <w:marTop w:val="0"/>
      <w:marBottom w:val="0"/>
      <w:divBdr>
        <w:top w:val="none" w:sz="0" w:space="0" w:color="auto"/>
        <w:left w:val="none" w:sz="0" w:space="0" w:color="auto"/>
        <w:bottom w:val="none" w:sz="0" w:space="0" w:color="auto"/>
        <w:right w:val="none" w:sz="0" w:space="0" w:color="auto"/>
      </w:divBdr>
    </w:div>
    <w:div w:id="1601446554">
      <w:bodyDiv w:val="1"/>
      <w:marLeft w:val="0"/>
      <w:marRight w:val="0"/>
      <w:marTop w:val="0"/>
      <w:marBottom w:val="0"/>
      <w:divBdr>
        <w:top w:val="none" w:sz="0" w:space="0" w:color="auto"/>
        <w:left w:val="none" w:sz="0" w:space="0" w:color="auto"/>
        <w:bottom w:val="none" w:sz="0" w:space="0" w:color="auto"/>
        <w:right w:val="none" w:sz="0" w:space="0" w:color="auto"/>
      </w:divBdr>
      <w:divsChild>
        <w:div w:id="1482775546">
          <w:marLeft w:val="240"/>
          <w:marRight w:val="0"/>
          <w:marTop w:val="240"/>
          <w:marBottom w:val="240"/>
          <w:divBdr>
            <w:top w:val="none" w:sz="0" w:space="0" w:color="auto"/>
            <w:left w:val="none" w:sz="0" w:space="0" w:color="auto"/>
            <w:bottom w:val="none" w:sz="0" w:space="0" w:color="auto"/>
            <w:right w:val="none" w:sz="0" w:space="0" w:color="auto"/>
          </w:divBdr>
        </w:div>
        <w:div w:id="758791982">
          <w:marLeft w:val="240"/>
          <w:marRight w:val="0"/>
          <w:marTop w:val="240"/>
          <w:marBottom w:val="240"/>
          <w:divBdr>
            <w:top w:val="none" w:sz="0" w:space="0" w:color="auto"/>
            <w:left w:val="none" w:sz="0" w:space="0" w:color="auto"/>
            <w:bottom w:val="none" w:sz="0" w:space="0" w:color="auto"/>
            <w:right w:val="none" w:sz="0" w:space="0" w:color="auto"/>
          </w:divBdr>
        </w:div>
        <w:div w:id="1651908071">
          <w:marLeft w:val="240"/>
          <w:marRight w:val="0"/>
          <w:marTop w:val="240"/>
          <w:marBottom w:val="240"/>
          <w:divBdr>
            <w:top w:val="none" w:sz="0" w:space="0" w:color="auto"/>
            <w:left w:val="none" w:sz="0" w:space="0" w:color="auto"/>
            <w:bottom w:val="none" w:sz="0" w:space="0" w:color="auto"/>
            <w:right w:val="none" w:sz="0" w:space="0" w:color="auto"/>
          </w:divBdr>
        </w:div>
        <w:div w:id="804809537">
          <w:marLeft w:val="240"/>
          <w:marRight w:val="0"/>
          <w:marTop w:val="240"/>
          <w:marBottom w:val="240"/>
          <w:divBdr>
            <w:top w:val="none" w:sz="0" w:space="0" w:color="auto"/>
            <w:left w:val="none" w:sz="0" w:space="0" w:color="auto"/>
            <w:bottom w:val="none" w:sz="0" w:space="0" w:color="auto"/>
            <w:right w:val="none" w:sz="0" w:space="0" w:color="auto"/>
          </w:divBdr>
        </w:div>
        <w:div w:id="1264991300">
          <w:marLeft w:val="240"/>
          <w:marRight w:val="0"/>
          <w:marTop w:val="240"/>
          <w:marBottom w:val="240"/>
          <w:divBdr>
            <w:top w:val="none" w:sz="0" w:space="0" w:color="auto"/>
            <w:left w:val="none" w:sz="0" w:space="0" w:color="auto"/>
            <w:bottom w:val="none" w:sz="0" w:space="0" w:color="auto"/>
            <w:right w:val="none" w:sz="0" w:space="0" w:color="auto"/>
          </w:divBdr>
        </w:div>
        <w:div w:id="320084911">
          <w:marLeft w:val="240"/>
          <w:marRight w:val="0"/>
          <w:marTop w:val="240"/>
          <w:marBottom w:val="240"/>
          <w:divBdr>
            <w:top w:val="none" w:sz="0" w:space="0" w:color="auto"/>
            <w:left w:val="none" w:sz="0" w:space="0" w:color="auto"/>
            <w:bottom w:val="none" w:sz="0" w:space="0" w:color="auto"/>
            <w:right w:val="none" w:sz="0" w:space="0" w:color="auto"/>
          </w:divBdr>
        </w:div>
        <w:div w:id="641424972">
          <w:marLeft w:val="240"/>
          <w:marRight w:val="0"/>
          <w:marTop w:val="240"/>
          <w:marBottom w:val="240"/>
          <w:divBdr>
            <w:top w:val="none" w:sz="0" w:space="0" w:color="auto"/>
            <w:left w:val="none" w:sz="0" w:space="0" w:color="auto"/>
            <w:bottom w:val="none" w:sz="0" w:space="0" w:color="auto"/>
            <w:right w:val="none" w:sz="0" w:space="0" w:color="auto"/>
          </w:divBdr>
        </w:div>
        <w:div w:id="877427245">
          <w:marLeft w:val="240"/>
          <w:marRight w:val="0"/>
          <w:marTop w:val="240"/>
          <w:marBottom w:val="240"/>
          <w:divBdr>
            <w:top w:val="none" w:sz="0" w:space="0" w:color="auto"/>
            <w:left w:val="none" w:sz="0" w:space="0" w:color="auto"/>
            <w:bottom w:val="none" w:sz="0" w:space="0" w:color="auto"/>
            <w:right w:val="none" w:sz="0" w:space="0" w:color="auto"/>
          </w:divBdr>
        </w:div>
        <w:div w:id="1063069269">
          <w:marLeft w:val="240"/>
          <w:marRight w:val="0"/>
          <w:marTop w:val="240"/>
          <w:marBottom w:val="240"/>
          <w:divBdr>
            <w:top w:val="none" w:sz="0" w:space="0" w:color="auto"/>
            <w:left w:val="none" w:sz="0" w:space="0" w:color="auto"/>
            <w:bottom w:val="none" w:sz="0" w:space="0" w:color="auto"/>
            <w:right w:val="none" w:sz="0" w:space="0" w:color="auto"/>
          </w:divBdr>
        </w:div>
        <w:div w:id="239948354">
          <w:marLeft w:val="240"/>
          <w:marRight w:val="0"/>
          <w:marTop w:val="240"/>
          <w:marBottom w:val="240"/>
          <w:divBdr>
            <w:top w:val="none" w:sz="0" w:space="0" w:color="auto"/>
            <w:left w:val="none" w:sz="0" w:space="0" w:color="auto"/>
            <w:bottom w:val="none" w:sz="0" w:space="0" w:color="auto"/>
            <w:right w:val="none" w:sz="0" w:space="0" w:color="auto"/>
          </w:divBdr>
        </w:div>
        <w:div w:id="1056734055">
          <w:marLeft w:val="240"/>
          <w:marRight w:val="0"/>
          <w:marTop w:val="240"/>
          <w:marBottom w:val="240"/>
          <w:divBdr>
            <w:top w:val="none" w:sz="0" w:space="0" w:color="auto"/>
            <w:left w:val="none" w:sz="0" w:space="0" w:color="auto"/>
            <w:bottom w:val="none" w:sz="0" w:space="0" w:color="auto"/>
            <w:right w:val="none" w:sz="0" w:space="0" w:color="auto"/>
          </w:divBdr>
        </w:div>
        <w:div w:id="1283223166">
          <w:marLeft w:val="240"/>
          <w:marRight w:val="0"/>
          <w:marTop w:val="240"/>
          <w:marBottom w:val="240"/>
          <w:divBdr>
            <w:top w:val="none" w:sz="0" w:space="0" w:color="auto"/>
            <w:left w:val="none" w:sz="0" w:space="0" w:color="auto"/>
            <w:bottom w:val="none" w:sz="0" w:space="0" w:color="auto"/>
            <w:right w:val="none" w:sz="0" w:space="0" w:color="auto"/>
          </w:divBdr>
        </w:div>
        <w:div w:id="1955862719">
          <w:marLeft w:val="240"/>
          <w:marRight w:val="0"/>
          <w:marTop w:val="240"/>
          <w:marBottom w:val="240"/>
          <w:divBdr>
            <w:top w:val="none" w:sz="0" w:space="0" w:color="auto"/>
            <w:left w:val="none" w:sz="0" w:space="0" w:color="auto"/>
            <w:bottom w:val="none" w:sz="0" w:space="0" w:color="auto"/>
            <w:right w:val="none" w:sz="0" w:space="0" w:color="auto"/>
          </w:divBdr>
        </w:div>
        <w:div w:id="1463109068">
          <w:marLeft w:val="240"/>
          <w:marRight w:val="0"/>
          <w:marTop w:val="240"/>
          <w:marBottom w:val="240"/>
          <w:divBdr>
            <w:top w:val="none" w:sz="0" w:space="0" w:color="auto"/>
            <w:left w:val="none" w:sz="0" w:space="0" w:color="auto"/>
            <w:bottom w:val="none" w:sz="0" w:space="0" w:color="auto"/>
            <w:right w:val="none" w:sz="0" w:space="0" w:color="auto"/>
          </w:divBdr>
        </w:div>
        <w:div w:id="1142189825">
          <w:marLeft w:val="240"/>
          <w:marRight w:val="0"/>
          <w:marTop w:val="240"/>
          <w:marBottom w:val="240"/>
          <w:divBdr>
            <w:top w:val="none" w:sz="0" w:space="0" w:color="auto"/>
            <w:left w:val="none" w:sz="0" w:space="0" w:color="auto"/>
            <w:bottom w:val="none" w:sz="0" w:space="0" w:color="auto"/>
            <w:right w:val="none" w:sz="0" w:space="0" w:color="auto"/>
          </w:divBdr>
        </w:div>
        <w:div w:id="348456181">
          <w:marLeft w:val="240"/>
          <w:marRight w:val="0"/>
          <w:marTop w:val="240"/>
          <w:marBottom w:val="240"/>
          <w:divBdr>
            <w:top w:val="none" w:sz="0" w:space="0" w:color="auto"/>
            <w:left w:val="none" w:sz="0" w:space="0" w:color="auto"/>
            <w:bottom w:val="none" w:sz="0" w:space="0" w:color="auto"/>
            <w:right w:val="none" w:sz="0" w:space="0" w:color="auto"/>
          </w:divBdr>
        </w:div>
        <w:div w:id="913124702">
          <w:marLeft w:val="240"/>
          <w:marRight w:val="0"/>
          <w:marTop w:val="240"/>
          <w:marBottom w:val="240"/>
          <w:divBdr>
            <w:top w:val="none" w:sz="0" w:space="0" w:color="auto"/>
            <w:left w:val="none" w:sz="0" w:space="0" w:color="auto"/>
            <w:bottom w:val="none" w:sz="0" w:space="0" w:color="auto"/>
            <w:right w:val="none" w:sz="0" w:space="0" w:color="auto"/>
          </w:divBdr>
        </w:div>
        <w:div w:id="2037349086">
          <w:marLeft w:val="240"/>
          <w:marRight w:val="0"/>
          <w:marTop w:val="240"/>
          <w:marBottom w:val="240"/>
          <w:divBdr>
            <w:top w:val="none" w:sz="0" w:space="0" w:color="auto"/>
            <w:left w:val="none" w:sz="0" w:space="0" w:color="auto"/>
            <w:bottom w:val="none" w:sz="0" w:space="0" w:color="auto"/>
            <w:right w:val="none" w:sz="0" w:space="0" w:color="auto"/>
          </w:divBdr>
        </w:div>
        <w:div w:id="1283147716">
          <w:marLeft w:val="240"/>
          <w:marRight w:val="0"/>
          <w:marTop w:val="240"/>
          <w:marBottom w:val="240"/>
          <w:divBdr>
            <w:top w:val="none" w:sz="0" w:space="0" w:color="auto"/>
            <w:left w:val="none" w:sz="0" w:space="0" w:color="auto"/>
            <w:bottom w:val="none" w:sz="0" w:space="0" w:color="auto"/>
            <w:right w:val="none" w:sz="0" w:space="0" w:color="auto"/>
          </w:divBdr>
        </w:div>
        <w:div w:id="941914119">
          <w:marLeft w:val="240"/>
          <w:marRight w:val="0"/>
          <w:marTop w:val="240"/>
          <w:marBottom w:val="240"/>
          <w:divBdr>
            <w:top w:val="none" w:sz="0" w:space="0" w:color="auto"/>
            <w:left w:val="none" w:sz="0" w:space="0" w:color="auto"/>
            <w:bottom w:val="none" w:sz="0" w:space="0" w:color="auto"/>
            <w:right w:val="none" w:sz="0" w:space="0" w:color="auto"/>
          </w:divBdr>
        </w:div>
        <w:div w:id="1368683076">
          <w:marLeft w:val="240"/>
          <w:marRight w:val="0"/>
          <w:marTop w:val="240"/>
          <w:marBottom w:val="240"/>
          <w:divBdr>
            <w:top w:val="none" w:sz="0" w:space="0" w:color="auto"/>
            <w:left w:val="none" w:sz="0" w:space="0" w:color="auto"/>
            <w:bottom w:val="none" w:sz="0" w:space="0" w:color="auto"/>
            <w:right w:val="none" w:sz="0" w:space="0" w:color="auto"/>
          </w:divBdr>
        </w:div>
        <w:div w:id="1085691048">
          <w:marLeft w:val="240"/>
          <w:marRight w:val="0"/>
          <w:marTop w:val="240"/>
          <w:marBottom w:val="240"/>
          <w:divBdr>
            <w:top w:val="none" w:sz="0" w:space="0" w:color="auto"/>
            <w:left w:val="none" w:sz="0" w:space="0" w:color="auto"/>
            <w:bottom w:val="none" w:sz="0" w:space="0" w:color="auto"/>
            <w:right w:val="none" w:sz="0" w:space="0" w:color="auto"/>
          </w:divBdr>
        </w:div>
      </w:divsChild>
    </w:div>
    <w:div w:id="1720281969">
      <w:bodyDiv w:val="1"/>
      <w:marLeft w:val="0"/>
      <w:marRight w:val="0"/>
      <w:marTop w:val="0"/>
      <w:marBottom w:val="0"/>
      <w:divBdr>
        <w:top w:val="none" w:sz="0" w:space="0" w:color="auto"/>
        <w:left w:val="none" w:sz="0" w:space="0" w:color="auto"/>
        <w:bottom w:val="none" w:sz="0" w:space="0" w:color="auto"/>
        <w:right w:val="none" w:sz="0" w:space="0" w:color="auto"/>
      </w:divBdr>
    </w:div>
    <w:div w:id="1763836597">
      <w:bodyDiv w:val="1"/>
      <w:marLeft w:val="0"/>
      <w:marRight w:val="0"/>
      <w:marTop w:val="0"/>
      <w:marBottom w:val="0"/>
      <w:divBdr>
        <w:top w:val="none" w:sz="0" w:space="0" w:color="auto"/>
        <w:left w:val="none" w:sz="0" w:space="0" w:color="auto"/>
        <w:bottom w:val="none" w:sz="0" w:space="0" w:color="auto"/>
        <w:right w:val="none" w:sz="0" w:space="0" w:color="auto"/>
      </w:divBdr>
    </w:div>
    <w:div w:id="1955869017">
      <w:bodyDiv w:val="1"/>
      <w:marLeft w:val="0"/>
      <w:marRight w:val="0"/>
      <w:marTop w:val="0"/>
      <w:marBottom w:val="0"/>
      <w:divBdr>
        <w:top w:val="none" w:sz="0" w:space="0" w:color="auto"/>
        <w:left w:val="none" w:sz="0" w:space="0" w:color="auto"/>
        <w:bottom w:val="none" w:sz="0" w:space="0" w:color="auto"/>
        <w:right w:val="none" w:sz="0" w:space="0" w:color="auto"/>
      </w:divBdr>
    </w:div>
    <w:div w:id="1966152919">
      <w:bodyDiv w:val="1"/>
      <w:marLeft w:val="0"/>
      <w:marRight w:val="0"/>
      <w:marTop w:val="0"/>
      <w:marBottom w:val="0"/>
      <w:divBdr>
        <w:top w:val="none" w:sz="0" w:space="0" w:color="auto"/>
        <w:left w:val="none" w:sz="0" w:space="0" w:color="auto"/>
        <w:bottom w:val="none" w:sz="0" w:space="0" w:color="auto"/>
        <w:right w:val="none" w:sz="0" w:space="0" w:color="auto"/>
      </w:divBdr>
    </w:div>
    <w:div w:id="1974141573">
      <w:bodyDiv w:val="1"/>
      <w:marLeft w:val="0"/>
      <w:marRight w:val="0"/>
      <w:marTop w:val="0"/>
      <w:marBottom w:val="0"/>
      <w:divBdr>
        <w:top w:val="none" w:sz="0" w:space="0" w:color="auto"/>
        <w:left w:val="none" w:sz="0" w:space="0" w:color="auto"/>
        <w:bottom w:val="none" w:sz="0" w:space="0" w:color="auto"/>
        <w:right w:val="none" w:sz="0" w:space="0" w:color="auto"/>
      </w:divBdr>
    </w:div>
    <w:div w:id="21023338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1247</Words>
  <Characters>7110</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Microsoft Office User</cp:lastModifiedBy>
  <cp:revision>7</cp:revision>
  <cp:lastPrinted>2017-07-22T21:24:00Z</cp:lastPrinted>
  <dcterms:created xsi:type="dcterms:W3CDTF">2017-07-22T20:27:00Z</dcterms:created>
  <dcterms:modified xsi:type="dcterms:W3CDTF">2017-07-29T20:46:00Z</dcterms:modified>
</cp:coreProperties>
</file>