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F02" w:rsidRPr="00EE3063" w:rsidRDefault="00672F02" w:rsidP="00EE3063">
      <w:pPr>
        <w:pStyle w:val="AralkYok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E3063">
        <w:rPr>
          <w:rFonts w:ascii="Times New Roman" w:hAnsi="Times New Roman" w:cs="Times New Roman"/>
          <w:b/>
          <w:sz w:val="24"/>
          <w:szCs w:val="24"/>
        </w:rPr>
        <w:t>Ek-1</w:t>
      </w:r>
    </w:p>
    <w:p w:rsidR="00672F02" w:rsidRPr="00EE3063" w:rsidRDefault="00672F02" w:rsidP="00EE3063">
      <w:pPr>
        <w:pStyle w:val="AralkYok"/>
        <w:ind w:firstLine="709"/>
        <w:rPr>
          <w:rFonts w:ascii="Times New Roman" w:hAnsi="Times New Roman" w:cs="Times New Roman"/>
          <w:sz w:val="24"/>
          <w:szCs w:val="24"/>
        </w:rPr>
      </w:pPr>
    </w:p>
    <w:p w:rsidR="00672F02" w:rsidRPr="00EE3063" w:rsidRDefault="00672F02" w:rsidP="009730A8">
      <w:pPr>
        <w:pStyle w:val="AralkYok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3063">
        <w:rPr>
          <w:rFonts w:ascii="Times New Roman" w:hAnsi="Times New Roman" w:cs="Times New Roman"/>
          <w:b/>
          <w:sz w:val="24"/>
          <w:szCs w:val="24"/>
        </w:rPr>
        <w:t>LİSANSSIZ ÜRETİM BAŞVURU FORMU</w:t>
      </w:r>
    </w:p>
    <w:tbl>
      <w:tblPr>
        <w:tblW w:w="92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572"/>
        <w:gridCol w:w="1799"/>
        <w:gridCol w:w="849"/>
        <w:gridCol w:w="1018"/>
        <w:gridCol w:w="1984"/>
      </w:tblGrid>
      <w:tr w:rsidR="00672F02" w:rsidRPr="00EE3063" w:rsidTr="00CD7EA0">
        <w:trPr>
          <w:trHeight w:val="131"/>
          <w:jc w:val="center"/>
        </w:trPr>
        <w:tc>
          <w:tcPr>
            <w:tcW w:w="9222" w:type="dxa"/>
            <w:gridSpan w:val="5"/>
            <w:vAlign w:val="bottom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b/>
                <w:sz w:val="24"/>
                <w:szCs w:val="24"/>
              </w:rPr>
              <w:t>Başvuru Sahibinin Bilgileri</w:t>
            </w:r>
          </w:p>
        </w:tc>
      </w:tr>
      <w:tr w:rsidR="00672F02" w:rsidRPr="00EE3063" w:rsidTr="00CD7EA0">
        <w:trPr>
          <w:trHeight w:val="268"/>
          <w:jc w:val="center"/>
        </w:trPr>
        <w:tc>
          <w:tcPr>
            <w:tcW w:w="3572" w:type="dxa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Adı-Soyadı/Unvanı</w:t>
            </w:r>
          </w:p>
        </w:tc>
        <w:tc>
          <w:tcPr>
            <w:tcW w:w="5650" w:type="dxa"/>
            <w:gridSpan w:val="4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F02" w:rsidRPr="00EE3063" w:rsidTr="00CD7EA0">
        <w:trPr>
          <w:trHeight w:val="262"/>
          <w:jc w:val="center"/>
        </w:trPr>
        <w:tc>
          <w:tcPr>
            <w:tcW w:w="3572" w:type="dxa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Adresi</w:t>
            </w:r>
          </w:p>
        </w:tc>
        <w:tc>
          <w:tcPr>
            <w:tcW w:w="5650" w:type="dxa"/>
            <w:gridSpan w:val="4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F02" w:rsidRPr="00EE3063" w:rsidTr="00CD7EA0">
        <w:trPr>
          <w:trHeight w:val="131"/>
          <w:jc w:val="center"/>
        </w:trPr>
        <w:tc>
          <w:tcPr>
            <w:tcW w:w="3572" w:type="dxa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Telefonu</w:t>
            </w:r>
          </w:p>
        </w:tc>
        <w:tc>
          <w:tcPr>
            <w:tcW w:w="5650" w:type="dxa"/>
            <w:gridSpan w:val="4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F02" w:rsidRPr="00EE3063" w:rsidTr="00CD7EA0">
        <w:trPr>
          <w:trHeight w:val="131"/>
          <w:jc w:val="center"/>
        </w:trPr>
        <w:tc>
          <w:tcPr>
            <w:tcW w:w="3572" w:type="dxa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Faks Numarası</w:t>
            </w:r>
          </w:p>
        </w:tc>
        <w:tc>
          <w:tcPr>
            <w:tcW w:w="5650" w:type="dxa"/>
            <w:gridSpan w:val="4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F02" w:rsidRPr="00EE3063" w:rsidTr="00CD7EA0">
        <w:trPr>
          <w:trHeight w:val="131"/>
          <w:jc w:val="center"/>
        </w:trPr>
        <w:tc>
          <w:tcPr>
            <w:tcW w:w="3572" w:type="dxa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E-Posta Adresi/Kayıtlı Elektronik Posta Adresi</w:t>
            </w:r>
          </w:p>
        </w:tc>
        <w:tc>
          <w:tcPr>
            <w:tcW w:w="5650" w:type="dxa"/>
            <w:gridSpan w:val="4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F02" w:rsidRPr="00EE3063" w:rsidTr="00CD7EA0">
        <w:trPr>
          <w:trHeight w:val="131"/>
          <w:jc w:val="center"/>
        </w:trPr>
        <w:tc>
          <w:tcPr>
            <w:tcW w:w="3572" w:type="dxa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T.C. Vergi Numarası/ T.C. Kimlik Numarası</w:t>
            </w:r>
          </w:p>
        </w:tc>
        <w:tc>
          <w:tcPr>
            <w:tcW w:w="5650" w:type="dxa"/>
            <w:gridSpan w:val="4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F02" w:rsidRPr="00EE3063" w:rsidTr="00CD7EA0">
        <w:trPr>
          <w:trHeight w:val="131"/>
          <w:jc w:val="center"/>
        </w:trPr>
        <w:tc>
          <w:tcPr>
            <w:tcW w:w="3572" w:type="dxa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Banka Hesap Numarası (IBAN)</w:t>
            </w:r>
          </w:p>
        </w:tc>
        <w:tc>
          <w:tcPr>
            <w:tcW w:w="5650" w:type="dxa"/>
            <w:gridSpan w:val="4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F02" w:rsidRPr="00EE3063" w:rsidTr="00CD7EA0">
        <w:trPr>
          <w:trHeight w:val="131"/>
          <w:jc w:val="center"/>
        </w:trPr>
        <w:tc>
          <w:tcPr>
            <w:tcW w:w="3572" w:type="dxa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Tüketim Tesisi Tekil Kodu</w:t>
            </w:r>
          </w:p>
        </w:tc>
        <w:tc>
          <w:tcPr>
            <w:tcW w:w="5650" w:type="dxa"/>
            <w:gridSpan w:val="4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F02" w:rsidRPr="00EE3063" w:rsidTr="00CD7EA0">
        <w:trPr>
          <w:trHeight w:val="131"/>
          <w:jc w:val="center"/>
        </w:trPr>
        <w:tc>
          <w:tcPr>
            <w:tcW w:w="9222" w:type="dxa"/>
            <w:gridSpan w:val="5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b/>
                <w:sz w:val="24"/>
                <w:szCs w:val="24"/>
              </w:rPr>
              <w:t>Üretim Tesisinin Bilgileri</w:t>
            </w:r>
          </w:p>
        </w:tc>
      </w:tr>
      <w:tr w:rsidR="00672F02" w:rsidRPr="00EE3063" w:rsidTr="00CD7EA0">
        <w:trPr>
          <w:trHeight w:val="262"/>
          <w:jc w:val="center"/>
        </w:trPr>
        <w:tc>
          <w:tcPr>
            <w:tcW w:w="3572" w:type="dxa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Tesis Adı</w:t>
            </w:r>
          </w:p>
        </w:tc>
        <w:tc>
          <w:tcPr>
            <w:tcW w:w="5650" w:type="dxa"/>
            <w:gridSpan w:val="4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F02" w:rsidRPr="00EE3063" w:rsidTr="00CD7EA0">
        <w:trPr>
          <w:trHeight w:val="262"/>
          <w:jc w:val="center"/>
        </w:trPr>
        <w:tc>
          <w:tcPr>
            <w:tcW w:w="3572" w:type="dxa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Adresi</w:t>
            </w:r>
          </w:p>
        </w:tc>
        <w:tc>
          <w:tcPr>
            <w:tcW w:w="5650" w:type="dxa"/>
            <w:gridSpan w:val="4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F02" w:rsidRPr="00EE3063" w:rsidTr="00CD7EA0">
        <w:trPr>
          <w:trHeight w:val="262"/>
          <w:jc w:val="center"/>
        </w:trPr>
        <w:tc>
          <w:tcPr>
            <w:tcW w:w="3572" w:type="dxa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Coğrafi Koordinatları (UTM 6-ED50)</w:t>
            </w:r>
          </w:p>
        </w:tc>
        <w:tc>
          <w:tcPr>
            <w:tcW w:w="5650" w:type="dxa"/>
            <w:gridSpan w:val="4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F02" w:rsidRPr="00EE3063" w:rsidTr="00CD7EA0">
        <w:trPr>
          <w:trHeight w:val="131"/>
          <w:jc w:val="center"/>
        </w:trPr>
        <w:tc>
          <w:tcPr>
            <w:tcW w:w="3572" w:type="dxa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Ünite Sayısı/Ünite Kurulu Gücü</w:t>
            </w:r>
          </w:p>
        </w:tc>
        <w:tc>
          <w:tcPr>
            <w:tcW w:w="5650" w:type="dxa"/>
            <w:gridSpan w:val="4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F02" w:rsidRPr="00EE3063" w:rsidTr="00CD7EA0">
        <w:trPr>
          <w:trHeight w:val="131"/>
          <w:jc w:val="center"/>
        </w:trPr>
        <w:tc>
          <w:tcPr>
            <w:tcW w:w="3572" w:type="dxa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Tesis Kurulu Gücü</w:t>
            </w:r>
          </w:p>
        </w:tc>
        <w:tc>
          <w:tcPr>
            <w:tcW w:w="5650" w:type="dxa"/>
            <w:gridSpan w:val="4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F02" w:rsidRPr="00EE3063" w:rsidTr="00CD7EA0">
        <w:trPr>
          <w:trHeight w:val="131"/>
          <w:jc w:val="center"/>
        </w:trPr>
        <w:tc>
          <w:tcPr>
            <w:tcW w:w="3572" w:type="dxa"/>
          </w:tcPr>
          <w:p w:rsidR="00672F02" w:rsidRPr="00EE3063" w:rsidDel="00CA7226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Kullanılan Kaynak Türü</w:t>
            </w:r>
          </w:p>
        </w:tc>
        <w:tc>
          <w:tcPr>
            <w:tcW w:w="5650" w:type="dxa"/>
            <w:gridSpan w:val="4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F02" w:rsidRPr="00EE3063" w:rsidTr="00CD7EA0">
        <w:trPr>
          <w:trHeight w:val="131"/>
          <w:jc w:val="center"/>
        </w:trPr>
        <w:tc>
          <w:tcPr>
            <w:tcW w:w="3572" w:type="dxa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0" w:type="dxa"/>
            <w:gridSpan w:val="4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F02" w:rsidRPr="00EE3063" w:rsidTr="00CD7EA0">
        <w:trPr>
          <w:trHeight w:val="293"/>
          <w:jc w:val="center"/>
        </w:trPr>
        <w:tc>
          <w:tcPr>
            <w:tcW w:w="3572" w:type="dxa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0" w:type="dxa"/>
            <w:gridSpan w:val="4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F02" w:rsidRPr="00EE3063" w:rsidTr="00CD7EA0">
        <w:trPr>
          <w:trHeight w:val="131"/>
          <w:jc w:val="center"/>
        </w:trPr>
        <w:tc>
          <w:tcPr>
            <w:tcW w:w="3572" w:type="dxa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Başvuru Türü (Yönetmeli</w:t>
            </w:r>
            <w:r w:rsidR="00D30A57" w:rsidRPr="00EE306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ğin</w:t>
            </w:r>
            <w:r w:rsidR="009730A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ilgili madde/fıkra/bent belirtilerek başvuruda bulunulduğu belirtilir</w:t>
            </w:r>
            <w:r w:rsidR="009730A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Örn</w:t>
            </w:r>
            <w:proofErr w:type="spellEnd"/>
            <w:r w:rsidRPr="00EE3063">
              <w:rPr>
                <w:rFonts w:ascii="Times New Roman" w:hAnsi="Times New Roman" w:cs="Times New Roman"/>
                <w:sz w:val="24"/>
                <w:szCs w:val="24"/>
              </w:rPr>
              <w:t xml:space="preserve">: Md. 5/1.c, Md. 11/1 vb.) / </w:t>
            </w:r>
          </w:p>
        </w:tc>
        <w:tc>
          <w:tcPr>
            <w:tcW w:w="5650" w:type="dxa"/>
            <w:gridSpan w:val="4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F02" w:rsidRPr="00EE3063" w:rsidTr="00CD7EA0">
        <w:trPr>
          <w:trHeight w:val="131"/>
          <w:jc w:val="center"/>
        </w:trPr>
        <w:tc>
          <w:tcPr>
            <w:tcW w:w="3572" w:type="dxa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sym w:font="Wingdings" w:char="F06F"/>
            </w: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7" w:type="dxa"/>
            <w:gridSpan w:val="2"/>
            <w:vAlign w:val="center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sym w:font="Wingdings" w:char="F06F"/>
            </w: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sym w:font="Wingdings" w:char="F06F"/>
            </w: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72F02" w:rsidRPr="00EE3063" w:rsidTr="00CD7EA0">
        <w:trPr>
          <w:trHeight w:val="131"/>
          <w:jc w:val="center"/>
        </w:trPr>
        <w:tc>
          <w:tcPr>
            <w:tcW w:w="3572" w:type="dxa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0" w:type="dxa"/>
            <w:gridSpan w:val="4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F02" w:rsidRPr="00EE3063" w:rsidTr="00CD7EA0">
        <w:trPr>
          <w:trHeight w:val="537"/>
          <w:jc w:val="center"/>
        </w:trPr>
        <w:tc>
          <w:tcPr>
            <w:tcW w:w="9222" w:type="dxa"/>
            <w:gridSpan w:val="5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Diğer Bilgiler</w:t>
            </w:r>
          </w:p>
        </w:tc>
      </w:tr>
      <w:tr w:rsidR="00672F02" w:rsidRPr="00EE3063" w:rsidTr="00CD7EA0">
        <w:trPr>
          <w:trHeight w:val="268"/>
          <w:jc w:val="center"/>
        </w:trPr>
        <w:tc>
          <w:tcPr>
            <w:tcW w:w="9222" w:type="dxa"/>
            <w:gridSpan w:val="5"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 xml:space="preserve">Bu formda verilen tüm bilgiler tarafımca doğru bir şekilde doldurulmuştur. Başvurumun kabul edilmesi durumunda; üretim tesisini bu formda belirtilen özelliklere uygun olarak tesis etmeyi, tesis aşamasında, </w:t>
            </w:r>
            <w:r w:rsidR="00130C59" w:rsidRPr="00EE30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12381" w:rsidRPr="00EE3063">
              <w:rPr>
                <w:rFonts w:ascii="Times New Roman" w:hAnsi="Times New Roman" w:cs="Times New Roman"/>
                <w:sz w:val="24"/>
                <w:szCs w:val="24"/>
              </w:rPr>
              <w:t>lgili şebeke işletmecisi</w:t>
            </w: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 xml:space="preserve">nden gerekli izinleri almadan, bu formda belirtilen bilgilere aykırı bir işlem tesis etmeyeceğimi, bu formda verilen bilgilere aykırı bir durum tespit edilmesi halinde başvurumun her aşamada </w:t>
            </w:r>
            <w:r w:rsidR="00130C59" w:rsidRPr="00EE30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12381" w:rsidRPr="00EE3063">
              <w:rPr>
                <w:rFonts w:ascii="Times New Roman" w:hAnsi="Times New Roman" w:cs="Times New Roman"/>
                <w:sz w:val="24"/>
                <w:szCs w:val="24"/>
              </w:rPr>
              <w:t>lgili şebeke işletmecisi</w:t>
            </w: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 xml:space="preserve"> tarafından iptal edilmesini kabul ve taahhüt ederim.</w:t>
            </w:r>
          </w:p>
        </w:tc>
      </w:tr>
      <w:tr w:rsidR="00672F02" w:rsidRPr="00EE3063" w:rsidTr="00CD7EA0">
        <w:trPr>
          <w:trHeight w:val="268"/>
          <w:jc w:val="center"/>
        </w:trPr>
        <w:tc>
          <w:tcPr>
            <w:tcW w:w="3572" w:type="dxa"/>
            <w:tcBorders>
              <w:right w:val="single" w:sz="4" w:space="0" w:color="auto"/>
            </w:tcBorders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Adı-Soyadı/Unvanı</w:t>
            </w:r>
          </w:p>
        </w:tc>
        <w:tc>
          <w:tcPr>
            <w:tcW w:w="26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İmza</w:t>
            </w:r>
          </w:p>
        </w:tc>
        <w:tc>
          <w:tcPr>
            <w:tcW w:w="3002" w:type="dxa"/>
            <w:gridSpan w:val="2"/>
            <w:tcBorders>
              <w:left w:val="single" w:sz="4" w:space="0" w:color="auto"/>
            </w:tcBorders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Tarih (Gün/Ay/Yıl)</w:t>
            </w:r>
          </w:p>
        </w:tc>
      </w:tr>
      <w:tr w:rsidR="00672F02" w:rsidRPr="00EE3063" w:rsidTr="00CD7EA0">
        <w:trPr>
          <w:trHeight w:val="268"/>
          <w:jc w:val="center"/>
        </w:trPr>
        <w:tc>
          <w:tcPr>
            <w:tcW w:w="3572" w:type="dxa"/>
            <w:tcBorders>
              <w:right w:val="single" w:sz="4" w:space="0" w:color="auto"/>
            </w:tcBorders>
          </w:tcPr>
          <w:p w:rsidR="00672F02" w:rsidRPr="00EE3063" w:rsidRDefault="00672F02" w:rsidP="00EE3063">
            <w:pPr>
              <w:pStyle w:val="AralkYok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72F02" w:rsidRPr="00EE3063" w:rsidRDefault="00672F02" w:rsidP="00EE3063">
            <w:pPr>
              <w:pStyle w:val="AralkYok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Borders>
              <w:left w:val="single" w:sz="4" w:space="0" w:color="auto"/>
            </w:tcBorders>
          </w:tcPr>
          <w:p w:rsidR="00672F02" w:rsidRPr="00EE3063" w:rsidRDefault="00672F02" w:rsidP="00EE3063">
            <w:pPr>
              <w:pStyle w:val="AralkYok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2F02" w:rsidRPr="00EE3063" w:rsidRDefault="00672F02" w:rsidP="00EE3063">
      <w:pPr>
        <w:pStyle w:val="AralkYok"/>
        <w:ind w:firstLine="709"/>
        <w:rPr>
          <w:rFonts w:ascii="Times New Roman" w:hAnsi="Times New Roman" w:cs="Times New Roman"/>
          <w:sz w:val="24"/>
          <w:szCs w:val="24"/>
        </w:rPr>
      </w:pPr>
    </w:p>
    <w:p w:rsidR="00672F02" w:rsidRPr="00EE3063" w:rsidRDefault="00672F02" w:rsidP="00EE3063">
      <w:pPr>
        <w:pStyle w:val="AralkYok"/>
        <w:ind w:firstLine="709"/>
        <w:rPr>
          <w:rFonts w:ascii="Times New Roman" w:hAnsi="Times New Roman" w:cs="Times New Roman"/>
          <w:sz w:val="24"/>
          <w:szCs w:val="24"/>
        </w:rPr>
      </w:pPr>
    </w:p>
    <w:p w:rsidR="00672F02" w:rsidRDefault="00672F02" w:rsidP="00EE3063">
      <w:pPr>
        <w:pStyle w:val="AralkYok"/>
        <w:ind w:firstLine="709"/>
        <w:rPr>
          <w:rFonts w:ascii="Times New Roman" w:hAnsi="Times New Roman" w:cs="Times New Roman"/>
          <w:sz w:val="24"/>
          <w:szCs w:val="24"/>
        </w:rPr>
      </w:pPr>
    </w:p>
    <w:p w:rsidR="00594F8C" w:rsidRDefault="00594F8C" w:rsidP="00EE3063">
      <w:pPr>
        <w:pStyle w:val="AralkYok"/>
        <w:ind w:firstLine="709"/>
        <w:rPr>
          <w:rFonts w:ascii="Times New Roman" w:hAnsi="Times New Roman" w:cs="Times New Roman"/>
          <w:sz w:val="24"/>
          <w:szCs w:val="24"/>
        </w:rPr>
      </w:pPr>
    </w:p>
    <w:p w:rsidR="00594F8C" w:rsidRDefault="00594F8C" w:rsidP="00EE3063">
      <w:pPr>
        <w:pStyle w:val="AralkYok"/>
        <w:ind w:firstLine="709"/>
        <w:rPr>
          <w:rFonts w:ascii="Times New Roman" w:hAnsi="Times New Roman" w:cs="Times New Roman"/>
          <w:sz w:val="24"/>
          <w:szCs w:val="24"/>
        </w:rPr>
      </w:pPr>
    </w:p>
    <w:p w:rsidR="00594F8C" w:rsidRDefault="00594F8C" w:rsidP="00EE3063">
      <w:pPr>
        <w:pStyle w:val="AralkYok"/>
        <w:ind w:firstLine="709"/>
        <w:rPr>
          <w:rFonts w:ascii="Times New Roman" w:hAnsi="Times New Roman" w:cs="Times New Roman"/>
          <w:sz w:val="24"/>
          <w:szCs w:val="24"/>
        </w:rPr>
      </w:pPr>
    </w:p>
    <w:p w:rsidR="00594F8C" w:rsidRDefault="00594F8C" w:rsidP="00EE3063">
      <w:pPr>
        <w:pStyle w:val="AralkYok"/>
        <w:ind w:firstLine="709"/>
        <w:rPr>
          <w:rFonts w:ascii="Times New Roman" w:hAnsi="Times New Roman" w:cs="Times New Roman"/>
          <w:sz w:val="24"/>
          <w:szCs w:val="24"/>
        </w:rPr>
      </w:pPr>
    </w:p>
    <w:p w:rsidR="00594F8C" w:rsidRDefault="00594F8C" w:rsidP="00EE3063">
      <w:pPr>
        <w:pStyle w:val="AralkYok"/>
        <w:ind w:firstLine="709"/>
        <w:rPr>
          <w:rFonts w:ascii="Times New Roman" w:hAnsi="Times New Roman" w:cs="Times New Roman"/>
          <w:sz w:val="24"/>
          <w:szCs w:val="24"/>
        </w:rPr>
      </w:pPr>
    </w:p>
    <w:p w:rsidR="00594F8C" w:rsidRDefault="00594F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2F02" w:rsidRPr="00EE3063" w:rsidRDefault="00594F8C" w:rsidP="00EE3063">
      <w:pPr>
        <w:pStyle w:val="AralkYok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</w:t>
      </w:r>
      <w:r w:rsidR="00672F02" w:rsidRPr="00EE3063">
        <w:rPr>
          <w:rFonts w:ascii="Times New Roman" w:hAnsi="Times New Roman" w:cs="Times New Roman"/>
          <w:b/>
          <w:sz w:val="24"/>
          <w:szCs w:val="24"/>
        </w:rPr>
        <w:t>k-2</w:t>
      </w:r>
    </w:p>
    <w:p w:rsidR="00672F02" w:rsidRPr="00EE3063" w:rsidRDefault="00672F02" w:rsidP="00EE3063">
      <w:pPr>
        <w:pStyle w:val="AralkYok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64"/>
      </w:tblGrid>
      <w:tr w:rsidR="00672F02" w:rsidRPr="00EE3063" w:rsidTr="00CD7EA0"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02" w:rsidRPr="00EE3063" w:rsidRDefault="00672F02" w:rsidP="009730A8">
            <w:pPr>
              <w:pStyle w:val="AralkYok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2F02" w:rsidRPr="00EE3063" w:rsidRDefault="00672F02" w:rsidP="009730A8">
            <w:pPr>
              <w:pStyle w:val="AralkYok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Yenilenebilir Enerji Kaynaklarının Elektrik Enerjisi Üretimi Amaçlı</w:t>
            </w:r>
          </w:p>
          <w:p w:rsidR="00672F02" w:rsidRPr="00EE3063" w:rsidRDefault="00672F02" w:rsidP="009730A8">
            <w:pPr>
              <w:pStyle w:val="AralkYok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Kullanımına İlişkin Kanun Kapsamında Kaynak Türünün Belirlenmesi Amaçlı</w:t>
            </w:r>
          </w:p>
          <w:p w:rsidR="00672F02" w:rsidRPr="00EE3063" w:rsidRDefault="00672F02" w:rsidP="009730A8">
            <w:pPr>
              <w:pStyle w:val="AralkYok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ÜRETİM KAYNAK BELGESİ</w:t>
            </w:r>
          </w:p>
        </w:tc>
      </w:tr>
      <w:tr w:rsidR="00672F02" w:rsidRPr="00EE3063" w:rsidTr="00CD7EA0"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02" w:rsidRPr="00EE3063" w:rsidRDefault="00672F02" w:rsidP="009730A8">
            <w:pPr>
              <w:pStyle w:val="AralkYok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F02" w:rsidRPr="00EE3063" w:rsidTr="00CD7EA0"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F02" w:rsidRPr="00EE3063" w:rsidRDefault="00672F02" w:rsidP="009730A8">
            <w:pPr>
              <w:pStyle w:val="AralkYok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i/>
                <w:sz w:val="24"/>
                <w:szCs w:val="24"/>
              </w:rPr>
              <w:t>Belgenin verildiği tarih:</w:t>
            </w:r>
          </w:p>
          <w:p w:rsidR="00672F02" w:rsidRPr="00EE3063" w:rsidRDefault="00672F02" w:rsidP="009730A8">
            <w:pPr>
              <w:pStyle w:val="AralkYok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 belge …/…/201… ile …/…/</w:t>
            </w:r>
            <w:proofErr w:type="gramStart"/>
            <w:r w:rsidRPr="00EE30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201..</w:t>
            </w:r>
            <w:proofErr w:type="gramEnd"/>
            <w:r w:rsidRPr="00EE30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proofErr w:type="gramStart"/>
            <w:r w:rsidRPr="00EE30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tarihleri</w:t>
            </w:r>
            <w:proofErr w:type="gramEnd"/>
            <w:r w:rsidRPr="00EE30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arasında geçerlidir.</w:t>
            </w:r>
          </w:p>
          <w:p w:rsidR="00672F02" w:rsidRPr="00EE3063" w:rsidRDefault="00672F02" w:rsidP="009730A8">
            <w:pPr>
              <w:pStyle w:val="AralkYok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bCs/>
                <w:sz w:val="24"/>
                <w:szCs w:val="24"/>
              </w:rPr>
              <w:t>(BELGE NO: ...</w:t>
            </w:r>
            <w:r w:rsidRPr="00EE3063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footnoteReference w:id="1"/>
            </w:r>
            <w:r w:rsidRPr="00EE30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) /...</w:t>
            </w:r>
            <w:r w:rsidRPr="00EE3063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footnoteReference w:id="2"/>
            </w:r>
            <w:r w:rsidRPr="00EE3063">
              <w:rPr>
                <w:rFonts w:ascii="Times New Roman" w:hAnsi="Times New Roman" w:cs="Times New Roman"/>
                <w:bCs/>
                <w:sz w:val="24"/>
                <w:szCs w:val="24"/>
              </w:rPr>
              <w:t>/ 00000000...</w:t>
            </w:r>
            <w:r w:rsidRPr="00EE3063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footnoteReference w:id="3"/>
            </w:r>
            <w:r w:rsidRPr="00EE3063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672F02" w:rsidRPr="00EE3063" w:rsidRDefault="00672F02" w:rsidP="009730A8">
            <w:pPr>
              <w:pStyle w:val="AralkYok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12CB77FD" wp14:editId="22C6D085">
                  <wp:extent cx="4419600" cy="38100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F02" w:rsidRPr="00EE3063" w:rsidTr="00CD7EA0"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02" w:rsidRPr="00EE3063" w:rsidRDefault="00672F02" w:rsidP="009730A8">
            <w:pPr>
              <w:pStyle w:val="AralkYok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F02" w:rsidRPr="00EE3063" w:rsidTr="00CD7EA0"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 xml:space="preserve">Bu belge, 5346 sayılı Yenilenebilir Enerji Kaynaklarının Elektrik Enerjisi Üretimi Amaçlı Kullanımına İlişkin Kanunun 5 inci maddesi gereği </w:t>
            </w:r>
            <w:r w:rsidRPr="00EE30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...................</w:t>
            </w: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 xml:space="preserve">’ye aşağıda bilgileri bulunan </w:t>
            </w:r>
            <w:r w:rsidRPr="00EE30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............ </w:t>
            </w:r>
            <w:r w:rsidRPr="00EE3063">
              <w:rPr>
                <w:rFonts w:ascii="Times New Roman" w:hAnsi="Times New Roman" w:cs="Times New Roman"/>
                <w:bCs/>
                <w:sz w:val="24"/>
                <w:szCs w:val="24"/>
              </w:rPr>
              <w:t>elektrik</w:t>
            </w:r>
            <w:r w:rsidRPr="00EE30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üretim tesisi için verilmiştir.</w:t>
            </w:r>
          </w:p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Yenilenebilir kaynak türü:</w:t>
            </w:r>
          </w:p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 xml:space="preserve">Üretimin yapıldığı dönem: </w:t>
            </w:r>
          </w:p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Üretim döneminde yapılan brüt elektrik enerjisi üretimi (</w:t>
            </w:r>
            <w:proofErr w:type="spellStart"/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kWh</w:t>
            </w:r>
            <w:proofErr w:type="spellEnd"/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 xml:space="preserve">Üretim tesisinin </w:t>
            </w:r>
            <w:r w:rsidR="00130C59" w:rsidRPr="00EE30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12381" w:rsidRPr="00EE3063">
              <w:rPr>
                <w:rFonts w:ascii="Times New Roman" w:hAnsi="Times New Roman" w:cs="Times New Roman"/>
                <w:sz w:val="24"/>
                <w:szCs w:val="24"/>
              </w:rPr>
              <w:t>lgili şebeke işletmecisi</w:t>
            </w: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 xml:space="preserve"> Kayıt Numarası:</w:t>
            </w:r>
          </w:p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Üretim tesisinin adı:</w:t>
            </w:r>
          </w:p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Üretim tesisinin yeri:</w:t>
            </w:r>
          </w:p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Üretim tesisinin tipi:</w:t>
            </w:r>
          </w:p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Üretim tesisinin kurulu gücü:</w:t>
            </w:r>
          </w:p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Sisteme bağlantı noktası ve gerilim seviyesi:</w:t>
            </w:r>
          </w:p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2F02" w:rsidRPr="00EE3063" w:rsidRDefault="00672F02" w:rsidP="009730A8">
            <w:pPr>
              <w:pStyle w:val="AralkYok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…..</w:t>
            </w:r>
          </w:p>
          <w:p w:rsidR="00672F02" w:rsidRPr="00EE3063" w:rsidRDefault="00672F02" w:rsidP="009730A8">
            <w:pPr>
              <w:pStyle w:val="AralkYok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Genel Müdür</w:t>
            </w:r>
            <w:r w:rsidRPr="00EE306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footnoteReference w:id="4"/>
            </w:r>
          </w:p>
          <w:p w:rsidR="00672F02" w:rsidRPr="00EE3063" w:rsidRDefault="00672F02" w:rsidP="009730A8">
            <w:pPr>
              <w:pStyle w:val="AralkYok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3063" w:rsidRDefault="00EE3063" w:rsidP="00EE3063">
      <w:pPr>
        <w:pStyle w:val="AralkYok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E3063" w:rsidRDefault="00EE30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2F02" w:rsidRPr="00EE3063" w:rsidRDefault="00672F02" w:rsidP="00EE3063">
      <w:pPr>
        <w:pStyle w:val="AralkYok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3063">
        <w:rPr>
          <w:rFonts w:ascii="Times New Roman" w:hAnsi="Times New Roman" w:cs="Times New Roman"/>
          <w:b/>
          <w:sz w:val="24"/>
          <w:szCs w:val="24"/>
        </w:rPr>
        <w:lastRenderedPageBreak/>
        <w:t>Ek-3</w:t>
      </w:r>
    </w:p>
    <w:p w:rsidR="00672F02" w:rsidRPr="00EE3063" w:rsidRDefault="00672F02" w:rsidP="00EE3063">
      <w:pPr>
        <w:pStyle w:val="AralkYok"/>
        <w:ind w:firstLine="709"/>
        <w:rPr>
          <w:rFonts w:ascii="Times New Roman" w:hAnsi="Times New Roman" w:cs="Times New Roman"/>
          <w:sz w:val="24"/>
          <w:szCs w:val="24"/>
        </w:rPr>
      </w:pPr>
    </w:p>
    <w:p w:rsidR="00672F02" w:rsidRPr="00EE3063" w:rsidRDefault="00672F02" w:rsidP="009730A8">
      <w:pPr>
        <w:pStyle w:val="AralkYok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3063">
        <w:rPr>
          <w:rFonts w:ascii="Times New Roman" w:hAnsi="Times New Roman" w:cs="Times New Roman"/>
          <w:b/>
          <w:sz w:val="24"/>
          <w:szCs w:val="24"/>
        </w:rPr>
        <w:t>BİR DAĞITIM TRANSFORMATÖRÜNDE AG SEVİYESİNDEN BİR KİŞİYE BİR YIL İÇERİSİNDE TAHSİS EDİLEBİLECEK KAPASİTE</w:t>
      </w:r>
    </w:p>
    <w:p w:rsidR="00672F02" w:rsidRPr="00EE3063" w:rsidRDefault="00672F02" w:rsidP="00EE3063">
      <w:pPr>
        <w:pStyle w:val="AralkYok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3040"/>
        <w:gridCol w:w="3622"/>
      </w:tblGrid>
      <w:tr w:rsidR="00672F02" w:rsidRPr="00EE3063" w:rsidTr="00CD7EA0">
        <w:trPr>
          <w:trHeight w:val="241"/>
          <w:jc w:val="center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F02" w:rsidRPr="00EE3063" w:rsidRDefault="00672F02" w:rsidP="009730A8">
            <w:pPr>
              <w:pStyle w:val="AralkYok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Trafo Gücü (</w:t>
            </w:r>
            <w:proofErr w:type="spellStart"/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t.g</w:t>
            </w:r>
            <w:proofErr w:type="spellEnd"/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.) (</w:t>
            </w:r>
            <w:proofErr w:type="spellStart"/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kVA</w:t>
            </w:r>
            <w:proofErr w:type="spellEnd"/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F02" w:rsidRPr="00EE3063" w:rsidRDefault="00672F02" w:rsidP="009730A8">
            <w:pPr>
              <w:pStyle w:val="AralkYok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Bağlanabilir Toplam Kapasite (</w:t>
            </w:r>
            <w:proofErr w:type="spellStart"/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kW</w:t>
            </w:r>
            <w:r w:rsidRPr="00EE306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</w:t>
            </w:r>
            <w:proofErr w:type="spellEnd"/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F02" w:rsidRPr="00EE3063" w:rsidRDefault="00672F02" w:rsidP="009730A8">
            <w:pPr>
              <w:pStyle w:val="AralkYok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Bir kişiye bir yıl içerisinde tahsis edilebilecek kapasite (</w:t>
            </w:r>
            <w:proofErr w:type="spellStart"/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kW</w:t>
            </w:r>
            <w:r w:rsidRPr="00EE306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</w:t>
            </w:r>
            <w:proofErr w:type="spellEnd"/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72F02" w:rsidRPr="00EE3063" w:rsidTr="00CD7EA0">
        <w:trPr>
          <w:trHeight w:val="122"/>
          <w:jc w:val="center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F02" w:rsidRPr="00EE3063" w:rsidRDefault="00672F02" w:rsidP="009730A8">
            <w:pPr>
              <w:pStyle w:val="AralkYok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t.g</w:t>
            </w:r>
            <w:proofErr w:type="spellEnd"/>
            <w:r w:rsidRPr="00EE306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&lt; 100</w:t>
            </w:r>
            <w:proofErr w:type="gramEnd"/>
          </w:p>
        </w:tc>
        <w:tc>
          <w:tcPr>
            <w:tcW w:w="3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F02" w:rsidRPr="00EE3063" w:rsidRDefault="00672F02" w:rsidP="009730A8">
            <w:pPr>
              <w:pStyle w:val="AralkYok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t.g</w:t>
            </w:r>
            <w:proofErr w:type="spellEnd"/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. x 0,5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F02" w:rsidRPr="00EE3063" w:rsidRDefault="00672F02" w:rsidP="009730A8">
            <w:pPr>
              <w:pStyle w:val="AralkYok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7,5</w:t>
            </w:r>
          </w:p>
        </w:tc>
      </w:tr>
      <w:tr w:rsidR="00672F02" w:rsidRPr="00EE3063" w:rsidTr="00CD7EA0">
        <w:trPr>
          <w:trHeight w:val="122"/>
          <w:jc w:val="center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F02" w:rsidRPr="00EE3063" w:rsidRDefault="00672F02" w:rsidP="009730A8">
            <w:pPr>
              <w:pStyle w:val="AralkYok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 xml:space="preserve">100 ≤ </w:t>
            </w:r>
            <w:proofErr w:type="spellStart"/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t.g</w:t>
            </w:r>
            <w:proofErr w:type="spellEnd"/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. ≤ 1000</w:t>
            </w:r>
          </w:p>
        </w:tc>
        <w:tc>
          <w:tcPr>
            <w:tcW w:w="3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F02" w:rsidRPr="00EE3063" w:rsidRDefault="00672F02" w:rsidP="009730A8">
            <w:pPr>
              <w:pStyle w:val="AralkYok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t.g</w:t>
            </w:r>
            <w:proofErr w:type="spellEnd"/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. x 0,1</w:t>
            </w:r>
          </w:p>
        </w:tc>
      </w:tr>
      <w:tr w:rsidR="00672F02" w:rsidRPr="00EE3063" w:rsidTr="00CD7EA0">
        <w:trPr>
          <w:trHeight w:val="44"/>
          <w:jc w:val="center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F02" w:rsidRPr="00EE3063" w:rsidRDefault="00672F02" w:rsidP="009730A8">
            <w:pPr>
              <w:pStyle w:val="AralkYok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t.g</w:t>
            </w:r>
            <w:proofErr w:type="spellEnd"/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. &gt;1000</w:t>
            </w:r>
          </w:p>
        </w:tc>
        <w:tc>
          <w:tcPr>
            <w:tcW w:w="3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F02" w:rsidRPr="00EE3063" w:rsidRDefault="00672F02" w:rsidP="009730A8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F02" w:rsidRPr="00EE3063" w:rsidRDefault="00672F02" w:rsidP="009730A8">
            <w:pPr>
              <w:pStyle w:val="AralkYok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063"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  <w:proofErr w:type="spellStart"/>
            <w:r w:rsidRPr="00EE3063">
              <w:rPr>
                <w:rFonts w:ascii="Times New Roman" w:hAnsi="Times New Roman" w:cs="Times New Roman"/>
                <w:sz w:val="24"/>
                <w:szCs w:val="24"/>
              </w:rPr>
              <w:t>kW</w:t>
            </w:r>
            <w:r w:rsidRPr="00EE306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</w:t>
            </w:r>
            <w:proofErr w:type="spellEnd"/>
          </w:p>
        </w:tc>
      </w:tr>
    </w:tbl>
    <w:p w:rsidR="00672F02" w:rsidRPr="00EE3063" w:rsidRDefault="00672F02" w:rsidP="00EE3063">
      <w:pPr>
        <w:pStyle w:val="AralkYok"/>
        <w:ind w:firstLine="709"/>
        <w:rPr>
          <w:rFonts w:ascii="Times New Roman" w:hAnsi="Times New Roman" w:cs="Times New Roman"/>
          <w:sz w:val="24"/>
          <w:szCs w:val="24"/>
        </w:rPr>
      </w:pPr>
    </w:p>
    <w:p w:rsidR="00672F02" w:rsidRPr="00EE3063" w:rsidRDefault="00672F02" w:rsidP="00EE3063">
      <w:pPr>
        <w:pStyle w:val="AralkYok"/>
        <w:ind w:firstLine="709"/>
        <w:rPr>
          <w:rFonts w:ascii="Times New Roman" w:hAnsi="Times New Roman" w:cs="Times New Roman"/>
          <w:sz w:val="24"/>
          <w:szCs w:val="24"/>
        </w:rPr>
      </w:pPr>
    </w:p>
    <w:p w:rsidR="00672F02" w:rsidRPr="00EE3063" w:rsidRDefault="00672F02" w:rsidP="00EE3063">
      <w:pPr>
        <w:pStyle w:val="AralkYok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672F02" w:rsidRPr="00EE306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CB7" w:rsidRDefault="00171CB7" w:rsidP="00767D09">
      <w:pPr>
        <w:spacing w:after="0" w:line="240" w:lineRule="auto"/>
      </w:pPr>
      <w:r>
        <w:separator/>
      </w:r>
    </w:p>
  </w:endnote>
  <w:endnote w:type="continuationSeparator" w:id="0">
    <w:p w:rsidR="00171CB7" w:rsidRDefault="00171CB7" w:rsidP="0076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7887619"/>
      <w:docPartObj>
        <w:docPartGallery w:val="Page Numbers (Bottom of Page)"/>
        <w:docPartUnique/>
      </w:docPartObj>
    </w:sdtPr>
    <w:sdtEndPr/>
    <w:sdtContent>
      <w:p w:rsidR="005F6946" w:rsidRDefault="005F6946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CB7">
          <w:rPr>
            <w:noProof/>
          </w:rPr>
          <w:t>1</w:t>
        </w:r>
        <w:r>
          <w:fldChar w:fldCharType="end"/>
        </w:r>
      </w:p>
    </w:sdtContent>
  </w:sdt>
  <w:p w:rsidR="005F6946" w:rsidRDefault="005F694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CB7" w:rsidRDefault="00171CB7" w:rsidP="00767D09">
      <w:pPr>
        <w:spacing w:after="0" w:line="240" w:lineRule="auto"/>
      </w:pPr>
      <w:r>
        <w:separator/>
      </w:r>
    </w:p>
  </w:footnote>
  <w:footnote w:type="continuationSeparator" w:id="0">
    <w:p w:rsidR="00171CB7" w:rsidRDefault="00171CB7" w:rsidP="00767D09">
      <w:pPr>
        <w:spacing w:after="0" w:line="240" w:lineRule="auto"/>
      </w:pPr>
      <w:r>
        <w:continuationSeparator/>
      </w:r>
    </w:p>
  </w:footnote>
  <w:footnote w:id="1">
    <w:p w:rsidR="005F6946" w:rsidRDefault="005F6946" w:rsidP="00672F02">
      <w:pPr>
        <w:pStyle w:val="DipnotMetni"/>
      </w:pPr>
      <w:r>
        <w:rPr>
          <w:rStyle w:val="DipnotBavurusu"/>
        </w:rPr>
        <w:footnoteRef/>
      </w:r>
      <w:r>
        <w:t xml:space="preserve"> İlgili şebeke işletmecisinin kısa adı yazılacak.</w:t>
      </w:r>
    </w:p>
  </w:footnote>
  <w:footnote w:id="2">
    <w:p w:rsidR="005F6946" w:rsidRDefault="005F6946" w:rsidP="00672F02">
      <w:pPr>
        <w:pStyle w:val="DipnotMetni"/>
      </w:pPr>
      <w:r>
        <w:rPr>
          <w:rStyle w:val="DipnotBavurusu"/>
        </w:rPr>
        <w:footnoteRef/>
      </w:r>
      <w:r>
        <w:t xml:space="preserve"> İlgili yıl yazılacak.</w:t>
      </w:r>
    </w:p>
  </w:footnote>
  <w:footnote w:id="3">
    <w:p w:rsidR="005F6946" w:rsidRDefault="005F6946" w:rsidP="00672F02">
      <w:pPr>
        <w:pStyle w:val="DipnotMetni"/>
      </w:pPr>
      <w:r>
        <w:rPr>
          <w:rStyle w:val="DipnotBavurusu"/>
        </w:rPr>
        <w:footnoteRef/>
      </w:r>
      <w:r>
        <w:t xml:space="preserve"> Verilen belgenin sıra sayısı yazılacak.</w:t>
      </w:r>
    </w:p>
  </w:footnote>
  <w:footnote w:id="4">
    <w:p w:rsidR="005F6946" w:rsidRDefault="005F6946" w:rsidP="00672F02">
      <w:r>
        <w:rPr>
          <w:rStyle w:val="DipnotBavurusu"/>
        </w:rPr>
        <w:footnoteRef/>
      </w:r>
      <w:r>
        <w:rPr>
          <w:rStyle w:val="DipnotBavurusu"/>
        </w:rPr>
        <w:t xml:space="preserve"> </w:t>
      </w:r>
      <w:r>
        <w:rPr>
          <w:color w:val="000000"/>
          <w:sz w:val="20"/>
          <w:szCs w:val="20"/>
        </w:rPr>
        <w:t>İlgili şebeke işletmecisinin</w:t>
      </w:r>
      <w:r>
        <w:rPr>
          <w:color w:val="000000"/>
        </w:rPr>
        <w:t xml:space="preserve"> </w:t>
      </w:r>
      <w:r>
        <w:rPr>
          <w:rFonts w:eastAsia="Times New Roman"/>
          <w:sz w:val="20"/>
          <w:szCs w:val="20"/>
          <w:lang w:val="x-none"/>
        </w:rPr>
        <w:t>logosu ve amblemi olacak</w:t>
      </w:r>
      <w:r>
        <w:rPr>
          <w:rFonts w:eastAsia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D09"/>
    <w:rsid w:val="0000149B"/>
    <w:rsid w:val="0001037D"/>
    <w:rsid w:val="00012660"/>
    <w:rsid w:val="00013C83"/>
    <w:rsid w:val="00022128"/>
    <w:rsid w:val="00023D3C"/>
    <w:rsid w:val="00023F18"/>
    <w:rsid w:val="00036CFA"/>
    <w:rsid w:val="00041C1C"/>
    <w:rsid w:val="00055357"/>
    <w:rsid w:val="0005605E"/>
    <w:rsid w:val="00061E0D"/>
    <w:rsid w:val="0006339A"/>
    <w:rsid w:val="00071E84"/>
    <w:rsid w:val="00072A8C"/>
    <w:rsid w:val="00073E9C"/>
    <w:rsid w:val="000802B0"/>
    <w:rsid w:val="00087B9B"/>
    <w:rsid w:val="00094D8F"/>
    <w:rsid w:val="000A0005"/>
    <w:rsid w:val="000A57B4"/>
    <w:rsid w:val="000A5C67"/>
    <w:rsid w:val="000B0021"/>
    <w:rsid w:val="000B4D42"/>
    <w:rsid w:val="000C326C"/>
    <w:rsid w:val="000D7922"/>
    <w:rsid w:val="000F4D0B"/>
    <w:rsid w:val="001066A0"/>
    <w:rsid w:val="00121A29"/>
    <w:rsid w:val="00127659"/>
    <w:rsid w:val="00130C59"/>
    <w:rsid w:val="00147D1D"/>
    <w:rsid w:val="001536FE"/>
    <w:rsid w:val="00162716"/>
    <w:rsid w:val="00166E43"/>
    <w:rsid w:val="0017002B"/>
    <w:rsid w:val="001702F6"/>
    <w:rsid w:val="00171CB7"/>
    <w:rsid w:val="0018000E"/>
    <w:rsid w:val="0019202C"/>
    <w:rsid w:val="00193267"/>
    <w:rsid w:val="00195644"/>
    <w:rsid w:val="001A1DD9"/>
    <w:rsid w:val="001A224C"/>
    <w:rsid w:val="001A2E90"/>
    <w:rsid w:val="001B10F7"/>
    <w:rsid w:val="001B5104"/>
    <w:rsid w:val="001C1350"/>
    <w:rsid w:val="001D109D"/>
    <w:rsid w:val="001D1EB4"/>
    <w:rsid w:val="001E2C2F"/>
    <w:rsid w:val="001E3315"/>
    <w:rsid w:val="001E40F2"/>
    <w:rsid w:val="001E5488"/>
    <w:rsid w:val="001E591C"/>
    <w:rsid w:val="001F23CD"/>
    <w:rsid w:val="00202AC7"/>
    <w:rsid w:val="00222C18"/>
    <w:rsid w:val="00227545"/>
    <w:rsid w:val="0022772B"/>
    <w:rsid w:val="00233806"/>
    <w:rsid w:val="0023417D"/>
    <w:rsid w:val="00240586"/>
    <w:rsid w:val="0024612C"/>
    <w:rsid w:val="00250D0E"/>
    <w:rsid w:val="002517FB"/>
    <w:rsid w:val="00254CE9"/>
    <w:rsid w:val="002567B5"/>
    <w:rsid w:val="002579BC"/>
    <w:rsid w:val="00265052"/>
    <w:rsid w:val="00282D3B"/>
    <w:rsid w:val="00283140"/>
    <w:rsid w:val="0028465E"/>
    <w:rsid w:val="002870BD"/>
    <w:rsid w:val="002877B8"/>
    <w:rsid w:val="00290275"/>
    <w:rsid w:val="0029055E"/>
    <w:rsid w:val="002A51F0"/>
    <w:rsid w:val="002B0EBA"/>
    <w:rsid w:val="002B20A6"/>
    <w:rsid w:val="002B2826"/>
    <w:rsid w:val="002C3F16"/>
    <w:rsid w:val="002C75AA"/>
    <w:rsid w:val="002D1CA9"/>
    <w:rsid w:val="002F2EF8"/>
    <w:rsid w:val="002F69A6"/>
    <w:rsid w:val="002F6D58"/>
    <w:rsid w:val="003040FE"/>
    <w:rsid w:val="00306C04"/>
    <w:rsid w:val="0030750E"/>
    <w:rsid w:val="00321D06"/>
    <w:rsid w:val="00321FF6"/>
    <w:rsid w:val="00334BEC"/>
    <w:rsid w:val="003354C5"/>
    <w:rsid w:val="00345C6E"/>
    <w:rsid w:val="00352ACE"/>
    <w:rsid w:val="00356DFB"/>
    <w:rsid w:val="003602B7"/>
    <w:rsid w:val="00363899"/>
    <w:rsid w:val="00366B48"/>
    <w:rsid w:val="0037315B"/>
    <w:rsid w:val="0037324B"/>
    <w:rsid w:val="00377867"/>
    <w:rsid w:val="003821A8"/>
    <w:rsid w:val="0038650F"/>
    <w:rsid w:val="0039364C"/>
    <w:rsid w:val="0039530F"/>
    <w:rsid w:val="00396CC9"/>
    <w:rsid w:val="003A0DBB"/>
    <w:rsid w:val="003A4EE0"/>
    <w:rsid w:val="003B065D"/>
    <w:rsid w:val="003B313F"/>
    <w:rsid w:val="003B51B2"/>
    <w:rsid w:val="003B682A"/>
    <w:rsid w:val="003C4D2C"/>
    <w:rsid w:val="003C5415"/>
    <w:rsid w:val="003D16EE"/>
    <w:rsid w:val="003D3425"/>
    <w:rsid w:val="003D3A6F"/>
    <w:rsid w:val="003D5B58"/>
    <w:rsid w:val="003D7174"/>
    <w:rsid w:val="003D7765"/>
    <w:rsid w:val="003E29BE"/>
    <w:rsid w:val="003E393A"/>
    <w:rsid w:val="003E3AA7"/>
    <w:rsid w:val="003E430E"/>
    <w:rsid w:val="003E46B1"/>
    <w:rsid w:val="003F0995"/>
    <w:rsid w:val="003F1FE3"/>
    <w:rsid w:val="003F4C75"/>
    <w:rsid w:val="003F6616"/>
    <w:rsid w:val="003F7E82"/>
    <w:rsid w:val="004026C9"/>
    <w:rsid w:val="00403494"/>
    <w:rsid w:val="004042F7"/>
    <w:rsid w:val="004102FC"/>
    <w:rsid w:val="00420A1D"/>
    <w:rsid w:val="0043210B"/>
    <w:rsid w:val="00434A54"/>
    <w:rsid w:val="00444A23"/>
    <w:rsid w:val="00446120"/>
    <w:rsid w:val="004471FB"/>
    <w:rsid w:val="00455669"/>
    <w:rsid w:val="004642F7"/>
    <w:rsid w:val="00467D9A"/>
    <w:rsid w:val="00474F96"/>
    <w:rsid w:val="004778E5"/>
    <w:rsid w:val="0048216F"/>
    <w:rsid w:val="00485754"/>
    <w:rsid w:val="0049465D"/>
    <w:rsid w:val="0049595C"/>
    <w:rsid w:val="00496580"/>
    <w:rsid w:val="00496BE4"/>
    <w:rsid w:val="00497BDC"/>
    <w:rsid w:val="004A1ED0"/>
    <w:rsid w:val="004A27C2"/>
    <w:rsid w:val="004A281D"/>
    <w:rsid w:val="004A6467"/>
    <w:rsid w:val="004C26CF"/>
    <w:rsid w:val="004D784F"/>
    <w:rsid w:val="004E4930"/>
    <w:rsid w:val="004F701F"/>
    <w:rsid w:val="00503720"/>
    <w:rsid w:val="00510A6D"/>
    <w:rsid w:val="005142C8"/>
    <w:rsid w:val="0052185C"/>
    <w:rsid w:val="005231C0"/>
    <w:rsid w:val="005234E9"/>
    <w:rsid w:val="005250AF"/>
    <w:rsid w:val="005364C4"/>
    <w:rsid w:val="00546B4C"/>
    <w:rsid w:val="0054722B"/>
    <w:rsid w:val="00553DB8"/>
    <w:rsid w:val="00553F6A"/>
    <w:rsid w:val="005544BB"/>
    <w:rsid w:val="005726E4"/>
    <w:rsid w:val="00580233"/>
    <w:rsid w:val="00580C91"/>
    <w:rsid w:val="00581D70"/>
    <w:rsid w:val="0059332D"/>
    <w:rsid w:val="00594F8C"/>
    <w:rsid w:val="00597AFF"/>
    <w:rsid w:val="005A6EBC"/>
    <w:rsid w:val="005B7ECA"/>
    <w:rsid w:val="005C52C0"/>
    <w:rsid w:val="005D0869"/>
    <w:rsid w:val="005D1840"/>
    <w:rsid w:val="005F09C7"/>
    <w:rsid w:val="005F2F4B"/>
    <w:rsid w:val="005F6946"/>
    <w:rsid w:val="0060562D"/>
    <w:rsid w:val="00606184"/>
    <w:rsid w:val="006159D3"/>
    <w:rsid w:val="0062182D"/>
    <w:rsid w:val="00625CC9"/>
    <w:rsid w:val="006266D5"/>
    <w:rsid w:val="00626F7E"/>
    <w:rsid w:val="006303F3"/>
    <w:rsid w:val="00634819"/>
    <w:rsid w:val="006375A7"/>
    <w:rsid w:val="00640981"/>
    <w:rsid w:val="00640F3C"/>
    <w:rsid w:val="00641768"/>
    <w:rsid w:val="0064202B"/>
    <w:rsid w:val="00642F2B"/>
    <w:rsid w:val="0064316F"/>
    <w:rsid w:val="00647C9A"/>
    <w:rsid w:val="00651558"/>
    <w:rsid w:val="00660326"/>
    <w:rsid w:val="00662601"/>
    <w:rsid w:val="00662984"/>
    <w:rsid w:val="0067248B"/>
    <w:rsid w:val="00672F02"/>
    <w:rsid w:val="00683B02"/>
    <w:rsid w:val="006841F7"/>
    <w:rsid w:val="00691F07"/>
    <w:rsid w:val="00692F30"/>
    <w:rsid w:val="006932FD"/>
    <w:rsid w:val="00694EEC"/>
    <w:rsid w:val="006A18DD"/>
    <w:rsid w:val="006A2288"/>
    <w:rsid w:val="006A7915"/>
    <w:rsid w:val="006B70C2"/>
    <w:rsid w:val="006C2EFA"/>
    <w:rsid w:val="006C68FC"/>
    <w:rsid w:val="006D020F"/>
    <w:rsid w:val="006D7642"/>
    <w:rsid w:val="006E429D"/>
    <w:rsid w:val="006F4C60"/>
    <w:rsid w:val="007056D6"/>
    <w:rsid w:val="00710E7E"/>
    <w:rsid w:val="0072005F"/>
    <w:rsid w:val="00725932"/>
    <w:rsid w:val="0072647F"/>
    <w:rsid w:val="0073004B"/>
    <w:rsid w:val="00730E4A"/>
    <w:rsid w:val="007415BF"/>
    <w:rsid w:val="0074431A"/>
    <w:rsid w:val="00751964"/>
    <w:rsid w:val="00763036"/>
    <w:rsid w:val="00767D09"/>
    <w:rsid w:val="00767E65"/>
    <w:rsid w:val="00771A65"/>
    <w:rsid w:val="007810C0"/>
    <w:rsid w:val="00784D82"/>
    <w:rsid w:val="007858AD"/>
    <w:rsid w:val="00795CA1"/>
    <w:rsid w:val="007969BC"/>
    <w:rsid w:val="007A03DF"/>
    <w:rsid w:val="007A2EFF"/>
    <w:rsid w:val="007A5B3E"/>
    <w:rsid w:val="007A6F6C"/>
    <w:rsid w:val="007B20C7"/>
    <w:rsid w:val="007B3AB5"/>
    <w:rsid w:val="007B4F69"/>
    <w:rsid w:val="007B51F7"/>
    <w:rsid w:val="007B522B"/>
    <w:rsid w:val="007B54C8"/>
    <w:rsid w:val="007B648B"/>
    <w:rsid w:val="007B666E"/>
    <w:rsid w:val="007C1A26"/>
    <w:rsid w:val="007C4418"/>
    <w:rsid w:val="007D4F9D"/>
    <w:rsid w:val="007D56D8"/>
    <w:rsid w:val="007D6359"/>
    <w:rsid w:val="007D738A"/>
    <w:rsid w:val="007E3A38"/>
    <w:rsid w:val="007E56A4"/>
    <w:rsid w:val="007E78D6"/>
    <w:rsid w:val="007F16EB"/>
    <w:rsid w:val="007F6BA6"/>
    <w:rsid w:val="007F6FB7"/>
    <w:rsid w:val="00806A19"/>
    <w:rsid w:val="00815016"/>
    <w:rsid w:val="00821B99"/>
    <w:rsid w:val="00824804"/>
    <w:rsid w:val="00824B82"/>
    <w:rsid w:val="008307B4"/>
    <w:rsid w:val="0083236D"/>
    <w:rsid w:val="008339D9"/>
    <w:rsid w:val="00834AC6"/>
    <w:rsid w:val="00840D3C"/>
    <w:rsid w:val="008463D0"/>
    <w:rsid w:val="00846957"/>
    <w:rsid w:val="00852F0E"/>
    <w:rsid w:val="0085669A"/>
    <w:rsid w:val="00873F6E"/>
    <w:rsid w:val="00883799"/>
    <w:rsid w:val="008846D0"/>
    <w:rsid w:val="008850E8"/>
    <w:rsid w:val="00885555"/>
    <w:rsid w:val="00892769"/>
    <w:rsid w:val="00892B3C"/>
    <w:rsid w:val="008941F9"/>
    <w:rsid w:val="00896C9C"/>
    <w:rsid w:val="008B0543"/>
    <w:rsid w:val="008C003D"/>
    <w:rsid w:val="008C29D2"/>
    <w:rsid w:val="008C3310"/>
    <w:rsid w:val="008C6769"/>
    <w:rsid w:val="008D06F2"/>
    <w:rsid w:val="008D161D"/>
    <w:rsid w:val="008D20FF"/>
    <w:rsid w:val="008D4436"/>
    <w:rsid w:val="008D4E66"/>
    <w:rsid w:val="008D6E8B"/>
    <w:rsid w:val="008F0114"/>
    <w:rsid w:val="008F1977"/>
    <w:rsid w:val="00912A5B"/>
    <w:rsid w:val="0091468A"/>
    <w:rsid w:val="0091663D"/>
    <w:rsid w:val="00930AB4"/>
    <w:rsid w:val="00935770"/>
    <w:rsid w:val="00942F35"/>
    <w:rsid w:val="0095137D"/>
    <w:rsid w:val="00954D2C"/>
    <w:rsid w:val="009555E4"/>
    <w:rsid w:val="00956440"/>
    <w:rsid w:val="00957158"/>
    <w:rsid w:val="0095742E"/>
    <w:rsid w:val="009636BA"/>
    <w:rsid w:val="0097065A"/>
    <w:rsid w:val="009730A8"/>
    <w:rsid w:val="009735F1"/>
    <w:rsid w:val="009767BE"/>
    <w:rsid w:val="00984536"/>
    <w:rsid w:val="009866DB"/>
    <w:rsid w:val="009915DA"/>
    <w:rsid w:val="00992720"/>
    <w:rsid w:val="00992ECF"/>
    <w:rsid w:val="00995478"/>
    <w:rsid w:val="009A2F87"/>
    <w:rsid w:val="009A3B72"/>
    <w:rsid w:val="009B180C"/>
    <w:rsid w:val="009B5A37"/>
    <w:rsid w:val="009C2E26"/>
    <w:rsid w:val="009C7F45"/>
    <w:rsid w:val="009D055C"/>
    <w:rsid w:val="009E2271"/>
    <w:rsid w:val="009E5D45"/>
    <w:rsid w:val="009E5E79"/>
    <w:rsid w:val="009F4292"/>
    <w:rsid w:val="00A03C64"/>
    <w:rsid w:val="00A064E0"/>
    <w:rsid w:val="00A07B6F"/>
    <w:rsid w:val="00A16C91"/>
    <w:rsid w:val="00A22874"/>
    <w:rsid w:val="00A265DF"/>
    <w:rsid w:val="00A352FD"/>
    <w:rsid w:val="00A374D9"/>
    <w:rsid w:val="00A40D7F"/>
    <w:rsid w:val="00A56BA9"/>
    <w:rsid w:val="00A56E5F"/>
    <w:rsid w:val="00A6150A"/>
    <w:rsid w:val="00A63240"/>
    <w:rsid w:val="00A64ECB"/>
    <w:rsid w:val="00A727C9"/>
    <w:rsid w:val="00A72E91"/>
    <w:rsid w:val="00A81276"/>
    <w:rsid w:val="00A82B81"/>
    <w:rsid w:val="00A909B7"/>
    <w:rsid w:val="00A90C69"/>
    <w:rsid w:val="00A945D9"/>
    <w:rsid w:val="00A957BB"/>
    <w:rsid w:val="00A97E8B"/>
    <w:rsid w:val="00AA6B43"/>
    <w:rsid w:val="00AB1B05"/>
    <w:rsid w:val="00AB3997"/>
    <w:rsid w:val="00AC4488"/>
    <w:rsid w:val="00AC59F2"/>
    <w:rsid w:val="00AC7F62"/>
    <w:rsid w:val="00AD5CE1"/>
    <w:rsid w:val="00AE1DB5"/>
    <w:rsid w:val="00AE26D7"/>
    <w:rsid w:val="00AE4083"/>
    <w:rsid w:val="00AE5406"/>
    <w:rsid w:val="00AF7B72"/>
    <w:rsid w:val="00B00E70"/>
    <w:rsid w:val="00B038F2"/>
    <w:rsid w:val="00B11411"/>
    <w:rsid w:val="00B12381"/>
    <w:rsid w:val="00B131DA"/>
    <w:rsid w:val="00B16CC4"/>
    <w:rsid w:val="00B1752B"/>
    <w:rsid w:val="00B226BF"/>
    <w:rsid w:val="00B42A47"/>
    <w:rsid w:val="00B511EB"/>
    <w:rsid w:val="00B517AE"/>
    <w:rsid w:val="00B5592D"/>
    <w:rsid w:val="00B61CC3"/>
    <w:rsid w:val="00B67EA2"/>
    <w:rsid w:val="00B7649B"/>
    <w:rsid w:val="00B76AB1"/>
    <w:rsid w:val="00B774A9"/>
    <w:rsid w:val="00B8713B"/>
    <w:rsid w:val="00B944E7"/>
    <w:rsid w:val="00B978BA"/>
    <w:rsid w:val="00BA49B8"/>
    <w:rsid w:val="00BC2B1F"/>
    <w:rsid w:val="00BC5821"/>
    <w:rsid w:val="00BD2C0C"/>
    <w:rsid w:val="00BD564A"/>
    <w:rsid w:val="00BE3093"/>
    <w:rsid w:val="00BE3CB2"/>
    <w:rsid w:val="00C11C68"/>
    <w:rsid w:val="00C23C1A"/>
    <w:rsid w:val="00C300C8"/>
    <w:rsid w:val="00C335F1"/>
    <w:rsid w:val="00C354D4"/>
    <w:rsid w:val="00C46F54"/>
    <w:rsid w:val="00C47709"/>
    <w:rsid w:val="00C54FF6"/>
    <w:rsid w:val="00C5591F"/>
    <w:rsid w:val="00C567DB"/>
    <w:rsid w:val="00C568ED"/>
    <w:rsid w:val="00C578FE"/>
    <w:rsid w:val="00C57FA2"/>
    <w:rsid w:val="00C63D0E"/>
    <w:rsid w:val="00C6478E"/>
    <w:rsid w:val="00C66A63"/>
    <w:rsid w:val="00C71181"/>
    <w:rsid w:val="00C8550B"/>
    <w:rsid w:val="00C92CF6"/>
    <w:rsid w:val="00CA1ACE"/>
    <w:rsid w:val="00CB128F"/>
    <w:rsid w:val="00CB4019"/>
    <w:rsid w:val="00CC4DE9"/>
    <w:rsid w:val="00CC70A3"/>
    <w:rsid w:val="00CD15AE"/>
    <w:rsid w:val="00CD7EA0"/>
    <w:rsid w:val="00CF5D99"/>
    <w:rsid w:val="00CF7D8E"/>
    <w:rsid w:val="00D0180F"/>
    <w:rsid w:val="00D052DD"/>
    <w:rsid w:val="00D12F46"/>
    <w:rsid w:val="00D20D51"/>
    <w:rsid w:val="00D23317"/>
    <w:rsid w:val="00D278A4"/>
    <w:rsid w:val="00D30A57"/>
    <w:rsid w:val="00D33367"/>
    <w:rsid w:val="00D37850"/>
    <w:rsid w:val="00D40048"/>
    <w:rsid w:val="00D423DC"/>
    <w:rsid w:val="00D47E10"/>
    <w:rsid w:val="00D526F9"/>
    <w:rsid w:val="00D64406"/>
    <w:rsid w:val="00D7088C"/>
    <w:rsid w:val="00D71273"/>
    <w:rsid w:val="00D71FF8"/>
    <w:rsid w:val="00D72136"/>
    <w:rsid w:val="00D73FC0"/>
    <w:rsid w:val="00D74D3D"/>
    <w:rsid w:val="00D76D25"/>
    <w:rsid w:val="00D83CC5"/>
    <w:rsid w:val="00D853FD"/>
    <w:rsid w:val="00D86550"/>
    <w:rsid w:val="00D9074D"/>
    <w:rsid w:val="00D92EAD"/>
    <w:rsid w:val="00D94DFD"/>
    <w:rsid w:val="00DB0034"/>
    <w:rsid w:val="00DB1055"/>
    <w:rsid w:val="00DB6C43"/>
    <w:rsid w:val="00DD1DFE"/>
    <w:rsid w:val="00DD1FA9"/>
    <w:rsid w:val="00DD4412"/>
    <w:rsid w:val="00DD4593"/>
    <w:rsid w:val="00DD45E4"/>
    <w:rsid w:val="00DE32DD"/>
    <w:rsid w:val="00DE71AA"/>
    <w:rsid w:val="00DF07DE"/>
    <w:rsid w:val="00E01D2E"/>
    <w:rsid w:val="00E06D98"/>
    <w:rsid w:val="00E06E06"/>
    <w:rsid w:val="00E07318"/>
    <w:rsid w:val="00E10091"/>
    <w:rsid w:val="00E201F6"/>
    <w:rsid w:val="00E213F4"/>
    <w:rsid w:val="00E32331"/>
    <w:rsid w:val="00E3735A"/>
    <w:rsid w:val="00E426A5"/>
    <w:rsid w:val="00E43753"/>
    <w:rsid w:val="00E44015"/>
    <w:rsid w:val="00E479A2"/>
    <w:rsid w:val="00E47C84"/>
    <w:rsid w:val="00E510B3"/>
    <w:rsid w:val="00E5179C"/>
    <w:rsid w:val="00E637FD"/>
    <w:rsid w:val="00E709D1"/>
    <w:rsid w:val="00E746CB"/>
    <w:rsid w:val="00E7711C"/>
    <w:rsid w:val="00E80537"/>
    <w:rsid w:val="00E81027"/>
    <w:rsid w:val="00E8110F"/>
    <w:rsid w:val="00E84040"/>
    <w:rsid w:val="00E85AA3"/>
    <w:rsid w:val="00E878C2"/>
    <w:rsid w:val="00E9784C"/>
    <w:rsid w:val="00EA27B3"/>
    <w:rsid w:val="00EA3CFD"/>
    <w:rsid w:val="00EA51E4"/>
    <w:rsid w:val="00EA602D"/>
    <w:rsid w:val="00EB25D3"/>
    <w:rsid w:val="00EB420F"/>
    <w:rsid w:val="00EC056C"/>
    <w:rsid w:val="00EC0AF6"/>
    <w:rsid w:val="00EC5E9B"/>
    <w:rsid w:val="00EC61FA"/>
    <w:rsid w:val="00ED12CC"/>
    <w:rsid w:val="00ED2B37"/>
    <w:rsid w:val="00ED5661"/>
    <w:rsid w:val="00ED7D15"/>
    <w:rsid w:val="00EE08AA"/>
    <w:rsid w:val="00EE3063"/>
    <w:rsid w:val="00EE4AD6"/>
    <w:rsid w:val="00EE69DB"/>
    <w:rsid w:val="00EF01E9"/>
    <w:rsid w:val="00EF0550"/>
    <w:rsid w:val="00EF2408"/>
    <w:rsid w:val="00EF5DB0"/>
    <w:rsid w:val="00F004CE"/>
    <w:rsid w:val="00F02731"/>
    <w:rsid w:val="00F0348E"/>
    <w:rsid w:val="00F07138"/>
    <w:rsid w:val="00F10477"/>
    <w:rsid w:val="00F222E4"/>
    <w:rsid w:val="00F36F3F"/>
    <w:rsid w:val="00F50007"/>
    <w:rsid w:val="00F50F5A"/>
    <w:rsid w:val="00F56CAC"/>
    <w:rsid w:val="00F620BF"/>
    <w:rsid w:val="00F6221E"/>
    <w:rsid w:val="00F62719"/>
    <w:rsid w:val="00F66026"/>
    <w:rsid w:val="00F71F78"/>
    <w:rsid w:val="00F72A62"/>
    <w:rsid w:val="00F74D95"/>
    <w:rsid w:val="00F857CF"/>
    <w:rsid w:val="00F86A60"/>
    <w:rsid w:val="00F86AB6"/>
    <w:rsid w:val="00F87E80"/>
    <w:rsid w:val="00F96426"/>
    <w:rsid w:val="00F9693D"/>
    <w:rsid w:val="00F96C1B"/>
    <w:rsid w:val="00FA0DE8"/>
    <w:rsid w:val="00FB4E4A"/>
    <w:rsid w:val="00FC3AEC"/>
    <w:rsid w:val="00FC5FBF"/>
    <w:rsid w:val="00FC6669"/>
    <w:rsid w:val="00FC7FE9"/>
    <w:rsid w:val="00FD2634"/>
    <w:rsid w:val="00FD7EFC"/>
    <w:rsid w:val="00FE4E24"/>
    <w:rsid w:val="00FE6F68"/>
    <w:rsid w:val="00FE7519"/>
    <w:rsid w:val="00FF2EB0"/>
    <w:rsid w:val="00FF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97B30B05-AAFA-42D7-B4F3-87FD7139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tr-T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7D09"/>
    <w:pPr>
      <w:jc w:val="left"/>
    </w:pPr>
    <w:rPr>
      <w:rFonts w:asciiTheme="minorHAnsi" w:hAnsiTheme="minorHAnsi"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767D09"/>
    <w:pPr>
      <w:spacing w:after="0" w:line="240" w:lineRule="auto"/>
      <w:jc w:val="left"/>
    </w:pPr>
    <w:rPr>
      <w:rFonts w:asciiTheme="minorHAnsi" w:hAnsiTheme="minorHAnsi"/>
      <w:sz w:val="22"/>
    </w:rPr>
  </w:style>
  <w:style w:type="paragraph" w:styleId="stBilgi">
    <w:name w:val="header"/>
    <w:basedOn w:val="Normal"/>
    <w:link w:val="stBilgiChar"/>
    <w:uiPriority w:val="99"/>
    <w:unhideWhenUsed/>
    <w:rsid w:val="00767D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67D09"/>
    <w:rPr>
      <w:rFonts w:asciiTheme="minorHAnsi" w:hAnsiTheme="minorHAnsi"/>
      <w:sz w:val="22"/>
    </w:rPr>
  </w:style>
  <w:style w:type="paragraph" w:styleId="AltBilgi">
    <w:name w:val="footer"/>
    <w:basedOn w:val="Normal"/>
    <w:link w:val="AltBilgiChar"/>
    <w:uiPriority w:val="99"/>
    <w:unhideWhenUsed/>
    <w:rsid w:val="00767D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67D09"/>
    <w:rPr>
      <w:rFonts w:asciiTheme="minorHAnsi" w:hAnsiTheme="minorHAnsi"/>
      <w:sz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E5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E591C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022128"/>
    <w:pPr>
      <w:ind w:left="720"/>
      <w:contextualSpacing/>
    </w:pPr>
  </w:style>
  <w:style w:type="character" w:styleId="DipnotBavurusu">
    <w:name w:val="footnote reference"/>
    <w:basedOn w:val="VarsaylanParagrafYazTipi"/>
    <w:semiHidden/>
    <w:unhideWhenUsed/>
    <w:rsid w:val="0029055E"/>
    <w:rPr>
      <w:vertAlign w:val="superscript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672F02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672F02"/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EPDK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Yönetici</dc:creator>
  <cp:lastModifiedBy>Vedat Akdağ</cp:lastModifiedBy>
  <cp:revision>2</cp:revision>
  <cp:lastPrinted>2019-04-08T08:52:00Z</cp:lastPrinted>
  <dcterms:created xsi:type="dcterms:W3CDTF">2021-11-02T07:52:00Z</dcterms:created>
  <dcterms:modified xsi:type="dcterms:W3CDTF">2021-11-02T07:52:00Z</dcterms:modified>
</cp:coreProperties>
</file>