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33" w14:textId="3DCCCA39" w:rsidR="00840AE4" w:rsidRPr="00840AE4" w:rsidRDefault="00840AE4" w:rsidP="00840AE4">
      <w:pPr>
        <w:spacing w:after="0"/>
        <w:jc w:val="right"/>
        <w:rPr>
          <w:sz w:val="44"/>
          <w:szCs w:val="44"/>
        </w:rPr>
      </w:pPr>
      <w:r w:rsidRPr="00840AE4">
        <w:rPr>
          <w:sz w:val="44"/>
          <w:szCs w:val="44"/>
        </w:rPr>
        <w:t>BALMER LTD.ŞTİ.</w:t>
      </w:r>
    </w:p>
    <w:p w14:paraId="7476C57F" w14:textId="1B576E51" w:rsidR="00840AE4" w:rsidRDefault="00840AE4" w:rsidP="00840AE4">
      <w:pPr>
        <w:spacing w:after="0"/>
        <w:jc w:val="right"/>
      </w:pPr>
      <w:r>
        <w:t>Kuyular Mevkii OSB TOKAT</w:t>
      </w:r>
    </w:p>
    <w:p w14:paraId="042FE6C1" w14:textId="73F6F4FE" w:rsidR="00840AE4" w:rsidRDefault="00840AE4" w:rsidP="00840AE4">
      <w:pPr>
        <w:spacing w:after="0"/>
        <w:jc w:val="right"/>
      </w:pPr>
      <w:r>
        <w:t>0532 2963689</w:t>
      </w:r>
    </w:p>
    <w:p w14:paraId="2AE6DE85" w14:textId="1B2BA21D" w:rsidR="00840AE4" w:rsidRDefault="00840AE4" w:rsidP="00840AE4">
      <w:pPr>
        <w:spacing w:after="0"/>
        <w:jc w:val="right"/>
      </w:pPr>
      <w:r>
        <w:t>0505 3202660</w:t>
      </w:r>
    </w:p>
    <w:p w14:paraId="39A7F56D" w14:textId="77777777" w:rsidR="00840AE4" w:rsidRDefault="00840AE4"/>
    <w:p w14:paraId="58BCF281" w14:textId="77777777" w:rsidR="00840AE4" w:rsidRDefault="00840AE4"/>
    <w:p w14:paraId="32CE94FB" w14:textId="7B7F2BB7" w:rsidR="00E81F8D" w:rsidRDefault="00840AE4">
      <w:r>
        <w:t>Yunus Bey’in dikkatine</w:t>
      </w:r>
    </w:p>
    <w:p w14:paraId="47406A70" w14:textId="0D4018FE" w:rsidR="00840AE4" w:rsidRDefault="00840AE4"/>
    <w:p w14:paraId="6F0B74A1" w14:textId="24A1DC21" w:rsidR="00840AE4" w:rsidRDefault="00840AE4">
      <w:r>
        <w:tab/>
        <w:t>Aşağıda traverten fason kesim ile ilgili fiyatlarımız verilmiştir.</w:t>
      </w:r>
    </w:p>
    <w:p w14:paraId="7086A23F" w14:textId="780B36EE" w:rsidR="00840AE4" w:rsidRDefault="00840AE4"/>
    <w:p w14:paraId="614745F7" w14:textId="0DC2B92F" w:rsidR="00840AE4" w:rsidRDefault="00840AE4">
      <w:r>
        <w:t>Traverten kesim</w:t>
      </w:r>
      <w:r>
        <w:tab/>
      </w:r>
      <w:r>
        <w:tab/>
        <w:t>1000 TL/ton</w:t>
      </w:r>
    </w:p>
    <w:p w14:paraId="0246FA5F" w14:textId="0A78E68D" w:rsidR="00840AE4" w:rsidRDefault="00840AE4">
      <w:r>
        <w:t>Silim</w:t>
      </w:r>
      <w:r>
        <w:tab/>
      </w:r>
      <w:r>
        <w:tab/>
      </w:r>
      <w:r>
        <w:tab/>
      </w:r>
      <w:r>
        <w:tab/>
        <w:t xml:space="preserve">   100 TL/m2</w:t>
      </w:r>
    </w:p>
    <w:p w14:paraId="5B315549" w14:textId="076F7F01" w:rsidR="00840AE4" w:rsidRDefault="00840AE4">
      <w:proofErr w:type="spellStart"/>
      <w:r>
        <w:t>Ebatlama</w:t>
      </w:r>
      <w:proofErr w:type="spellEnd"/>
      <w:r>
        <w:tab/>
      </w:r>
      <w:r>
        <w:tab/>
      </w:r>
      <w:r>
        <w:tab/>
        <w:t xml:space="preserve">     80 TL/m2</w:t>
      </w:r>
    </w:p>
    <w:p w14:paraId="0947671F" w14:textId="5B67F053" w:rsidR="00840AE4" w:rsidRDefault="00840AE4">
      <w:r>
        <w:t>Pah</w:t>
      </w:r>
      <w:r>
        <w:tab/>
      </w:r>
      <w:r>
        <w:tab/>
      </w:r>
      <w:r>
        <w:tab/>
      </w:r>
      <w:r>
        <w:tab/>
        <w:t xml:space="preserve">      30 TL/</w:t>
      </w:r>
      <w:proofErr w:type="spellStart"/>
      <w:r>
        <w:t>mtül</w:t>
      </w:r>
      <w:proofErr w:type="spellEnd"/>
    </w:p>
    <w:p w14:paraId="5EDFF068" w14:textId="675C5B18" w:rsidR="00840AE4" w:rsidRDefault="00840AE4">
      <w:r>
        <w:t>Palet</w:t>
      </w:r>
      <w:r>
        <w:tab/>
      </w:r>
      <w:r>
        <w:tab/>
      </w:r>
      <w:r>
        <w:tab/>
      </w:r>
      <w:r>
        <w:tab/>
        <w:t xml:space="preserve">    400 TL/ Adet</w:t>
      </w:r>
    </w:p>
    <w:p w14:paraId="5D1F9470" w14:textId="1F8E7C09" w:rsidR="00840AE4" w:rsidRDefault="00840AE4"/>
    <w:p w14:paraId="38391599" w14:textId="287238AD" w:rsidR="00840AE4" w:rsidRDefault="00840AE4"/>
    <w:p w14:paraId="479EB8F1" w14:textId="221F753E" w:rsidR="00840AE4" w:rsidRDefault="00840AE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0905C" wp14:editId="1B135D1B">
            <wp:simplePos x="0" y="0"/>
            <wp:positionH relativeFrom="column">
              <wp:posOffset>4580610</wp:posOffset>
            </wp:positionH>
            <wp:positionV relativeFrom="paragraph">
              <wp:posOffset>279070</wp:posOffset>
            </wp:positionV>
            <wp:extent cx="888365" cy="558165"/>
            <wp:effectExtent l="0" t="0" r="698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Atila BALCI</w:t>
      </w:r>
    </w:p>
    <w:sectPr w:rsidR="00840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63"/>
    <w:rsid w:val="00200AFA"/>
    <w:rsid w:val="00354963"/>
    <w:rsid w:val="005B0764"/>
    <w:rsid w:val="00840AE4"/>
    <w:rsid w:val="00A8678F"/>
    <w:rsid w:val="00CD30D0"/>
    <w:rsid w:val="00CE3785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B7BF"/>
  <w15:chartTrackingRefBased/>
  <w15:docId w15:val="{1F48EF88-65B1-47E1-BEA7-969E9DA0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cp:lastPrinted>2024-02-09T14:13:00Z</cp:lastPrinted>
  <dcterms:created xsi:type="dcterms:W3CDTF">2024-02-09T14:00:00Z</dcterms:created>
  <dcterms:modified xsi:type="dcterms:W3CDTF">2024-02-09T14:15:00Z</dcterms:modified>
</cp:coreProperties>
</file>