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A07" w14:textId="78262E45" w:rsidR="007F28A9" w:rsidRDefault="00053809" w:rsidP="007F28A9">
      <w:pPr>
        <w:pStyle w:val="NormalWeb"/>
        <w:jc w:val="center"/>
      </w:pPr>
      <w:r>
        <w:t xml:space="preserve">TOKAT </w:t>
      </w:r>
      <w:r w:rsidR="007F28A9">
        <w:t>VERGİ DAİRESİ MÜDÜRLÜĞÜNE</w:t>
      </w:r>
    </w:p>
    <w:p w14:paraId="6BCA119D" w14:textId="0023BFAC" w:rsidR="00053809" w:rsidRDefault="00053809" w:rsidP="00053809">
      <w:pPr>
        <w:pStyle w:val="NormalWeb"/>
        <w:ind w:left="2832" w:firstLine="708"/>
        <w:jc w:val="center"/>
      </w:pPr>
      <w:r>
        <w:t>TOKAT</w:t>
      </w:r>
    </w:p>
    <w:p w14:paraId="5EB6C6A7" w14:textId="10F6ECE9" w:rsidR="00053809" w:rsidRDefault="00053809" w:rsidP="007F28A9">
      <w:pPr>
        <w:pStyle w:val="NormalWeb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A9E9C" w14:textId="08293540" w:rsidR="007F28A9" w:rsidRDefault="007F28A9" w:rsidP="00053809">
      <w:pPr>
        <w:pStyle w:val="NormalWeb"/>
        <w:ind w:firstLine="708"/>
        <w:jc w:val="both"/>
      </w:pPr>
      <w:r>
        <w:t xml:space="preserve">Dairenizin </w:t>
      </w:r>
      <w:r w:rsidR="00053809" w:rsidRPr="00053809">
        <w:rPr>
          <w:b/>
          <w:bCs/>
        </w:rPr>
        <w:t>363 1660 3468</w:t>
      </w:r>
      <w:r>
        <w:t xml:space="preserve"> vergi numaralı </w:t>
      </w:r>
      <w:r w:rsidR="00053809">
        <w:t>GMSI</w:t>
      </w:r>
      <w:r>
        <w:t xml:space="preserve"> vergisi mükellefiyim.   </w:t>
      </w:r>
      <w:r w:rsidR="00053809">
        <w:t>2022</w:t>
      </w:r>
      <w:r>
        <w:t xml:space="preserve"> </w:t>
      </w:r>
      <w:r w:rsidR="00053809">
        <w:t>v</w:t>
      </w:r>
      <w:r>
        <w:t xml:space="preserve">ergilendirme dönemine ilişkin </w:t>
      </w:r>
      <w:r w:rsidR="00053809">
        <w:t xml:space="preserve">damga vergisi </w:t>
      </w:r>
      <w:r>
        <w:t>beyannamemi, kanuni süresi içinde verememiş bulunmaktayım.</w:t>
      </w:r>
    </w:p>
    <w:p w14:paraId="25F385C3" w14:textId="380AE89E" w:rsidR="007F28A9" w:rsidRDefault="007F28A9" w:rsidP="00053809">
      <w:pPr>
        <w:pStyle w:val="NormalWeb"/>
        <w:ind w:firstLine="708"/>
        <w:jc w:val="both"/>
      </w:pPr>
      <w:r>
        <w:t xml:space="preserve">Ekte sunulan </w:t>
      </w:r>
      <w:r w:rsidR="00053809">
        <w:t>beyannamenin,</w:t>
      </w:r>
      <w:r>
        <w:t xml:space="preserve"> 213 sayılı Vergi Usul Kanununun 371 inci maddesi gereğince pişmanlık ve ıslah hükümlerine göre kabulünü ve gerekli işlemin yapılmasını </w:t>
      </w:r>
      <w:r w:rsidR="00053809">
        <w:t>talep</w:t>
      </w:r>
      <w:r>
        <w:t xml:space="preserve"> ederim.</w:t>
      </w:r>
    </w:p>
    <w:p w14:paraId="76E2DC31" w14:textId="77777777" w:rsidR="00053809" w:rsidRDefault="00053809" w:rsidP="00053809">
      <w:pPr>
        <w:pStyle w:val="NormalWeb"/>
        <w:ind w:firstLine="708"/>
        <w:jc w:val="both"/>
      </w:pPr>
    </w:p>
    <w:p w14:paraId="1EE78CEC" w14:textId="77777777" w:rsidR="00053809" w:rsidRDefault="00053809" w:rsidP="00053809">
      <w:pPr>
        <w:pStyle w:val="NormalWeb"/>
        <w:jc w:val="right"/>
      </w:pPr>
      <w:r>
        <w:t>09/02/2024  </w:t>
      </w:r>
    </w:p>
    <w:p w14:paraId="08299FC4" w14:textId="4CDF9594" w:rsidR="007F28A9" w:rsidRDefault="00053809" w:rsidP="007F28A9">
      <w:pPr>
        <w:pStyle w:val="NormalWeb"/>
        <w:jc w:val="right"/>
      </w:pPr>
      <w:r>
        <w:t>Ali Umut BALCI</w:t>
      </w:r>
    </w:p>
    <w:p w14:paraId="3FE2DDC5" w14:textId="52FE8DFC" w:rsidR="007F28A9" w:rsidRDefault="007F28A9" w:rsidP="007F28A9">
      <w:pPr>
        <w:pStyle w:val="NormalWeb"/>
        <w:jc w:val="right"/>
      </w:pPr>
      <w:r>
        <w:t>(Vek</w:t>
      </w:r>
      <w:r w:rsidR="00053809">
        <w:t>aleten</w:t>
      </w:r>
      <w:r>
        <w:t>)</w:t>
      </w:r>
      <w:r w:rsidR="00053809">
        <w:t xml:space="preserve"> </w:t>
      </w:r>
      <w:proofErr w:type="spellStart"/>
      <w:proofErr w:type="gramStart"/>
      <w:r w:rsidR="00053809">
        <w:t>H.Murat</w:t>
      </w:r>
      <w:proofErr w:type="spellEnd"/>
      <w:proofErr w:type="gramEnd"/>
      <w:r w:rsidR="00053809">
        <w:t xml:space="preserve"> BALCI</w:t>
      </w:r>
    </w:p>
    <w:p w14:paraId="4C82D176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</w:p>
    <w:p w14:paraId="4F3674AF" w14:textId="14C5A32B" w:rsidR="007F28A9" w:rsidRDefault="007F28A9" w:rsidP="007F28A9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 xml:space="preserve">ADRES: </w:t>
      </w:r>
    </w:p>
    <w:p w14:paraId="2330DC4F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  <w:proofErr w:type="spellStart"/>
      <w:r>
        <w:rPr>
          <w:rStyle w:val="Gl"/>
          <w:rFonts w:eastAsiaTheme="majorEastAsia"/>
        </w:rPr>
        <w:t>Yeniyurt</w:t>
      </w:r>
      <w:proofErr w:type="spellEnd"/>
      <w:r>
        <w:rPr>
          <w:rStyle w:val="Gl"/>
          <w:rFonts w:eastAsiaTheme="majorEastAsia"/>
        </w:rPr>
        <w:t xml:space="preserve"> Mah. </w:t>
      </w:r>
    </w:p>
    <w:p w14:paraId="72CBE547" w14:textId="77777777" w:rsidR="00053809" w:rsidRDefault="00053809" w:rsidP="007F28A9">
      <w:pPr>
        <w:pStyle w:val="NormalWeb"/>
        <w:rPr>
          <w:rStyle w:val="Gl"/>
          <w:rFonts w:eastAsiaTheme="majorEastAsia"/>
        </w:rPr>
      </w:pPr>
      <w:r>
        <w:rPr>
          <w:rStyle w:val="Gl"/>
          <w:rFonts w:eastAsiaTheme="majorEastAsia"/>
        </w:rPr>
        <w:t xml:space="preserve">İsmail </w:t>
      </w:r>
      <w:proofErr w:type="spellStart"/>
      <w:r>
        <w:rPr>
          <w:rStyle w:val="Gl"/>
          <w:rFonts w:eastAsiaTheme="majorEastAsia"/>
        </w:rPr>
        <w:t>Altıngövde</w:t>
      </w:r>
      <w:proofErr w:type="spellEnd"/>
      <w:r>
        <w:rPr>
          <w:rStyle w:val="Gl"/>
          <w:rFonts w:eastAsiaTheme="majorEastAsia"/>
        </w:rPr>
        <w:t xml:space="preserve"> Cad. </w:t>
      </w:r>
    </w:p>
    <w:p w14:paraId="7D116815" w14:textId="01485CA9" w:rsidR="00053809" w:rsidRDefault="00053809" w:rsidP="007F28A9">
      <w:pPr>
        <w:pStyle w:val="NormalWeb"/>
      </w:pPr>
      <w:r>
        <w:rPr>
          <w:rStyle w:val="Gl"/>
          <w:rFonts w:eastAsiaTheme="majorEastAsia"/>
        </w:rPr>
        <w:t xml:space="preserve">No:21 TOKAT </w:t>
      </w:r>
    </w:p>
    <w:p w14:paraId="77272DF8" w14:textId="77777777" w:rsidR="007F28A9" w:rsidRDefault="007F28A9" w:rsidP="007F28A9">
      <w:pPr>
        <w:pStyle w:val="NormalWeb"/>
      </w:pPr>
      <w:r>
        <w:t> </w:t>
      </w:r>
    </w:p>
    <w:p w14:paraId="351B7F7A" w14:textId="77777777" w:rsidR="007F28A9" w:rsidRDefault="007F28A9" w:rsidP="007F28A9">
      <w:pPr>
        <w:pStyle w:val="NormalWeb"/>
      </w:pPr>
      <w:r>
        <w:rPr>
          <w:rStyle w:val="Gl"/>
          <w:rFonts w:eastAsiaTheme="majorEastAsia"/>
        </w:rPr>
        <w:t>EKLER:</w:t>
      </w:r>
    </w:p>
    <w:p w14:paraId="7AF632E0" w14:textId="40FC326B" w:rsidR="007F28A9" w:rsidRDefault="00053809" w:rsidP="00053809">
      <w:pPr>
        <w:pStyle w:val="NormalWeb"/>
        <w:numPr>
          <w:ilvl w:val="0"/>
          <w:numId w:val="1"/>
        </w:numPr>
      </w:pPr>
      <w:r>
        <w:t xml:space="preserve">2022 </w:t>
      </w:r>
      <w:r w:rsidR="007F28A9">
        <w:t xml:space="preserve">Vergilendirme Dönemine </w:t>
      </w:r>
      <w:proofErr w:type="gramStart"/>
      <w:r w:rsidR="007F28A9">
        <w:t>Ait  </w:t>
      </w:r>
      <w:r>
        <w:t>Damga</w:t>
      </w:r>
      <w:proofErr w:type="gramEnd"/>
      <w:r w:rsidR="007F28A9">
        <w:t xml:space="preserve"> Vergisi Beyannamesi</w:t>
      </w:r>
    </w:p>
    <w:p w14:paraId="520AA71F" w14:textId="77777777" w:rsidR="00A551F0" w:rsidRDefault="00A551F0"/>
    <w:sectPr w:rsidR="00A551F0" w:rsidSect="001F4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703"/>
    <w:multiLevelType w:val="hybridMultilevel"/>
    <w:tmpl w:val="78D03F44"/>
    <w:lvl w:ilvl="0" w:tplc="8D7C4D5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A9"/>
    <w:rsid w:val="000500F7"/>
    <w:rsid w:val="00053809"/>
    <w:rsid w:val="000D6E37"/>
    <w:rsid w:val="001A05CC"/>
    <w:rsid w:val="001F4563"/>
    <w:rsid w:val="00321BF8"/>
    <w:rsid w:val="00404F0C"/>
    <w:rsid w:val="00497B51"/>
    <w:rsid w:val="006467B1"/>
    <w:rsid w:val="0065115E"/>
    <w:rsid w:val="00662761"/>
    <w:rsid w:val="007F28A9"/>
    <w:rsid w:val="00A551F0"/>
    <w:rsid w:val="00C81DDF"/>
    <w:rsid w:val="00D7712A"/>
    <w:rsid w:val="00F7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EBAA"/>
  <w15:docId w15:val="{480EC054-01B5-4A39-B924-699999AE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0C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link w:val="Balk1Char"/>
    <w:uiPriority w:val="9"/>
    <w:qFormat/>
    <w:rsid w:val="00497B51"/>
    <w:pPr>
      <w:spacing w:before="360" w:after="360" w:line="240" w:lineRule="auto"/>
      <w:jc w:val="left"/>
      <w:outlineLvl w:val="0"/>
    </w:pPr>
    <w:rPr>
      <w:rFonts w:eastAsia="Times New Roman" w:cs="Arial"/>
      <w:b/>
      <w:bCs/>
      <w:color w:val="002060"/>
      <w:kern w:val="36"/>
      <w:sz w:val="28"/>
      <w:szCs w:val="34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6E3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206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62761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0206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7B51"/>
    <w:rPr>
      <w:rFonts w:ascii="Times New Roman" w:eastAsia="Times New Roman" w:hAnsi="Times New Roman" w:cs="Arial"/>
      <w:b/>
      <w:bCs/>
      <w:color w:val="002060"/>
      <w:kern w:val="36"/>
      <w:sz w:val="28"/>
      <w:szCs w:val="3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D6E37"/>
    <w:rPr>
      <w:rFonts w:ascii="Times New Roman" w:eastAsiaTheme="majorEastAsia" w:hAnsi="Times New Roman" w:cstheme="majorBidi"/>
      <w:b/>
      <w:bCs/>
      <w:color w:val="00206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62761"/>
    <w:rPr>
      <w:rFonts w:asciiTheme="majorHAnsi" w:eastAsiaTheme="majorEastAsia" w:hAnsiTheme="majorHAnsi" w:cstheme="majorBidi"/>
      <w:b/>
      <w:bCs/>
      <w:color w:val="002060"/>
      <w:sz w:val="24"/>
    </w:rPr>
  </w:style>
  <w:style w:type="paragraph" w:styleId="NormalWeb">
    <w:name w:val="Normal (Web)"/>
    <w:basedOn w:val="Normal"/>
    <w:uiPriority w:val="99"/>
    <w:semiHidden/>
    <w:unhideWhenUsed/>
    <w:rsid w:val="007F28A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Gl">
    <w:name w:val="Strong"/>
    <w:basedOn w:val="VarsaylanParagrafYazTipi"/>
    <w:uiPriority w:val="22"/>
    <w:qFormat/>
    <w:rsid w:val="007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AYKIN</dc:creator>
  <cp:lastModifiedBy>m</cp:lastModifiedBy>
  <cp:revision>2</cp:revision>
  <cp:lastPrinted>2024-02-08T14:15:00Z</cp:lastPrinted>
  <dcterms:created xsi:type="dcterms:W3CDTF">2024-02-08T14:16:00Z</dcterms:created>
  <dcterms:modified xsi:type="dcterms:W3CDTF">2024-02-08T14:16:00Z</dcterms:modified>
</cp:coreProperties>
</file>