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37E3E0" w14:textId="77777777" w:rsidR="007328E1" w:rsidRPr="007328E1" w:rsidRDefault="007328E1" w:rsidP="007328E1">
      <w:pPr>
        <w:rPr>
          <w:rFonts w:ascii="Arial" w:hAnsi="Arial" w:cs="Arial"/>
          <w:sz w:val="24"/>
          <w:szCs w:val="24"/>
        </w:rPr>
      </w:pPr>
      <w:proofErr w:type="gramStart"/>
      <w:r w:rsidRPr="007328E1">
        <w:rPr>
          <w:rFonts w:ascii="Arial" w:hAnsi="Arial" w:cs="Arial"/>
          <w:b/>
          <w:bCs/>
          <w:sz w:val="24"/>
          <w:szCs w:val="24"/>
        </w:rPr>
        <w:t>TOKAT .</w:t>
      </w:r>
      <w:proofErr w:type="gramEnd"/>
      <w:r w:rsidRPr="007328E1">
        <w:rPr>
          <w:rFonts w:ascii="Arial" w:hAnsi="Arial" w:cs="Arial"/>
          <w:b/>
          <w:bCs/>
          <w:sz w:val="24"/>
          <w:szCs w:val="24"/>
        </w:rPr>
        <w:t xml:space="preserve"> ASLİYE CEZA MAHKEMESİ HAKİMLİĞİ’NE</w:t>
      </w:r>
    </w:p>
    <w:p w14:paraId="5F357306" w14:textId="77777777" w:rsidR="004610CC" w:rsidRDefault="007328E1" w:rsidP="007328E1">
      <w:pPr>
        <w:rPr>
          <w:rFonts w:ascii="Arial" w:hAnsi="Arial" w:cs="Arial"/>
          <w:sz w:val="24"/>
          <w:szCs w:val="24"/>
        </w:rPr>
      </w:pPr>
      <w:r w:rsidRPr="007328E1">
        <w:rPr>
          <w:rFonts w:ascii="Arial" w:hAnsi="Arial" w:cs="Arial"/>
          <w:b/>
          <w:bCs/>
          <w:sz w:val="24"/>
          <w:szCs w:val="24"/>
        </w:rPr>
        <w:t xml:space="preserve">DOSYA ESAS </w:t>
      </w:r>
      <w:proofErr w:type="gramStart"/>
      <w:r w:rsidRPr="007328E1">
        <w:rPr>
          <w:rFonts w:ascii="Arial" w:hAnsi="Arial" w:cs="Arial"/>
          <w:b/>
          <w:bCs/>
          <w:sz w:val="24"/>
          <w:szCs w:val="24"/>
        </w:rPr>
        <w:t>NO :</w:t>
      </w:r>
      <w:proofErr w:type="gramEnd"/>
      <w:r w:rsidRPr="007328E1">
        <w:rPr>
          <w:rFonts w:ascii="Arial" w:hAnsi="Arial" w:cs="Arial"/>
          <w:sz w:val="24"/>
          <w:szCs w:val="24"/>
        </w:rPr>
        <w:t xml:space="preserve"> 2026 / </w:t>
      </w:r>
      <w:r w:rsidR="005F51D7">
        <w:rPr>
          <w:rFonts w:ascii="Arial" w:hAnsi="Arial" w:cs="Arial"/>
          <w:sz w:val="24"/>
          <w:szCs w:val="24"/>
        </w:rPr>
        <w:t>66</w:t>
      </w:r>
      <w:r w:rsidRPr="007328E1">
        <w:rPr>
          <w:rFonts w:ascii="Arial" w:hAnsi="Arial" w:cs="Arial"/>
          <w:sz w:val="24"/>
          <w:szCs w:val="24"/>
        </w:rPr>
        <w:t xml:space="preserve"> Esas</w:t>
      </w:r>
      <w:r w:rsidRPr="007328E1">
        <w:rPr>
          <w:rFonts w:ascii="Arial" w:hAnsi="Arial" w:cs="Arial"/>
          <w:sz w:val="24"/>
          <w:szCs w:val="24"/>
        </w:rPr>
        <w:br/>
      </w:r>
      <w:r w:rsidRPr="007328E1">
        <w:rPr>
          <w:rFonts w:ascii="Arial" w:hAnsi="Arial" w:cs="Arial"/>
          <w:b/>
          <w:bCs/>
          <w:sz w:val="24"/>
          <w:szCs w:val="24"/>
        </w:rPr>
        <w:t>SANIK :</w:t>
      </w:r>
      <w:r w:rsidRPr="007328E1">
        <w:rPr>
          <w:rFonts w:ascii="Arial" w:hAnsi="Arial" w:cs="Arial"/>
          <w:sz w:val="24"/>
          <w:szCs w:val="24"/>
        </w:rPr>
        <w:t xml:space="preserve"> Hacı Murat BALCI (T.C. No: </w:t>
      </w:r>
      <w:r w:rsidR="005F51D7">
        <w:rPr>
          <w:rFonts w:ascii="Arial" w:hAnsi="Arial" w:cs="Arial"/>
          <w:sz w:val="24"/>
          <w:szCs w:val="24"/>
        </w:rPr>
        <w:t>36346602448</w:t>
      </w:r>
      <w:r w:rsidRPr="007328E1">
        <w:rPr>
          <w:rFonts w:ascii="Arial" w:hAnsi="Arial" w:cs="Arial"/>
          <w:sz w:val="24"/>
          <w:szCs w:val="24"/>
        </w:rPr>
        <w:t>)</w:t>
      </w:r>
      <w:r w:rsidRPr="007328E1">
        <w:rPr>
          <w:rFonts w:ascii="Arial" w:hAnsi="Arial" w:cs="Arial"/>
          <w:sz w:val="24"/>
          <w:szCs w:val="24"/>
        </w:rPr>
        <w:br/>
      </w:r>
      <w:r w:rsidRPr="007328E1">
        <w:rPr>
          <w:rFonts w:ascii="Arial" w:hAnsi="Arial" w:cs="Arial"/>
          <w:b/>
          <w:bCs/>
          <w:sz w:val="24"/>
          <w:szCs w:val="24"/>
        </w:rPr>
        <w:t>MÜDAFİİ :</w:t>
      </w:r>
      <w:r w:rsidRPr="007328E1">
        <w:rPr>
          <w:rFonts w:ascii="Arial" w:hAnsi="Arial" w:cs="Arial"/>
          <w:sz w:val="24"/>
          <w:szCs w:val="24"/>
        </w:rPr>
        <w:t xml:space="preserve"> Av. </w:t>
      </w:r>
      <w:r w:rsidR="005F51D7">
        <w:rPr>
          <w:rFonts w:ascii="Arial" w:hAnsi="Arial" w:cs="Arial"/>
          <w:sz w:val="24"/>
          <w:szCs w:val="24"/>
        </w:rPr>
        <w:t>Emrullah ÖZER</w:t>
      </w:r>
      <w:r w:rsidRPr="007328E1">
        <w:rPr>
          <w:rFonts w:ascii="Arial" w:hAnsi="Arial" w:cs="Arial"/>
          <w:sz w:val="24"/>
          <w:szCs w:val="24"/>
        </w:rPr>
        <w:br/>
      </w:r>
      <w:r w:rsidRPr="007328E1">
        <w:rPr>
          <w:rFonts w:ascii="Arial" w:hAnsi="Arial" w:cs="Arial"/>
          <w:b/>
          <w:bCs/>
          <w:sz w:val="24"/>
          <w:szCs w:val="24"/>
        </w:rPr>
        <w:t>MÜŞTEKİ :</w:t>
      </w:r>
      <w:r w:rsidRPr="007328E1">
        <w:rPr>
          <w:rFonts w:ascii="Arial" w:hAnsi="Arial" w:cs="Arial"/>
          <w:sz w:val="24"/>
          <w:szCs w:val="24"/>
        </w:rPr>
        <w:t xml:space="preserve"> Umut </w:t>
      </w:r>
      <w:proofErr w:type="spellStart"/>
      <w:r w:rsidRPr="007328E1">
        <w:rPr>
          <w:rFonts w:ascii="Arial" w:hAnsi="Arial" w:cs="Arial"/>
          <w:sz w:val="24"/>
          <w:szCs w:val="24"/>
        </w:rPr>
        <w:t>Boyraz</w:t>
      </w:r>
      <w:proofErr w:type="spellEnd"/>
    </w:p>
    <w:p w14:paraId="082DF70C" w14:textId="090BA5D7" w:rsidR="007328E1" w:rsidRPr="007328E1" w:rsidRDefault="004610CC" w:rsidP="007328E1">
      <w:pPr>
        <w:rPr>
          <w:rFonts w:ascii="Arial" w:hAnsi="Arial" w:cs="Arial"/>
          <w:sz w:val="24"/>
          <w:szCs w:val="24"/>
        </w:rPr>
      </w:pPr>
      <w:r>
        <w:rPr>
          <w:rFonts w:ascii="Arial" w:hAnsi="Arial" w:cs="Arial"/>
          <w:sz w:val="24"/>
          <w:szCs w:val="24"/>
        </w:rPr>
        <w:t xml:space="preserve">TANIKLAR: </w:t>
      </w:r>
      <w:proofErr w:type="spellStart"/>
      <w:r>
        <w:rPr>
          <w:rFonts w:ascii="Arial" w:hAnsi="Arial" w:cs="Arial"/>
          <w:sz w:val="24"/>
          <w:szCs w:val="24"/>
        </w:rPr>
        <w:t>Samed</w:t>
      </w:r>
      <w:proofErr w:type="spellEnd"/>
      <w:r>
        <w:rPr>
          <w:rFonts w:ascii="Arial" w:hAnsi="Arial" w:cs="Arial"/>
          <w:sz w:val="24"/>
          <w:szCs w:val="24"/>
        </w:rPr>
        <w:t xml:space="preserve"> Turgut – Ali Demirel</w:t>
      </w:r>
      <w:r w:rsidR="007328E1" w:rsidRPr="007328E1">
        <w:rPr>
          <w:rFonts w:ascii="Arial" w:hAnsi="Arial" w:cs="Arial"/>
          <w:sz w:val="24"/>
          <w:szCs w:val="24"/>
        </w:rPr>
        <w:br/>
      </w:r>
      <w:proofErr w:type="gramStart"/>
      <w:r w:rsidR="007328E1" w:rsidRPr="007328E1">
        <w:rPr>
          <w:rFonts w:ascii="Arial" w:hAnsi="Arial" w:cs="Arial"/>
          <w:b/>
          <w:bCs/>
          <w:sz w:val="24"/>
          <w:szCs w:val="24"/>
        </w:rPr>
        <w:t>SUÇ :</w:t>
      </w:r>
      <w:proofErr w:type="gramEnd"/>
      <w:r w:rsidR="007328E1" w:rsidRPr="007328E1">
        <w:rPr>
          <w:rFonts w:ascii="Arial" w:hAnsi="Arial" w:cs="Arial"/>
          <w:sz w:val="24"/>
          <w:szCs w:val="24"/>
        </w:rPr>
        <w:t xml:space="preserve"> Cumhurbaşkanına Hakaret (TCK m. 299)</w:t>
      </w:r>
      <w:r w:rsidR="007328E1" w:rsidRPr="007328E1">
        <w:rPr>
          <w:rFonts w:ascii="Arial" w:hAnsi="Arial" w:cs="Arial"/>
          <w:sz w:val="24"/>
          <w:szCs w:val="24"/>
        </w:rPr>
        <w:br/>
      </w:r>
      <w:r w:rsidR="007328E1" w:rsidRPr="007328E1">
        <w:rPr>
          <w:rFonts w:ascii="Arial" w:hAnsi="Arial" w:cs="Arial"/>
          <w:b/>
          <w:bCs/>
          <w:sz w:val="24"/>
          <w:szCs w:val="24"/>
        </w:rPr>
        <w:t>KONU :</w:t>
      </w:r>
      <w:r w:rsidR="007328E1" w:rsidRPr="007328E1">
        <w:rPr>
          <w:rFonts w:ascii="Arial" w:hAnsi="Arial" w:cs="Arial"/>
          <w:sz w:val="24"/>
          <w:szCs w:val="24"/>
        </w:rPr>
        <w:t xml:space="preserve"> Dosyanın esasına ilişkin, somut resmi belgelere ve dosya kapsamındaki açık çelişkilere dayalı BERAAT talepli kapsamlı savunma dilekçemizdir.</w:t>
      </w:r>
    </w:p>
    <w:p w14:paraId="666B45C6" w14:textId="77777777" w:rsidR="007328E1" w:rsidRPr="007328E1" w:rsidRDefault="00ED574A" w:rsidP="007328E1">
      <w:pPr>
        <w:spacing w:before="480" w:after="480"/>
        <w:rPr>
          <w:sz w:val="24"/>
          <w:szCs w:val="24"/>
        </w:rPr>
      </w:pPr>
      <w:r>
        <w:rPr>
          <w:sz w:val="24"/>
          <w:szCs w:val="24"/>
        </w:rPr>
        <w:pict w14:anchorId="1C8A63FD">
          <v:rect id="_x0000_i1025" style="width:0;height:1.5pt" o:hralign="center" o:hrstd="t" o:hr="t" fillcolor="#a0a0a0" stroked="f"/>
        </w:pict>
      </w:r>
    </w:p>
    <w:p w14:paraId="3C60A288" w14:textId="77777777" w:rsidR="007328E1" w:rsidRPr="007328E1" w:rsidRDefault="007328E1" w:rsidP="007328E1">
      <w:pPr>
        <w:rPr>
          <w:rFonts w:ascii="Arial" w:hAnsi="Arial" w:cs="Arial"/>
          <w:b/>
          <w:bCs/>
          <w:sz w:val="30"/>
          <w:szCs w:val="30"/>
        </w:rPr>
      </w:pPr>
      <w:r w:rsidRPr="007328E1">
        <w:rPr>
          <w:rFonts w:ascii="Arial" w:hAnsi="Arial" w:cs="Arial"/>
          <w:b/>
          <w:bCs/>
          <w:sz w:val="30"/>
          <w:szCs w:val="30"/>
        </w:rPr>
        <w:t>A Ç I K L A M A L A R</w:t>
      </w:r>
    </w:p>
    <w:p w14:paraId="624820EF" w14:textId="298BFDBF" w:rsidR="007328E1" w:rsidRDefault="007328E1" w:rsidP="007328E1">
      <w:pPr>
        <w:rPr>
          <w:rFonts w:ascii="Arial" w:hAnsi="Arial" w:cs="Arial"/>
          <w:sz w:val="24"/>
          <w:szCs w:val="24"/>
        </w:rPr>
      </w:pPr>
      <w:r w:rsidRPr="007328E1">
        <w:rPr>
          <w:rFonts w:ascii="Arial" w:hAnsi="Arial" w:cs="Arial"/>
          <w:sz w:val="24"/>
          <w:szCs w:val="24"/>
        </w:rPr>
        <w:t xml:space="preserve">Müvekkil Hacı Murat BALCI hakkında, müşteki Umut </w:t>
      </w:r>
      <w:proofErr w:type="spellStart"/>
      <w:r w:rsidRPr="007328E1">
        <w:rPr>
          <w:rFonts w:ascii="Arial" w:hAnsi="Arial" w:cs="Arial"/>
          <w:sz w:val="24"/>
          <w:szCs w:val="24"/>
        </w:rPr>
        <w:t>Boyraz’ın</w:t>
      </w:r>
      <w:proofErr w:type="spellEnd"/>
      <w:r w:rsidRPr="007328E1">
        <w:rPr>
          <w:rFonts w:ascii="Arial" w:hAnsi="Arial" w:cs="Arial"/>
          <w:sz w:val="24"/>
          <w:szCs w:val="24"/>
        </w:rPr>
        <w:t xml:space="preserve"> iddiaları ve aralarında açıkça hukuki, ticari ve maddi husumet bulunan </w:t>
      </w:r>
      <w:r w:rsidR="00607802">
        <w:rPr>
          <w:rFonts w:ascii="Arial" w:hAnsi="Arial" w:cs="Arial"/>
          <w:sz w:val="24"/>
          <w:szCs w:val="24"/>
        </w:rPr>
        <w:t xml:space="preserve">iki </w:t>
      </w:r>
      <w:r w:rsidR="00340F26">
        <w:rPr>
          <w:rFonts w:ascii="Arial" w:hAnsi="Arial" w:cs="Arial"/>
          <w:sz w:val="24"/>
          <w:szCs w:val="24"/>
        </w:rPr>
        <w:t>tanığın</w:t>
      </w:r>
      <w:r w:rsidRPr="007328E1">
        <w:rPr>
          <w:rFonts w:ascii="Arial" w:hAnsi="Arial" w:cs="Arial"/>
          <w:sz w:val="24"/>
          <w:szCs w:val="24"/>
        </w:rPr>
        <w:t xml:space="preserve"> yönlendirilmiş beyanları doğrultusunda Cumhurbaşkanına Hakaret (TCK m.299) suçlamasıyla kamu davası açılmıştır. İddianamede müvekkile yüklenen suçlamaların asılsız, kurgu ve iftiradan ibaret olduğu dosya kapsamındaki resmi evraklar ve kronolojik imkansızlıklar ile sabittir. Şöyle ki;</w:t>
      </w:r>
    </w:p>
    <w:p w14:paraId="1F776F5E" w14:textId="43F83E91" w:rsidR="005F51D7" w:rsidRPr="00B15260" w:rsidRDefault="005F51D7" w:rsidP="007328E1">
      <w:pPr>
        <w:rPr>
          <w:rFonts w:ascii="Arial" w:hAnsi="Arial" w:cs="Arial"/>
          <w:b/>
          <w:bCs/>
          <w:sz w:val="24"/>
          <w:szCs w:val="24"/>
        </w:rPr>
      </w:pPr>
    </w:p>
    <w:p w14:paraId="25851D37" w14:textId="118ABE4D" w:rsidR="005F51D7" w:rsidRPr="00B15260" w:rsidRDefault="00340F26" w:rsidP="005F51D7">
      <w:pPr>
        <w:pStyle w:val="ListeParagraf"/>
        <w:numPr>
          <w:ilvl w:val="0"/>
          <w:numId w:val="5"/>
        </w:numPr>
        <w:rPr>
          <w:rFonts w:ascii="Arial" w:hAnsi="Arial" w:cs="Arial"/>
          <w:b/>
          <w:bCs/>
          <w:sz w:val="24"/>
          <w:szCs w:val="24"/>
        </w:rPr>
      </w:pPr>
      <w:r w:rsidRPr="00B15260">
        <w:rPr>
          <w:rFonts w:ascii="Arial" w:hAnsi="Arial" w:cs="Arial"/>
          <w:b/>
          <w:bCs/>
          <w:sz w:val="24"/>
          <w:szCs w:val="24"/>
        </w:rPr>
        <w:t xml:space="preserve">Müşteki ve tanıklar </w:t>
      </w:r>
      <w:r>
        <w:rPr>
          <w:rFonts w:ascii="Arial" w:hAnsi="Arial" w:cs="Arial"/>
          <w:b/>
          <w:bCs/>
          <w:sz w:val="24"/>
          <w:szCs w:val="24"/>
        </w:rPr>
        <w:t>H</w:t>
      </w:r>
      <w:r w:rsidRPr="00B15260">
        <w:rPr>
          <w:rFonts w:ascii="Arial" w:hAnsi="Arial" w:cs="Arial"/>
          <w:b/>
          <w:bCs/>
          <w:sz w:val="24"/>
          <w:szCs w:val="24"/>
        </w:rPr>
        <w:t xml:space="preserve">acı </w:t>
      </w:r>
      <w:r>
        <w:rPr>
          <w:rFonts w:ascii="Arial" w:hAnsi="Arial" w:cs="Arial"/>
          <w:b/>
          <w:bCs/>
          <w:sz w:val="24"/>
          <w:szCs w:val="24"/>
        </w:rPr>
        <w:t>M</w:t>
      </w:r>
      <w:r w:rsidRPr="00B15260">
        <w:rPr>
          <w:rFonts w:ascii="Arial" w:hAnsi="Arial" w:cs="Arial"/>
          <w:b/>
          <w:bCs/>
          <w:sz w:val="24"/>
          <w:szCs w:val="24"/>
        </w:rPr>
        <w:t xml:space="preserve">urat </w:t>
      </w:r>
      <w:r>
        <w:rPr>
          <w:rFonts w:ascii="Arial" w:hAnsi="Arial" w:cs="Arial"/>
          <w:b/>
          <w:bCs/>
          <w:sz w:val="24"/>
          <w:szCs w:val="24"/>
        </w:rPr>
        <w:t>B</w:t>
      </w:r>
      <w:r w:rsidRPr="00B15260">
        <w:rPr>
          <w:rFonts w:ascii="Arial" w:hAnsi="Arial" w:cs="Arial"/>
          <w:b/>
          <w:bCs/>
          <w:sz w:val="24"/>
          <w:szCs w:val="24"/>
        </w:rPr>
        <w:t xml:space="preserve">alcı’nın oğluna ait işyerlerinde kiracıdırlar ve müvekkil ile aralarında derdest davaya </w:t>
      </w:r>
      <w:r>
        <w:rPr>
          <w:rFonts w:ascii="Arial" w:hAnsi="Arial" w:cs="Arial"/>
          <w:b/>
          <w:bCs/>
          <w:sz w:val="24"/>
          <w:szCs w:val="24"/>
        </w:rPr>
        <w:t xml:space="preserve">da </w:t>
      </w:r>
      <w:r w:rsidRPr="00B15260">
        <w:rPr>
          <w:rFonts w:ascii="Arial" w:hAnsi="Arial" w:cs="Arial"/>
          <w:b/>
          <w:bCs/>
          <w:sz w:val="24"/>
          <w:szCs w:val="24"/>
        </w:rPr>
        <w:t>konu olan alacak, tahliye ve ceza davaları vardır.</w:t>
      </w:r>
    </w:p>
    <w:p w14:paraId="3C6D137E" w14:textId="15065346" w:rsidR="007C02CD" w:rsidRDefault="007C02CD" w:rsidP="007C02CD">
      <w:pPr>
        <w:ind w:left="708" w:firstLine="708"/>
        <w:rPr>
          <w:rFonts w:ascii="Tahoma" w:hAnsi="Tahoma" w:cs="Tahoma"/>
          <w:i/>
          <w:iCs/>
        </w:rPr>
      </w:pPr>
    </w:p>
    <w:p w14:paraId="7D7E9683" w14:textId="12B348D9" w:rsidR="00607802" w:rsidRPr="007328E1" w:rsidRDefault="00607802" w:rsidP="00607802">
      <w:pPr>
        <w:ind w:left="708" w:firstLine="708"/>
        <w:rPr>
          <w:rFonts w:ascii="Arial" w:hAnsi="Arial" w:cs="Arial"/>
          <w:sz w:val="24"/>
          <w:szCs w:val="24"/>
        </w:rPr>
      </w:pPr>
      <w:r w:rsidRPr="007328E1">
        <w:rPr>
          <w:rFonts w:ascii="Arial" w:hAnsi="Arial" w:cs="Arial"/>
          <w:sz w:val="24"/>
          <w:szCs w:val="24"/>
        </w:rPr>
        <w:t xml:space="preserve">Bu davanın müşteki ve tanıkları Müvekkilin yönettiği taşınmazların </w:t>
      </w:r>
      <w:r w:rsidRPr="007328E1">
        <w:rPr>
          <w:rFonts w:ascii="Arial" w:hAnsi="Arial" w:cs="Arial"/>
          <w:b/>
          <w:bCs/>
          <w:sz w:val="24"/>
          <w:szCs w:val="24"/>
        </w:rPr>
        <w:t>tahliye ve icra süreçleri muhatabı olan, aralarında yüz binlerce liralık çıkar çatışması bulunan kiracılardır.</w:t>
      </w:r>
    </w:p>
    <w:p w14:paraId="7C6110BA" w14:textId="72FB314B" w:rsidR="00607802" w:rsidRPr="007328E1" w:rsidRDefault="00607802" w:rsidP="00607802">
      <w:pPr>
        <w:ind w:left="708" w:firstLine="708"/>
        <w:rPr>
          <w:rFonts w:ascii="Arial" w:hAnsi="Arial" w:cs="Arial"/>
          <w:sz w:val="24"/>
          <w:szCs w:val="24"/>
        </w:rPr>
      </w:pPr>
      <w:r w:rsidRPr="007328E1">
        <w:rPr>
          <w:rFonts w:ascii="Arial" w:hAnsi="Arial" w:cs="Arial"/>
          <w:sz w:val="24"/>
          <w:szCs w:val="24"/>
        </w:rPr>
        <w:t>Müvekkil Hacı Murat BALCI, bu şahıslar tarafından hürriyetinden yoksun kılınmış bir mağdurdur</w:t>
      </w:r>
      <w:r>
        <w:rPr>
          <w:rFonts w:ascii="Arial" w:hAnsi="Arial" w:cs="Arial"/>
          <w:sz w:val="24"/>
          <w:szCs w:val="24"/>
        </w:rPr>
        <w:t xml:space="preserve"> ve</w:t>
      </w:r>
      <w:r w:rsidRPr="007328E1">
        <w:rPr>
          <w:rFonts w:ascii="Arial" w:hAnsi="Arial" w:cs="Arial"/>
          <w:sz w:val="24"/>
          <w:szCs w:val="24"/>
        </w:rPr>
        <w:t xml:space="preserve"> </w:t>
      </w:r>
      <w:r>
        <w:rPr>
          <w:rFonts w:ascii="Arial" w:hAnsi="Arial" w:cs="Arial"/>
          <w:sz w:val="24"/>
          <w:szCs w:val="24"/>
        </w:rPr>
        <w:t xml:space="preserve">şahıslara karşı </w:t>
      </w:r>
      <w:r w:rsidRPr="007328E1">
        <w:rPr>
          <w:rFonts w:ascii="Arial" w:hAnsi="Arial" w:cs="Arial"/>
          <w:b/>
          <w:bCs/>
          <w:sz w:val="24"/>
          <w:szCs w:val="24"/>
        </w:rPr>
        <w:t>Tokat 5. Asliye Ceza Mahkemesi’nin 2025/61 Esas</w:t>
      </w:r>
      <w:r w:rsidRPr="007328E1">
        <w:rPr>
          <w:rFonts w:ascii="Arial" w:hAnsi="Arial" w:cs="Arial"/>
          <w:sz w:val="24"/>
          <w:szCs w:val="24"/>
        </w:rPr>
        <w:t xml:space="preserve"> sayılı davası açılmıştır. Kendileri "Kişiyi Hürriyetinden Yoksun Kılma" gibi ağır bir suçtan yargılanma aşamasın</w:t>
      </w:r>
      <w:r w:rsidR="00340F26">
        <w:rPr>
          <w:rFonts w:ascii="Arial" w:hAnsi="Arial" w:cs="Arial"/>
          <w:sz w:val="24"/>
          <w:szCs w:val="24"/>
        </w:rPr>
        <w:t>d</w:t>
      </w:r>
      <w:r w:rsidRPr="007328E1">
        <w:rPr>
          <w:rFonts w:ascii="Arial" w:hAnsi="Arial" w:cs="Arial"/>
          <w:sz w:val="24"/>
          <w:szCs w:val="24"/>
        </w:rPr>
        <w:t>a müvekkile baskı kurmak amacıyla bu asılsız iddiayı ortaya atmışlardır.</w:t>
      </w:r>
    </w:p>
    <w:p w14:paraId="2EB554AF" w14:textId="4A9E4B8B" w:rsidR="00607802" w:rsidRDefault="00607802" w:rsidP="00607802">
      <w:pPr>
        <w:ind w:left="708" w:firstLine="708"/>
        <w:rPr>
          <w:rFonts w:ascii="Arial" w:hAnsi="Arial" w:cs="Arial"/>
          <w:sz w:val="24"/>
          <w:szCs w:val="24"/>
        </w:rPr>
      </w:pPr>
      <w:r w:rsidRPr="007328E1">
        <w:rPr>
          <w:rFonts w:ascii="Arial" w:hAnsi="Arial" w:cs="Arial"/>
          <w:sz w:val="24"/>
          <w:szCs w:val="24"/>
        </w:rPr>
        <w:t xml:space="preserve">Ayrıca taraflar arasında </w:t>
      </w:r>
      <w:r w:rsidRPr="007328E1">
        <w:rPr>
          <w:rFonts w:ascii="Arial" w:hAnsi="Arial" w:cs="Arial"/>
          <w:b/>
          <w:bCs/>
          <w:sz w:val="24"/>
          <w:szCs w:val="24"/>
        </w:rPr>
        <w:t>"maliyeden elden kira ödemeden dolayı ceza yeme"</w:t>
      </w:r>
      <w:r w:rsidRPr="007328E1">
        <w:rPr>
          <w:rFonts w:ascii="Arial" w:hAnsi="Arial" w:cs="Arial"/>
          <w:sz w:val="24"/>
          <w:szCs w:val="24"/>
        </w:rPr>
        <w:t xml:space="preserve"> mevzusundan kaynaklı açık bir ticari husumet ve çıkar çatışması vardır.</w:t>
      </w:r>
    </w:p>
    <w:p w14:paraId="22DF2D77" w14:textId="77777777" w:rsidR="00607802" w:rsidRDefault="00607802" w:rsidP="00607802">
      <w:pPr>
        <w:ind w:left="708" w:firstLine="708"/>
        <w:rPr>
          <w:rFonts w:ascii="Tahoma" w:hAnsi="Tahoma" w:cs="Tahoma"/>
          <w:i/>
          <w:iCs/>
        </w:rPr>
      </w:pPr>
    </w:p>
    <w:p w14:paraId="16E2C740" w14:textId="77777777" w:rsidR="007C02CD" w:rsidRPr="006D4485" w:rsidRDefault="007C02CD" w:rsidP="007C02CD">
      <w:pPr>
        <w:pStyle w:val="ListeParagraf"/>
        <w:ind w:left="720"/>
        <w:rPr>
          <w:rFonts w:ascii="Arial" w:hAnsi="Arial" w:cs="Arial"/>
          <w:b/>
          <w:bCs/>
          <w:sz w:val="24"/>
          <w:szCs w:val="24"/>
        </w:rPr>
      </w:pPr>
      <w:r w:rsidRPr="006D4485">
        <w:rPr>
          <w:rFonts w:ascii="Arial" w:hAnsi="Arial" w:cs="Arial"/>
          <w:b/>
          <w:bCs/>
          <w:sz w:val="24"/>
          <w:szCs w:val="24"/>
        </w:rPr>
        <w:t xml:space="preserve">Müşteki Umut </w:t>
      </w:r>
      <w:proofErr w:type="spellStart"/>
      <w:r w:rsidRPr="006D4485">
        <w:rPr>
          <w:rFonts w:ascii="Arial" w:hAnsi="Arial" w:cs="Arial"/>
          <w:b/>
          <w:bCs/>
          <w:sz w:val="24"/>
          <w:szCs w:val="24"/>
        </w:rPr>
        <w:t>Boyraz</w:t>
      </w:r>
      <w:proofErr w:type="spellEnd"/>
      <w:r w:rsidRPr="006D4485">
        <w:rPr>
          <w:rFonts w:ascii="Arial" w:hAnsi="Arial" w:cs="Arial"/>
          <w:b/>
          <w:bCs/>
          <w:sz w:val="24"/>
          <w:szCs w:val="24"/>
        </w:rPr>
        <w:t>:</w:t>
      </w:r>
    </w:p>
    <w:p w14:paraId="4FA56364" w14:textId="5096E202" w:rsidR="007C02CD" w:rsidRDefault="00F77B49" w:rsidP="007C02CD">
      <w:pPr>
        <w:ind w:left="708" w:firstLine="708"/>
        <w:rPr>
          <w:rFonts w:ascii="Tahoma" w:hAnsi="Tahoma" w:cs="Tahoma"/>
          <w:i/>
          <w:iCs/>
        </w:rPr>
      </w:pPr>
      <w:r>
        <w:rPr>
          <w:rFonts w:ascii="Arial" w:hAnsi="Arial" w:cs="Arial"/>
          <w:sz w:val="24"/>
          <w:szCs w:val="24"/>
        </w:rPr>
        <w:t xml:space="preserve">Umut </w:t>
      </w:r>
      <w:proofErr w:type="spellStart"/>
      <w:r>
        <w:rPr>
          <w:rFonts w:ascii="Arial" w:hAnsi="Arial" w:cs="Arial"/>
          <w:sz w:val="24"/>
          <w:szCs w:val="24"/>
        </w:rPr>
        <w:t>Boyraz</w:t>
      </w:r>
      <w:proofErr w:type="spellEnd"/>
      <w:r>
        <w:rPr>
          <w:rFonts w:ascii="Arial" w:hAnsi="Arial" w:cs="Arial"/>
          <w:sz w:val="24"/>
          <w:szCs w:val="24"/>
        </w:rPr>
        <w:t xml:space="preserve"> aşağıda açıklanan ifadelerinde kiracı olduğunu iddia etse </w:t>
      </w:r>
      <w:proofErr w:type="gramStart"/>
      <w:r>
        <w:rPr>
          <w:rFonts w:ascii="Arial" w:hAnsi="Arial" w:cs="Arial"/>
          <w:sz w:val="24"/>
          <w:szCs w:val="24"/>
        </w:rPr>
        <w:t>de;</w:t>
      </w:r>
      <w:proofErr w:type="gramEnd"/>
      <w:r>
        <w:rPr>
          <w:rFonts w:ascii="Arial" w:hAnsi="Arial" w:cs="Arial"/>
          <w:sz w:val="24"/>
          <w:szCs w:val="24"/>
        </w:rPr>
        <w:t xml:space="preserve"> İcra dosyaları Umut </w:t>
      </w:r>
      <w:proofErr w:type="spellStart"/>
      <w:r>
        <w:rPr>
          <w:rFonts w:ascii="Arial" w:hAnsi="Arial" w:cs="Arial"/>
          <w:sz w:val="24"/>
          <w:szCs w:val="24"/>
        </w:rPr>
        <w:t>Boyrazın</w:t>
      </w:r>
      <w:proofErr w:type="spellEnd"/>
      <w:r>
        <w:rPr>
          <w:rFonts w:ascii="Arial" w:hAnsi="Arial" w:cs="Arial"/>
          <w:sz w:val="24"/>
          <w:szCs w:val="24"/>
        </w:rPr>
        <w:t xml:space="preserve"> ortağı ve </w:t>
      </w:r>
      <w:r w:rsidR="006D4485">
        <w:rPr>
          <w:rFonts w:ascii="Arial" w:hAnsi="Arial" w:cs="Arial"/>
          <w:sz w:val="24"/>
          <w:szCs w:val="24"/>
        </w:rPr>
        <w:t xml:space="preserve">resmi olarak </w:t>
      </w:r>
      <w:r>
        <w:rPr>
          <w:rFonts w:ascii="Arial" w:hAnsi="Arial" w:cs="Arial"/>
          <w:sz w:val="24"/>
          <w:szCs w:val="24"/>
        </w:rPr>
        <w:t xml:space="preserve">sözleşme muhatabı olan </w:t>
      </w:r>
      <w:proofErr w:type="spellStart"/>
      <w:r>
        <w:rPr>
          <w:rFonts w:ascii="Arial" w:hAnsi="Arial" w:cs="Arial"/>
          <w:sz w:val="24"/>
          <w:szCs w:val="24"/>
        </w:rPr>
        <w:t>Merdal</w:t>
      </w:r>
      <w:proofErr w:type="spellEnd"/>
      <w:r>
        <w:rPr>
          <w:rFonts w:ascii="Arial" w:hAnsi="Arial" w:cs="Arial"/>
          <w:sz w:val="24"/>
          <w:szCs w:val="24"/>
        </w:rPr>
        <w:t xml:space="preserve"> KİPEL adına açılmıştır.</w:t>
      </w:r>
    </w:p>
    <w:p w14:paraId="63A2718D" w14:textId="6043DB39" w:rsidR="007C02CD" w:rsidRPr="00340F26" w:rsidRDefault="007C02CD" w:rsidP="00340F26">
      <w:pPr>
        <w:pStyle w:val="ListeParagraf"/>
        <w:numPr>
          <w:ilvl w:val="0"/>
          <w:numId w:val="10"/>
        </w:numPr>
        <w:rPr>
          <w:rFonts w:ascii="Tahoma" w:hAnsi="Tahoma" w:cs="Tahoma"/>
          <w:i/>
          <w:iCs/>
        </w:rPr>
      </w:pPr>
      <w:r w:rsidRPr="00340F26">
        <w:rPr>
          <w:rFonts w:ascii="Tahoma" w:hAnsi="Tahoma" w:cs="Tahoma"/>
          <w:i/>
          <w:iCs/>
        </w:rPr>
        <w:t xml:space="preserve">07/11/2025 tarihli </w:t>
      </w:r>
      <w:r w:rsidRPr="002F5D6C">
        <w:rPr>
          <w:rFonts w:ascii="Tahoma" w:hAnsi="Tahoma" w:cs="Tahoma"/>
          <w:b/>
          <w:bCs/>
          <w:i/>
          <w:iCs/>
        </w:rPr>
        <w:t>Savcılık Makamının Tanzim Ettiği 2025/1676 Soruşturma</w:t>
      </w:r>
      <w:r w:rsidRPr="00340F26">
        <w:rPr>
          <w:rFonts w:ascii="Tahoma" w:hAnsi="Tahoma" w:cs="Tahoma"/>
          <w:i/>
          <w:iCs/>
        </w:rPr>
        <w:t xml:space="preserve"> </w:t>
      </w:r>
      <w:r w:rsidRPr="002F5D6C">
        <w:rPr>
          <w:rFonts w:ascii="Tahoma" w:hAnsi="Tahoma" w:cs="Tahoma"/>
          <w:b/>
          <w:bCs/>
          <w:i/>
          <w:iCs/>
        </w:rPr>
        <w:t xml:space="preserve">numaralı İddianame </w:t>
      </w:r>
      <w:proofErr w:type="gramStart"/>
      <w:r w:rsidRPr="002F5D6C">
        <w:rPr>
          <w:rFonts w:ascii="Tahoma" w:hAnsi="Tahoma" w:cs="Tahoma"/>
          <w:b/>
          <w:bCs/>
          <w:i/>
          <w:iCs/>
        </w:rPr>
        <w:t>de</w:t>
      </w:r>
      <w:r w:rsidRPr="00340F26">
        <w:rPr>
          <w:rFonts w:ascii="Tahoma" w:hAnsi="Tahoma" w:cs="Tahoma"/>
          <w:i/>
          <w:iCs/>
        </w:rPr>
        <w:t xml:space="preserve">“ </w:t>
      </w:r>
      <w:proofErr w:type="spellStart"/>
      <w:r w:rsidRPr="002F5D6C">
        <w:rPr>
          <w:rFonts w:ascii="Tahoma" w:hAnsi="Tahoma" w:cs="Tahoma"/>
          <w:i/>
          <w:iCs/>
        </w:rPr>
        <w:t>Samed</w:t>
      </w:r>
      <w:proofErr w:type="spellEnd"/>
      <w:proofErr w:type="gramEnd"/>
      <w:r w:rsidRPr="002F5D6C">
        <w:rPr>
          <w:rFonts w:ascii="Tahoma" w:hAnsi="Tahoma" w:cs="Tahoma"/>
          <w:i/>
          <w:iCs/>
        </w:rPr>
        <w:t xml:space="preserve"> Turgut, Ali Demirel ve Umut </w:t>
      </w:r>
      <w:proofErr w:type="spellStart"/>
      <w:r w:rsidRPr="002F5D6C">
        <w:rPr>
          <w:rFonts w:ascii="Tahoma" w:hAnsi="Tahoma" w:cs="Tahoma"/>
          <w:i/>
          <w:iCs/>
        </w:rPr>
        <w:t>Boyraz'ın</w:t>
      </w:r>
      <w:proofErr w:type="spellEnd"/>
      <w:r w:rsidRPr="002F5D6C">
        <w:rPr>
          <w:rFonts w:ascii="Tahoma" w:hAnsi="Tahoma" w:cs="Tahoma"/>
          <w:i/>
          <w:iCs/>
        </w:rPr>
        <w:t xml:space="preserve"> şüpheli Hacı Murat Balcı'nın kiracıları oldukları ve aralarında anlaşmazlık bulunduğu..."</w:t>
      </w:r>
      <w:r w:rsidR="004610CC" w:rsidRPr="00340F26">
        <w:rPr>
          <w:rFonts w:ascii="Tahoma" w:hAnsi="Tahoma" w:cs="Tahoma"/>
          <w:i/>
          <w:iCs/>
        </w:rPr>
        <w:t xml:space="preserve"> ifadeleriyle </w:t>
      </w:r>
      <w:proofErr w:type="spellStart"/>
      <w:r w:rsidR="004610CC" w:rsidRPr="002F5D6C">
        <w:rPr>
          <w:rFonts w:ascii="Tahoma" w:hAnsi="Tahoma" w:cs="Tahoma"/>
          <w:b/>
          <w:bCs/>
          <w:i/>
          <w:iCs/>
        </w:rPr>
        <w:t>şahısal</w:t>
      </w:r>
      <w:r w:rsidR="002F5D6C" w:rsidRPr="002F5D6C">
        <w:rPr>
          <w:rFonts w:ascii="Tahoma" w:hAnsi="Tahoma" w:cs="Tahoma"/>
          <w:b/>
          <w:bCs/>
          <w:i/>
          <w:iCs/>
        </w:rPr>
        <w:t>a</w:t>
      </w:r>
      <w:r w:rsidR="004610CC" w:rsidRPr="002F5D6C">
        <w:rPr>
          <w:rFonts w:ascii="Tahoma" w:hAnsi="Tahoma" w:cs="Tahoma"/>
          <w:b/>
          <w:bCs/>
          <w:i/>
          <w:iCs/>
        </w:rPr>
        <w:t>rın</w:t>
      </w:r>
      <w:proofErr w:type="spellEnd"/>
      <w:r w:rsidR="004610CC" w:rsidRPr="002F5D6C">
        <w:rPr>
          <w:rFonts w:ascii="Tahoma" w:hAnsi="Tahoma" w:cs="Tahoma"/>
          <w:b/>
          <w:bCs/>
          <w:i/>
          <w:iCs/>
        </w:rPr>
        <w:t xml:space="preserve"> Hacı Murat Balcı’nın kiracı</w:t>
      </w:r>
      <w:r w:rsidR="00340F26" w:rsidRPr="002F5D6C">
        <w:rPr>
          <w:rFonts w:ascii="Tahoma" w:hAnsi="Tahoma" w:cs="Tahoma"/>
          <w:b/>
          <w:bCs/>
          <w:i/>
          <w:iCs/>
        </w:rPr>
        <w:t>ları</w:t>
      </w:r>
      <w:r w:rsidR="004610CC" w:rsidRPr="002F5D6C">
        <w:rPr>
          <w:rFonts w:ascii="Tahoma" w:hAnsi="Tahoma" w:cs="Tahoma"/>
          <w:b/>
          <w:bCs/>
          <w:i/>
          <w:iCs/>
        </w:rPr>
        <w:t xml:space="preserve"> oldukları belirlidir</w:t>
      </w:r>
      <w:r w:rsidR="004610CC" w:rsidRPr="00340F26">
        <w:rPr>
          <w:rFonts w:ascii="Tahoma" w:hAnsi="Tahoma" w:cs="Tahoma"/>
          <w:i/>
          <w:iCs/>
        </w:rPr>
        <w:t xml:space="preserve">. </w:t>
      </w:r>
    </w:p>
    <w:p w14:paraId="1C7DF0CD" w14:textId="263E0CA6" w:rsidR="00340F26" w:rsidRDefault="00B17ADD" w:rsidP="007C02CD">
      <w:pPr>
        <w:pStyle w:val="ListeParagraf"/>
        <w:ind w:left="720" w:firstLine="696"/>
        <w:rPr>
          <w:rFonts w:ascii="Arial" w:hAnsi="Arial" w:cs="Arial"/>
          <w:sz w:val="24"/>
          <w:szCs w:val="24"/>
        </w:rPr>
      </w:pPr>
      <w:proofErr w:type="spellStart"/>
      <w:r>
        <w:rPr>
          <w:rFonts w:ascii="Arial" w:hAnsi="Arial" w:cs="Arial"/>
          <w:sz w:val="24"/>
          <w:szCs w:val="24"/>
        </w:rPr>
        <w:t>Umuıt</w:t>
      </w:r>
      <w:proofErr w:type="spellEnd"/>
      <w:r>
        <w:rPr>
          <w:rFonts w:ascii="Arial" w:hAnsi="Arial" w:cs="Arial"/>
          <w:sz w:val="24"/>
          <w:szCs w:val="24"/>
        </w:rPr>
        <w:t xml:space="preserve"> </w:t>
      </w:r>
      <w:proofErr w:type="spellStart"/>
      <w:r>
        <w:rPr>
          <w:rFonts w:ascii="Arial" w:hAnsi="Arial" w:cs="Arial"/>
          <w:sz w:val="24"/>
          <w:szCs w:val="24"/>
        </w:rPr>
        <w:t>Boyraz</w:t>
      </w:r>
      <w:proofErr w:type="spellEnd"/>
      <w:r w:rsidR="00340F26">
        <w:rPr>
          <w:rFonts w:ascii="Arial" w:hAnsi="Arial" w:cs="Arial"/>
          <w:sz w:val="24"/>
          <w:szCs w:val="24"/>
        </w:rPr>
        <w:t xml:space="preserve"> </w:t>
      </w:r>
      <w:r>
        <w:rPr>
          <w:rFonts w:ascii="Arial" w:hAnsi="Arial" w:cs="Arial"/>
          <w:sz w:val="24"/>
          <w:szCs w:val="24"/>
        </w:rPr>
        <w:t>hakkında</w:t>
      </w:r>
      <w:r w:rsidR="00340F26">
        <w:rPr>
          <w:rFonts w:ascii="Arial" w:hAnsi="Arial" w:cs="Arial"/>
          <w:sz w:val="24"/>
          <w:szCs w:val="24"/>
        </w:rPr>
        <w:t>;</w:t>
      </w:r>
      <w:r>
        <w:rPr>
          <w:rFonts w:ascii="Arial" w:hAnsi="Arial" w:cs="Arial"/>
          <w:sz w:val="24"/>
          <w:szCs w:val="24"/>
        </w:rPr>
        <w:t xml:space="preserve"> </w:t>
      </w:r>
    </w:p>
    <w:p w14:paraId="6DE29051" w14:textId="0A669565" w:rsidR="007C02CD" w:rsidRPr="007C02CD" w:rsidRDefault="00782E4F" w:rsidP="002F5D6C">
      <w:pPr>
        <w:pStyle w:val="ListeParagraf"/>
        <w:numPr>
          <w:ilvl w:val="0"/>
          <w:numId w:val="10"/>
        </w:numPr>
        <w:rPr>
          <w:rFonts w:ascii="Arial" w:hAnsi="Arial" w:cs="Arial"/>
          <w:sz w:val="24"/>
          <w:szCs w:val="24"/>
        </w:rPr>
      </w:pPr>
      <w:r>
        <w:rPr>
          <w:rFonts w:ascii="Arial" w:hAnsi="Arial" w:cs="Arial"/>
          <w:sz w:val="24"/>
          <w:szCs w:val="24"/>
        </w:rPr>
        <w:t>202</w:t>
      </w:r>
      <w:r w:rsidR="00680752">
        <w:rPr>
          <w:rFonts w:ascii="Arial" w:hAnsi="Arial" w:cs="Arial"/>
          <w:sz w:val="24"/>
          <w:szCs w:val="24"/>
        </w:rPr>
        <w:t>2-23</w:t>
      </w:r>
      <w:r>
        <w:rPr>
          <w:rFonts w:ascii="Arial" w:hAnsi="Arial" w:cs="Arial"/>
          <w:sz w:val="24"/>
          <w:szCs w:val="24"/>
        </w:rPr>
        <w:t xml:space="preserve"> kirasını ödemediği için </w:t>
      </w:r>
      <w:r w:rsidR="002438C0">
        <w:rPr>
          <w:rFonts w:ascii="Arial" w:hAnsi="Arial" w:cs="Arial"/>
          <w:sz w:val="24"/>
          <w:szCs w:val="24"/>
        </w:rPr>
        <w:t xml:space="preserve">2023/64 Esas </w:t>
      </w:r>
      <w:r>
        <w:rPr>
          <w:rFonts w:ascii="Arial" w:hAnsi="Arial" w:cs="Arial"/>
          <w:sz w:val="24"/>
          <w:szCs w:val="24"/>
        </w:rPr>
        <w:t xml:space="preserve">sayılı dosya ile </w:t>
      </w:r>
      <w:r w:rsidR="00B17ADD">
        <w:rPr>
          <w:rFonts w:ascii="Arial" w:hAnsi="Arial" w:cs="Arial"/>
          <w:sz w:val="24"/>
          <w:szCs w:val="24"/>
        </w:rPr>
        <w:t xml:space="preserve">Tokat İcra Dairesinde </w:t>
      </w:r>
      <w:r>
        <w:rPr>
          <w:rFonts w:ascii="Arial" w:hAnsi="Arial" w:cs="Arial"/>
          <w:sz w:val="24"/>
          <w:szCs w:val="24"/>
        </w:rPr>
        <w:t>icra takibi başlatılmış</w:t>
      </w:r>
      <w:r w:rsidR="004610CC">
        <w:rPr>
          <w:rFonts w:ascii="Arial" w:hAnsi="Arial" w:cs="Arial"/>
          <w:sz w:val="24"/>
          <w:szCs w:val="24"/>
        </w:rPr>
        <w:t xml:space="preserve"> </w:t>
      </w:r>
      <w:r>
        <w:rPr>
          <w:rFonts w:ascii="Arial" w:hAnsi="Arial" w:cs="Arial"/>
          <w:sz w:val="24"/>
          <w:szCs w:val="24"/>
        </w:rPr>
        <w:t xml:space="preserve">ve </w:t>
      </w:r>
      <w:r w:rsidRPr="002F5D6C">
        <w:rPr>
          <w:rFonts w:ascii="Arial" w:hAnsi="Arial" w:cs="Arial"/>
          <w:b/>
          <w:bCs/>
          <w:sz w:val="24"/>
          <w:szCs w:val="24"/>
        </w:rPr>
        <w:t xml:space="preserve">banka </w:t>
      </w:r>
      <w:proofErr w:type="spellStart"/>
      <w:r w:rsidRPr="002F5D6C">
        <w:rPr>
          <w:rFonts w:ascii="Arial" w:hAnsi="Arial" w:cs="Arial"/>
          <w:b/>
          <w:bCs/>
          <w:sz w:val="24"/>
          <w:szCs w:val="24"/>
        </w:rPr>
        <w:t>hacizi</w:t>
      </w:r>
      <w:proofErr w:type="spellEnd"/>
      <w:r w:rsidRPr="002F5D6C">
        <w:rPr>
          <w:rFonts w:ascii="Arial" w:hAnsi="Arial" w:cs="Arial"/>
          <w:b/>
          <w:bCs/>
          <w:sz w:val="24"/>
          <w:szCs w:val="24"/>
        </w:rPr>
        <w:t xml:space="preserve"> ile kira bedeli tahsilatı yapılmıştır.</w:t>
      </w:r>
      <w:r>
        <w:rPr>
          <w:rFonts w:ascii="Arial" w:hAnsi="Arial" w:cs="Arial"/>
          <w:sz w:val="24"/>
          <w:szCs w:val="24"/>
        </w:rPr>
        <w:t xml:space="preserve"> </w:t>
      </w:r>
    </w:p>
    <w:p w14:paraId="5E15B445" w14:textId="5B94B118" w:rsidR="006D4485" w:rsidRPr="002F5D6C" w:rsidRDefault="00782E4F" w:rsidP="002F5D6C">
      <w:pPr>
        <w:pStyle w:val="ListeParagraf"/>
        <w:numPr>
          <w:ilvl w:val="0"/>
          <w:numId w:val="10"/>
        </w:numPr>
        <w:rPr>
          <w:rFonts w:ascii="Arial" w:hAnsi="Arial" w:cs="Arial"/>
          <w:sz w:val="24"/>
          <w:szCs w:val="24"/>
        </w:rPr>
      </w:pPr>
      <w:r w:rsidRPr="002F5D6C">
        <w:rPr>
          <w:rFonts w:ascii="Arial" w:hAnsi="Arial" w:cs="Arial"/>
          <w:sz w:val="24"/>
          <w:szCs w:val="24"/>
        </w:rPr>
        <w:t>2023</w:t>
      </w:r>
      <w:r w:rsidR="006D4485" w:rsidRPr="002F5D6C">
        <w:rPr>
          <w:rFonts w:ascii="Arial" w:hAnsi="Arial" w:cs="Arial"/>
          <w:sz w:val="24"/>
          <w:szCs w:val="24"/>
        </w:rPr>
        <w:t>-24</w:t>
      </w:r>
      <w:r w:rsidRPr="002F5D6C">
        <w:rPr>
          <w:rFonts w:ascii="Arial" w:hAnsi="Arial" w:cs="Arial"/>
          <w:sz w:val="24"/>
          <w:szCs w:val="24"/>
        </w:rPr>
        <w:t xml:space="preserve"> kira bedelini de ödememesi üzerine </w:t>
      </w:r>
      <w:r w:rsidR="002438C0" w:rsidRPr="002F5D6C">
        <w:rPr>
          <w:rFonts w:ascii="Arial" w:hAnsi="Arial" w:cs="Arial"/>
          <w:sz w:val="24"/>
          <w:szCs w:val="24"/>
        </w:rPr>
        <w:t xml:space="preserve">2024/9993 Esas </w:t>
      </w:r>
      <w:r w:rsidRPr="002F5D6C">
        <w:rPr>
          <w:rFonts w:ascii="Arial" w:hAnsi="Arial" w:cs="Arial"/>
          <w:sz w:val="24"/>
          <w:szCs w:val="24"/>
        </w:rPr>
        <w:t xml:space="preserve">sayılı dosya ile icra takibi başlatılmış ve </w:t>
      </w:r>
      <w:r w:rsidRPr="002F5D6C">
        <w:rPr>
          <w:rFonts w:ascii="Arial" w:hAnsi="Arial" w:cs="Arial"/>
          <w:b/>
          <w:bCs/>
          <w:sz w:val="24"/>
          <w:szCs w:val="24"/>
        </w:rPr>
        <w:t>icra ödemesi ile kira bedeli tahsil edilmiş ve mahkeme kararı ile kiracının tahliyesi sağlanmıştır</w:t>
      </w:r>
      <w:r w:rsidR="0068798C" w:rsidRPr="002F5D6C">
        <w:rPr>
          <w:rFonts w:ascii="Arial" w:hAnsi="Arial" w:cs="Arial"/>
          <w:sz w:val="24"/>
          <w:szCs w:val="24"/>
        </w:rPr>
        <w:t xml:space="preserve"> (Tokat İcra Huku</w:t>
      </w:r>
      <w:r w:rsidR="006D4485" w:rsidRPr="002F5D6C">
        <w:rPr>
          <w:rFonts w:ascii="Arial" w:hAnsi="Arial" w:cs="Arial"/>
          <w:sz w:val="24"/>
          <w:szCs w:val="24"/>
        </w:rPr>
        <w:t>k</w:t>
      </w:r>
      <w:r w:rsidR="0068798C" w:rsidRPr="002F5D6C">
        <w:rPr>
          <w:rFonts w:ascii="Arial" w:hAnsi="Arial" w:cs="Arial"/>
          <w:sz w:val="24"/>
          <w:szCs w:val="24"/>
        </w:rPr>
        <w:t xml:space="preserve"> M. Esas </w:t>
      </w:r>
      <w:proofErr w:type="gramStart"/>
      <w:r w:rsidR="0068798C" w:rsidRPr="002F5D6C">
        <w:rPr>
          <w:rFonts w:ascii="Arial" w:hAnsi="Arial" w:cs="Arial"/>
          <w:sz w:val="24"/>
          <w:szCs w:val="24"/>
        </w:rPr>
        <w:t>No :</w:t>
      </w:r>
      <w:proofErr w:type="gramEnd"/>
      <w:r w:rsidR="0068798C" w:rsidRPr="002F5D6C">
        <w:rPr>
          <w:rFonts w:ascii="Arial" w:hAnsi="Arial" w:cs="Arial"/>
          <w:sz w:val="24"/>
          <w:szCs w:val="24"/>
        </w:rPr>
        <w:t xml:space="preserve"> 2024/217 Esas Karar No : 2024/293)</w:t>
      </w:r>
      <w:r w:rsidRPr="002F5D6C">
        <w:rPr>
          <w:rFonts w:ascii="Arial" w:hAnsi="Arial" w:cs="Arial"/>
          <w:sz w:val="24"/>
          <w:szCs w:val="24"/>
        </w:rPr>
        <w:t xml:space="preserve">. </w:t>
      </w:r>
    </w:p>
    <w:p w14:paraId="1E15B105" w14:textId="789A1ADA" w:rsidR="00782E4F" w:rsidRDefault="00782E4F" w:rsidP="002F5D6C">
      <w:pPr>
        <w:pStyle w:val="ListeParagraf"/>
        <w:numPr>
          <w:ilvl w:val="0"/>
          <w:numId w:val="10"/>
        </w:numPr>
        <w:rPr>
          <w:rFonts w:ascii="Arial" w:hAnsi="Arial" w:cs="Arial"/>
          <w:sz w:val="24"/>
          <w:szCs w:val="24"/>
        </w:rPr>
      </w:pPr>
      <w:r w:rsidRPr="002F5D6C">
        <w:rPr>
          <w:rFonts w:ascii="Arial" w:hAnsi="Arial" w:cs="Arial"/>
          <w:sz w:val="24"/>
          <w:szCs w:val="24"/>
        </w:rPr>
        <w:t xml:space="preserve">Tahliye aşamasında Umut </w:t>
      </w:r>
      <w:proofErr w:type="spellStart"/>
      <w:r w:rsidRPr="002F5D6C">
        <w:rPr>
          <w:rFonts w:ascii="Arial" w:hAnsi="Arial" w:cs="Arial"/>
          <w:sz w:val="24"/>
          <w:szCs w:val="24"/>
        </w:rPr>
        <w:t>Boyraz</w:t>
      </w:r>
      <w:proofErr w:type="spellEnd"/>
      <w:r w:rsidRPr="002F5D6C">
        <w:rPr>
          <w:rFonts w:ascii="Arial" w:hAnsi="Arial" w:cs="Arial"/>
          <w:sz w:val="24"/>
          <w:szCs w:val="24"/>
        </w:rPr>
        <w:t xml:space="preserve"> CİMER üzerinden müvekkilin “</w:t>
      </w:r>
      <w:r w:rsidRPr="002F5D6C">
        <w:rPr>
          <w:rFonts w:ascii="Arial" w:hAnsi="Arial" w:cs="Arial"/>
          <w:b/>
          <w:bCs/>
          <w:sz w:val="24"/>
          <w:szCs w:val="24"/>
        </w:rPr>
        <w:t>vergi kaçırdığı, elden para aldığı” iddiaları</w:t>
      </w:r>
      <w:r w:rsidRPr="002F5D6C">
        <w:rPr>
          <w:rFonts w:ascii="Arial" w:hAnsi="Arial" w:cs="Arial"/>
          <w:sz w:val="24"/>
          <w:szCs w:val="24"/>
        </w:rPr>
        <w:t>yla şikayette bulunmuş</w:t>
      </w:r>
      <w:r w:rsidRPr="002F5D6C">
        <w:rPr>
          <w:rFonts w:ascii="Arial" w:hAnsi="Arial" w:cs="Arial"/>
          <w:b/>
          <w:bCs/>
          <w:sz w:val="24"/>
          <w:szCs w:val="24"/>
        </w:rPr>
        <w:t xml:space="preserve">, </w:t>
      </w:r>
      <w:r w:rsidR="009A56FC" w:rsidRPr="002F5D6C">
        <w:rPr>
          <w:rFonts w:ascii="Arial" w:hAnsi="Arial" w:cs="Arial"/>
          <w:sz w:val="24"/>
          <w:szCs w:val="24"/>
        </w:rPr>
        <w:t xml:space="preserve">Tokat Defterdarlığı </w:t>
      </w:r>
      <w:proofErr w:type="gramStart"/>
      <w:r w:rsidR="009A56FC" w:rsidRPr="002F5D6C">
        <w:rPr>
          <w:rFonts w:ascii="Arial" w:hAnsi="Arial" w:cs="Arial"/>
          <w:sz w:val="24"/>
          <w:szCs w:val="24"/>
        </w:rPr>
        <w:t xml:space="preserve">tarafından  </w:t>
      </w:r>
      <w:r w:rsidR="006D4485" w:rsidRPr="002F5D6C">
        <w:rPr>
          <w:rFonts w:ascii="Arial" w:hAnsi="Arial" w:cs="Arial"/>
          <w:color w:val="000000"/>
          <w:sz w:val="24"/>
          <w:szCs w:val="24"/>
        </w:rPr>
        <w:t>29</w:t>
      </w:r>
      <w:proofErr w:type="gramEnd"/>
      <w:r w:rsidR="006D4485" w:rsidRPr="002F5D6C">
        <w:rPr>
          <w:rFonts w:ascii="Arial" w:hAnsi="Arial" w:cs="Arial"/>
          <w:color w:val="000000"/>
          <w:sz w:val="24"/>
          <w:szCs w:val="24"/>
        </w:rPr>
        <w:t xml:space="preserve">/05/2024 tarihinde </w:t>
      </w:r>
      <w:r w:rsidR="009A56FC" w:rsidRPr="002F5D6C">
        <w:rPr>
          <w:rFonts w:ascii="Arial" w:hAnsi="Arial" w:cs="Arial"/>
          <w:color w:val="000000"/>
          <w:sz w:val="24"/>
          <w:szCs w:val="24"/>
        </w:rPr>
        <w:t xml:space="preserve">20240529152143B_1732483901 Belge Kodlu “BELGE DÜZENİ UYGUNLUK </w:t>
      </w:r>
      <w:r w:rsidR="009A56FC" w:rsidRPr="002F5D6C">
        <w:rPr>
          <w:rFonts w:ascii="Arial" w:hAnsi="Arial" w:cs="Arial"/>
          <w:color w:val="000000"/>
          <w:sz w:val="24"/>
          <w:szCs w:val="24"/>
        </w:rPr>
        <w:lastRenderedPageBreak/>
        <w:t>DENETİMİ” yapı</w:t>
      </w:r>
      <w:r w:rsidR="006D4485" w:rsidRPr="002F5D6C">
        <w:rPr>
          <w:rFonts w:ascii="Arial" w:hAnsi="Arial" w:cs="Arial"/>
          <w:color w:val="000000"/>
          <w:sz w:val="24"/>
          <w:szCs w:val="24"/>
        </w:rPr>
        <w:t>larak</w:t>
      </w:r>
      <w:r w:rsidR="009A56FC" w:rsidRPr="002F5D6C">
        <w:rPr>
          <w:rFonts w:ascii="Arial" w:hAnsi="Arial" w:cs="Arial"/>
          <w:color w:val="000000"/>
          <w:sz w:val="24"/>
          <w:szCs w:val="24"/>
        </w:rPr>
        <w:t xml:space="preserve"> </w:t>
      </w:r>
      <w:r w:rsidRPr="002F5D6C">
        <w:rPr>
          <w:rFonts w:ascii="Arial" w:hAnsi="Arial" w:cs="Arial"/>
          <w:sz w:val="24"/>
          <w:szCs w:val="24"/>
        </w:rPr>
        <w:t xml:space="preserve">taraflara araştırma yapılmadan </w:t>
      </w:r>
      <w:r w:rsidR="009A56FC" w:rsidRPr="002F5D6C">
        <w:rPr>
          <w:rFonts w:ascii="Arial" w:hAnsi="Arial" w:cs="Arial"/>
          <w:sz w:val="24"/>
          <w:szCs w:val="24"/>
        </w:rPr>
        <w:t xml:space="preserve">sadece verilen ifadelere dayanılarak </w:t>
      </w:r>
      <w:r w:rsidRPr="002F5D6C">
        <w:rPr>
          <w:rFonts w:ascii="Arial" w:hAnsi="Arial" w:cs="Arial"/>
          <w:sz w:val="24"/>
          <w:szCs w:val="24"/>
        </w:rPr>
        <w:t>ceza yazılmıştır.</w:t>
      </w:r>
    </w:p>
    <w:p w14:paraId="4B05039F" w14:textId="1884F9F5" w:rsidR="002F5D6C" w:rsidRPr="002F5D6C" w:rsidRDefault="002F5D6C" w:rsidP="002F5D6C">
      <w:pPr>
        <w:ind w:left="1776"/>
        <w:rPr>
          <w:rFonts w:ascii="Arial" w:hAnsi="Arial" w:cs="Arial"/>
          <w:sz w:val="24"/>
          <w:szCs w:val="24"/>
        </w:rPr>
      </w:pPr>
    </w:p>
    <w:p w14:paraId="2748780C" w14:textId="7F299084" w:rsidR="004610CC" w:rsidRDefault="00224130" w:rsidP="00782E4F">
      <w:pPr>
        <w:pStyle w:val="ListeParagraf"/>
        <w:ind w:left="720" w:firstLine="696"/>
        <w:rPr>
          <w:rFonts w:ascii="Arial" w:hAnsi="Arial" w:cs="Arial"/>
          <w:sz w:val="24"/>
          <w:szCs w:val="24"/>
        </w:rPr>
      </w:pPr>
      <w:r>
        <w:rPr>
          <w:rFonts w:ascii="Arial" w:hAnsi="Arial" w:cs="Arial"/>
          <w:sz w:val="24"/>
          <w:szCs w:val="24"/>
        </w:rPr>
        <w:t xml:space="preserve">Umut </w:t>
      </w:r>
      <w:proofErr w:type="spellStart"/>
      <w:r>
        <w:rPr>
          <w:rFonts w:ascii="Arial" w:hAnsi="Arial" w:cs="Arial"/>
          <w:sz w:val="24"/>
          <w:szCs w:val="24"/>
        </w:rPr>
        <w:t>Boyraz</w:t>
      </w:r>
      <w:proofErr w:type="spellEnd"/>
      <w:r>
        <w:rPr>
          <w:rFonts w:ascii="Arial" w:hAnsi="Arial" w:cs="Arial"/>
          <w:sz w:val="24"/>
          <w:szCs w:val="24"/>
        </w:rPr>
        <w:t xml:space="preserve"> </w:t>
      </w:r>
      <w:r w:rsidR="004610CC">
        <w:rPr>
          <w:rFonts w:ascii="Arial" w:hAnsi="Arial" w:cs="Arial"/>
          <w:sz w:val="24"/>
          <w:szCs w:val="24"/>
        </w:rPr>
        <w:t xml:space="preserve">İlk </w:t>
      </w:r>
      <w:r>
        <w:rPr>
          <w:rFonts w:ascii="Arial" w:hAnsi="Arial" w:cs="Arial"/>
          <w:sz w:val="24"/>
          <w:szCs w:val="24"/>
        </w:rPr>
        <w:t xml:space="preserve">ve ikinci </w:t>
      </w:r>
      <w:r w:rsidR="004610CC">
        <w:rPr>
          <w:rFonts w:ascii="Arial" w:hAnsi="Arial" w:cs="Arial"/>
          <w:sz w:val="24"/>
          <w:szCs w:val="24"/>
        </w:rPr>
        <w:t xml:space="preserve">yıl kirasını da </w:t>
      </w:r>
      <w:r w:rsidR="004610CC" w:rsidRPr="002F5D6C">
        <w:rPr>
          <w:rFonts w:ascii="Arial" w:hAnsi="Arial" w:cs="Arial"/>
          <w:b/>
          <w:bCs/>
          <w:sz w:val="24"/>
          <w:szCs w:val="24"/>
        </w:rPr>
        <w:t>haciz yoluyla öde</w:t>
      </w:r>
      <w:r w:rsidRPr="002F5D6C">
        <w:rPr>
          <w:rFonts w:ascii="Arial" w:hAnsi="Arial" w:cs="Arial"/>
          <w:b/>
          <w:bCs/>
          <w:sz w:val="24"/>
          <w:szCs w:val="24"/>
        </w:rPr>
        <w:t>yen</w:t>
      </w:r>
      <w:r w:rsidR="004610CC">
        <w:rPr>
          <w:rFonts w:ascii="Arial" w:hAnsi="Arial" w:cs="Arial"/>
          <w:sz w:val="24"/>
          <w:szCs w:val="24"/>
        </w:rPr>
        <w:t xml:space="preserve"> ve halen anlaşılmaz bir şekilde “elden para ödediğini” iddia ederek </w:t>
      </w:r>
      <w:proofErr w:type="spellStart"/>
      <w:r w:rsidR="004610CC">
        <w:rPr>
          <w:rFonts w:ascii="Arial" w:hAnsi="Arial" w:cs="Arial"/>
          <w:sz w:val="24"/>
          <w:szCs w:val="24"/>
        </w:rPr>
        <w:t>CİMER’e</w:t>
      </w:r>
      <w:proofErr w:type="spellEnd"/>
      <w:r w:rsidR="004610CC">
        <w:rPr>
          <w:rFonts w:ascii="Arial" w:hAnsi="Arial" w:cs="Arial"/>
          <w:sz w:val="24"/>
          <w:szCs w:val="24"/>
        </w:rPr>
        <w:t xml:space="preserve"> </w:t>
      </w:r>
      <w:proofErr w:type="gramStart"/>
      <w:r w:rsidR="004610CC">
        <w:rPr>
          <w:rFonts w:ascii="Arial" w:hAnsi="Arial" w:cs="Arial"/>
          <w:sz w:val="24"/>
          <w:szCs w:val="24"/>
        </w:rPr>
        <w:t>şikayette</w:t>
      </w:r>
      <w:proofErr w:type="gramEnd"/>
      <w:r w:rsidR="004610CC">
        <w:rPr>
          <w:rFonts w:ascii="Arial" w:hAnsi="Arial" w:cs="Arial"/>
          <w:sz w:val="24"/>
          <w:szCs w:val="24"/>
        </w:rPr>
        <w:t xml:space="preserve"> bulun</w:t>
      </w:r>
      <w:r w:rsidR="002F5D6C">
        <w:rPr>
          <w:rFonts w:ascii="Arial" w:hAnsi="Arial" w:cs="Arial"/>
          <w:sz w:val="24"/>
          <w:szCs w:val="24"/>
        </w:rPr>
        <w:t>an tutarsız bir şahıstır.</w:t>
      </w:r>
      <w:r>
        <w:rPr>
          <w:rFonts w:ascii="Arial" w:hAnsi="Arial" w:cs="Arial"/>
          <w:sz w:val="24"/>
          <w:szCs w:val="24"/>
        </w:rPr>
        <w:t xml:space="preserve"> Kaldı ki “vergi kaçırdığı” iddiası da asılsızdır. Umut </w:t>
      </w:r>
      <w:proofErr w:type="spellStart"/>
      <w:r>
        <w:rPr>
          <w:rFonts w:ascii="Arial" w:hAnsi="Arial" w:cs="Arial"/>
          <w:sz w:val="24"/>
          <w:szCs w:val="24"/>
        </w:rPr>
        <w:t>Boyraz</w:t>
      </w:r>
      <w:proofErr w:type="spellEnd"/>
      <w:r>
        <w:rPr>
          <w:rFonts w:ascii="Arial" w:hAnsi="Arial" w:cs="Arial"/>
          <w:sz w:val="24"/>
          <w:szCs w:val="24"/>
        </w:rPr>
        <w:t xml:space="preserve"> kira bedellerini icra kanalı ile ödemiştir ve </w:t>
      </w:r>
      <w:r w:rsidR="002F5D6C">
        <w:rPr>
          <w:rFonts w:ascii="Arial" w:hAnsi="Arial" w:cs="Arial"/>
          <w:sz w:val="24"/>
          <w:szCs w:val="24"/>
        </w:rPr>
        <w:t xml:space="preserve">deftere tabii bir işletme sahibi olarak </w:t>
      </w:r>
      <w:r>
        <w:rPr>
          <w:rFonts w:ascii="Arial" w:hAnsi="Arial" w:cs="Arial"/>
          <w:sz w:val="24"/>
          <w:szCs w:val="24"/>
        </w:rPr>
        <w:t xml:space="preserve">eğer Vergi dairesine bu ödemelere ait kira stopajı ödemediyse kendisi vergi kaçırmıştır. </w:t>
      </w:r>
    </w:p>
    <w:p w14:paraId="55064140" w14:textId="77777777" w:rsidR="004610CC" w:rsidRDefault="004610CC" w:rsidP="00782E4F">
      <w:pPr>
        <w:pStyle w:val="ListeParagraf"/>
        <w:ind w:left="720" w:firstLine="696"/>
        <w:rPr>
          <w:rFonts w:ascii="Arial" w:hAnsi="Arial" w:cs="Arial"/>
          <w:sz w:val="24"/>
          <w:szCs w:val="24"/>
        </w:rPr>
      </w:pPr>
    </w:p>
    <w:p w14:paraId="14F2BDD8" w14:textId="3922BDCF" w:rsidR="004610CC" w:rsidRPr="006D4485" w:rsidRDefault="004610CC" w:rsidP="006D4485">
      <w:pPr>
        <w:ind w:left="708"/>
        <w:rPr>
          <w:rFonts w:ascii="Arial" w:hAnsi="Arial" w:cs="Arial"/>
          <w:b/>
          <w:bCs/>
          <w:sz w:val="24"/>
          <w:szCs w:val="24"/>
        </w:rPr>
      </w:pPr>
      <w:r w:rsidRPr="006D4485">
        <w:rPr>
          <w:rFonts w:ascii="Arial" w:hAnsi="Arial" w:cs="Arial"/>
          <w:b/>
          <w:bCs/>
          <w:sz w:val="24"/>
          <w:szCs w:val="24"/>
        </w:rPr>
        <w:t xml:space="preserve">Tanık Ali Demirel </w:t>
      </w:r>
    </w:p>
    <w:p w14:paraId="16CA2EED" w14:textId="737B27C2" w:rsidR="00224130" w:rsidRDefault="00224130" w:rsidP="006D4485">
      <w:pPr>
        <w:ind w:left="708"/>
        <w:rPr>
          <w:rFonts w:ascii="Arial" w:hAnsi="Arial" w:cs="Arial"/>
          <w:sz w:val="24"/>
          <w:szCs w:val="24"/>
        </w:rPr>
      </w:pPr>
      <w:r>
        <w:rPr>
          <w:rFonts w:ascii="Arial" w:hAnsi="Arial" w:cs="Arial"/>
          <w:sz w:val="24"/>
          <w:szCs w:val="24"/>
        </w:rPr>
        <w:tab/>
        <w:t xml:space="preserve">Ali Demirel hakkında </w:t>
      </w:r>
      <w:r w:rsidR="006D4485">
        <w:rPr>
          <w:rFonts w:ascii="Arial" w:hAnsi="Arial" w:cs="Arial"/>
          <w:sz w:val="24"/>
          <w:szCs w:val="24"/>
        </w:rPr>
        <w:t>31/01/2023 tarihinde</w:t>
      </w:r>
      <w:r>
        <w:rPr>
          <w:rFonts w:ascii="Arial" w:hAnsi="Arial" w:cs="Arial"/>
          <w:sz w:val="24"/>
          <w:szCs w:val="24"/>
        </w:rPr>
        <w:t xml:space="preserve"> 2023/369 Esas sayılı icra takibi ile tahliye süreci başlatılmış olup şahsın </w:t>
      </w:r>
      <w:r w:rsidRPr="002F5D6C">
        <w:rPr>
          <w:rFonts w:ascii="Arial" w:hAnsi="Arial" w:cs="Arial"/>
          <w:b/>
          <w:bCs/>
          <w:sz w:val="24"/>
          <w:szCs w:val="24"/>
        </w:rPr>
        <w:t xml:space="preserve">sözleşmedeki imzasını </w:t>
      </w:r>
      <w:proofErr w:type="gramStart"/>
      <w:r w:rsidRPr="002F5D6C">
        <w:rPr>
          <w:rFonts w:ascii="Arial" w:hAnsi="Arial" w:cs="Arial"/>
          <w:b/>
          <w:bCs/>
          <w:sz w:val="24"/>
          <w:szCs w:val="24"/>
        </w:rPr>
        <w:t>inkar</w:t>
      </w:r>
      <w:proofErr w:type="gramEnd"/>
      <w:r w:rsidRPr="002F5D6C">
        <w:rPr>
          <w:rFonts w:ascii="Arial" w:hAnsi="Arial" w:cs="Arial"/>
          <w:b/>
          <w:bCs/>
          <w:sz w:val="24"/>
          <w:szCs w:val="24"/>
        </w:rPr>
        <w:t xml:space="preserve"> etmesi sebebiyle</w:t>
      </w:r>
      <w:r>
        <w:rPr>
          <w:rFonts w:ascii="Arial" w:hAnsi="Arial" w:cs="Arial"/>
          <w:sz w:val="24"/>
          <w:szCs w:val="24"/>
        </w:rPr>
        <w:t xml:space="preserve"> dava uzamış ve halen </w:t>
      </w:r>
      <w:r w:rsidR="0068798C">
        <w:rPr>
          <w:rFonts w:ascii="Arial" w:hAnsi="Arial" w:cs="Arial"/>
          <w:sz w:val="24"/>
          <w:szCs w:val="24"/>
        </w:rPr>
        <w:t xml:space="preserve">Tokat 2.Sulh Hukuk mahkemesinde </w:t>
      </w:r>
      <w:r>
        <w:rPr>
          <w:rFonts w:ascii="Arial" w:hAnsi="Arial" w:cs="Arial"/>
          <w:sz w:val="24"/>
          <w:szCs w:val="24"/>
        </w:rPr>
        <w:t>2026/</w:t>
      </w:r>
      <w:r w:rsidR="0068798C">
        <w:rPr>
          <w:rFonts w:ascii="Arial" w:hAnsi="Arial" w:cs="Arial"/>
          <w:sz w:val="24"/>
          <w:szCs w:val="24"/>
        </w:rPr>
        <w:t>953</w:t>
      </w:r>
      <w:r>
        <w:rPr>
          <w:rFonts w:ascii="Arial" w:hAnsi="Arial" w:cs="Arial"/>
          <w:sz w:val="24"/>
          <w:szCs w:val="24"/>
        </w:rPr>
        <w:t xml:space="preserve"> </w:t>
      </w:r>
      <w:r w:rsidR="002F5D6C">
        <w:rPr>
          <w:rFonts w:ascii="Arial" w:hAnsi="Arial" w:cs="Arial"/>
          <w:sz w:val="24"/>
          <w:szCs w:val="24"/>
        </w:rPr>
        <w:t xml:space="preserve">Esas </w:t>
      </w:r>
      <w:r>
        <w:rPr>
          <w:rFonts w:ascii="Arial" w:hAnsi="Arial" w:cs="Arial"/>
          <w:sz w:val="24"/>
          <w:szCs w:val="24"/>
        </w:rPr>
        <w:t>sayılı dava</w:t>
      </w:r>
      <w:r w:rsidR="002F5D6C">
        <w:rPr>
          <w:rFonts w:ascii="Arial" w:hAnsi="Arial" w:cs="Arial"/>
          <w:sz w:val="24"/>
          <w:szCs w:val="24"/>
        </w:rPr>
        <w:t>da, ATK imza aşamasında,</w:t>
      </w:r>
      <w:r w:rsidR="00607802">
        <w:rPr>
          <w:rFonts w:ascii="Arial" w:hAnsi="Arial" w:cs="Arial"/>
          <w:sz w:val="24"/>
          <w:szCs w:val="24"/>
        </w:rPr>
        <w:t xml:space="preserve"> </w:t>
      </w:r>
      <w:r w:rsidR="00607802" w:rsidRPr="00832A16">
        <w:rPr>
          <w:rFonts w:ascii="Arial" w:hAnsi="Arial" w:cs="Arial"/>
          <w:b/>
          <w:bCs/>
          <w:sz w:val="24"/>
          <w:szCs w:val="24"/>
        </w:rPr>
        <w:t>tahliye süreci</w:t>
      </w:r>
      <w:r w:rsidRPr="00832A16">
        <w:rPr>
          <w:rFonts w:ascii="Arial" w:hAnsi="Arial" w:cs="Arial"/>
          <w:b/>
          <w:bCs/>
          <w:sz w:val="24"/>
          <w:szCs w:val="24"/>
        </w:rPr>
        <w:t xml:space="preserve"> </w:t>
      </w:r>
      <w:r w:rsidR="00607802" w:rsidRPr="00832A16">
        <w:rPr>
          <w:rFonts w:ascii="Arial" w:hAnsi="Arial" w:cs="Arial"/>
          <w:b/>
          <w:bCs/>
          <w:sz w:val="24"/>
          <w:szCs w:val="24"/>
        </w:rPr>
        <w:t xml:space="preserve">3,5 yılı aşan bir süredir </w:t>
      </w:r>
      <w:r w:rsidRPr="00832A16">
        <w:rPr>
          <w:rFonts w:ascii="Arial" w:hAnsi="Arial" w:cs="Arial"/>
          <w:b/>
          <w:bCs/>
          <w:sz w:val="24"/>
          <w:szCs w:val="24"/>
        </w:rPr>
        <w:t>devam etmektedir.</w:t>
      </w:r>
    </w:p>
    <w:p w14:paraId="1E99112C" w14:textId="77777777" w:rsidR="00224130" w:rsidRDefault="00224130" w:rsidP="006D4485">
      <w:pPr>
        <w:ind w:left="708"/>
        <w:rPr>
          <w:rFonts w:ascii="Arial" w:hAnsi="Arial" w:cs="Arial"/>
          <w:sz w:val="24"/>
          <w:szCs w:val="24"/>
        </w:rPr>
      </w:pPr>
    </w:p>
    <w:p w14:paraId="27ABA136" w14:textId="77777777" w:rsidR="00224130" w:rsidRPr="006D4485" w:rsidRDefault="00224130" w:rsidP="006D4485">
      <w:pPr>
        <w:ind w:left="708"/>
        <w:rPr>
          <w:rFonts w:ascii="Arial" w:hAnsi="Arial" w:cs="Arial"/>
          <w:b/>
          <w:bCs/>
          <w:sz w:val="24"/>
          <w:szCs w:val="24"/>
        </w:rPr>
      </w:pPr>
      <w:r w:rsidRPr="006D4485">
        <w:rPr>
          <w:rFonts w:ascii="Arial" w:hAnsi="Arial" w:cs="Arial"/>
          <w:b/>
          <w:bCs/>
          <w:sz w:val="24"/>
          <w:szCs w:val="24"/>
        </w:rPr>
        <w:t xml:space="preserve">Tanık </w:t>
      </w:r>
      <w:proofErr w:type="spellStart"/>
      <w:r w:rsidRPr="006D4485">
        <w:rPr>
          <w:rFonts w:ascii="Arial" w:hAnsi="Arial" w:cs="Arial"/>
          <w:b/>
          <w:bCs/>
          <w:sz w:val="24"/>
          <w:szCs w:val="24"/>
        </w:rPr>
        <w:t>Samed</w:t>
      </w:r>
      <w:proofErr w:type="spellEnd"/>
      <w:r w:rsidRPr="006D4485">
        <w:rPr>
          <w:rFonts w:ascii="Arial" w:hAnsi="Arial" w:cs="Arial"/>
          <w:b/>
          <w:bCs/>
          <w:sz w:val="24"/>
          <w:szCs w:val="24"/>
        </w:rPr>
        <w:t xml:space="preserve"> Turgut</w:t>
      </w:r>
    </w:p>
    <w:p w14:paraId="253ED2CB" w14:textId="63E7EBBD" w:rsidR="003B036D" w:rsidRDefault="00224130" w:rsidP="006D4485">
      <w:pPr>
        <w:ind w:left="708"/>
        <w:rPr>
          <w:rFonts w:ascii="Arial" w:hAnsi="Arial" w:cs="Arial"/>
          <w:sz w:val="24"/>
          <w:szCs w:val="24"/>
        </w:rPr>
      </w:pPr>
      <w:r>
        <w:rPr>
          <w:rFonts w:ascii="Arial" w:hAnsi="Arial" w:cs="Arial"/>
          <w:sz w:val="24"/>
          <w:szCs w:val="24"/>
        </w:rPr>
        <w:tab/>
      </w:r>
      <w:r w:rsidR="00680752">
        <w:rPr>
          <w:rFonts w:ascii="Arial" w:hAnsi="Arial" w:cs="Arial"/>
          <w:sz w:val="24"/>
          <w:szCs w:val="24"/>
        </w:rPr>
        <w:t xml:space="preserve">Kiracı </w:t>
      </w:r>
      <w:proofErr w:type="spellStart"/>
      <w:r>
        <w:rPr>
          <w:rFonts w:ascii="Arial" w:hAnsi="Arial" w:cs="Arial"/>
          <w:sz w:val="24"/>
          <w:szCs w:val="24"/>
        </w:rPr>
        <w:t>Samed</w:t>
      </w:r>
      <w:proofErr w:type="spellEnd"/>
      <w:r>
        <w:rPr>
          <w:rFonts w:ascii="Arial" w:hAnsi="Arial" w:cs="Arial"/>
          <w:sz w:val="24"/>
          <w:szCs w:val="24"/>
        </w:rPr>
        <w:t xml:space="preserve"> Turgut </w:t>
      </w:r>
      <w:r w:rsidR="003B036D">
        <w:rPr>
          <w:rFonts w:ascii="Arial" w:hAnsi="Arial" w:cs="Arial"/>
          <w:sz w:val="24"/>
          <w:szCs w:val="24"/>
        </w:rPr>
        <w:t xml:space="preserve">2023 yılından </w:t>
      </w:r>
      <w:r w:rsidR="00CA702C">
        <w:rPr>
          <w:rFonts w:ascii="Arial" w:hAnsi="Arial" w:cs="Arial"/>
          <w:sz w:val="24"/>
          <w:szCs w:val="24"/>
        </w:rPr>
        <w:t xml:space="preserve">beri </w:t>
      </w:r>
      <w:r w:rsidR="003B036D">
        <w:rPr>
          <w:rFonts w:ascii="Arial" w:hAnsi="Arial" w:cs="Arial"/>
          <w:sz w:val="24"/>
          <w:szCs w:val="24"/>
        </w:rPr>
        <w:t>kira bed</w:t>
      </w:r>
      <w:r w:rsidR="00CA702C">
        <w:rPr>
          <w:rFonts w:ascii="Arial" w:hAnsi="Arial" w:cs="Arial"/>
          <w:sz w:val="24"/>
          <w:szCs w:val="24"/>
        </w:rPr>
        <w:t>e</w:t>
      </w:r>
      <w:r w:rsidR="003B036D">
        <w:rPr>
          <w:rFonts w:ascii="Arial" w:hAnsi="Arial" w:cs="Arial"/>
          <w:sz w:val="24"/>
          <w:szCs w:val="24"/>
        </w:rPr>
        <w:t>li ödemeden mecurda oturmaktadır.</w:t>
      </w:r>
    </w:p>
    <w:p w14:paraId="2C3A3E68" w14:textId="77777777" w:rsidR="003B036D" w:rsidRPr="002F5D6C" w:rsidRDefault="001235A8" w:rsidP="002F5D6C">
      <w:pPr>
        <w:pStyle w:val="ListeParagraf"/>
        <w:numPr>
          <w:ilvl w:val="0"/>
          <w:numId w:val="12"/>
        </w:numPr>
        <w:rPr>
          <w:rFonts w:ascii="Arial" w:hAnsi="Arial" w:cs="Arial"/>
          <w:sz w:val="24"/>
          <w:szCs w:val="24"/>
        </w:rPr>
      </w:pPr>
      <w:r w:rsidRPr="002F5D6C">
        <w:rPr>
          <w:rFonts w:ascii="Arial" w:hAnsi="Arial" w:cs="Arial"/>
          <w:sz w:val="24"/>
          <w:szCs w:val="24"/>
        </w:rPr>
        <w:t>2023</w:t>
      </w:r>
      <w:r w:rsidR="003B036D" w:rsidRPr="002F5D6C">
        <w:rPr>
          <w:rFonts w:ascii="Arial" w:hAnsi="Arial" w:cs="Arial"/>
          <w:sz w:val="24"/>
          <w:szCs w:val="24"/>
        </w:rPr>
        <w:t>-24</w:t>
      </w:r>
      <w:r w:rsidRPr="002F5D6C">
        <w:rPr>
          <w:rFonts w:ascii="Arial" w:hAnsi="Arial" w:cs="Arial"/>
          <w:sz w:val="24"/>
          <w:szCs w:val="24"/>
        </w:rPr>
        <w:t xml:space="preserve"> kirası için</w:t>
      </w:r>
      <w:r w:rsidR="003B036D" w:rsidRPr="002F5D6C">
        <w:rPr>
          <w:rFonts w:ascii="Arial" w:hAnsi="Arial" w:cs="Arial"/>
          <w:sz w:val="24"/>
          <w:szCs w:val="24"/>
        </w:rPr>
        <w:t xml:space="preserve"> 02/07/2024 tarihinde</w:t>
      </w:r>
      <w:r w:rsidR="00224130" w:rsidRPr="002F5D6C">
        <w:rPr>
          <w:rFonts w:ascii="Arial" w:hAnsi="Arial" w:cs="Arial"/>
          <w:sz w:val="24"/>
          <w:szCs w:val="24"/>
        </w:rPr>
        <w:t xml:space="preserve"> 2024/</w:t>
      </w:r>
      <w:r w:rsidR="003B036D" w:rsidRPr="002F5D6C">
        <w:rPr>
          <w:rFonts w:ascii="Arial" w:hAnsi="Arial" w:cs="Arial"/>
          <w:sz w:val="24"/>
          <w:szCs w:val="24"/>
        </w:rPr>
        <w:t>12483 Esas</w:t>
      </w:r>
      <w:r w:rsidR="00224130" w:rsidRPr="002F5D6C">
        <w:rPr>
          <w:rFonts w:ascii="Arial" w:hAnsi="Arial" w:cs="Arial"/>
          <w:sz w:val="24"/>
          <w:szCs w:val="24"/>
        </w:rPr>
        <w:t xml:space="preserve"> sayılı </w:t>
      </w:r>
      <w:r w:rsidR="003B036D" w:rsidRPr="002F5D6C">
        <w:rPr>
          <w:rFonts w:ascii="Arial" w:hAnsi="Arial" w:cs="Arial"/>
          <w:sz w:val="24"/>
          <w:szCs w:val="24"/>
        </w:rPr>
        <w:t>İcra takibi;</w:t>
      </w:r>
    </w:p>
    <w:p w14:paraId="040E1437" w14:textId="759D2140" w:rsidR="003B036D" w:rsidRPr="002F5D6C" w:rsidRDefault="003B036D" w:rsidP="002F5D6C">
      <w:pPr>
        <w:pStyle w:val="ListeParagraf"/>
        <w:numPr>
          <w:ilvl w:val="0"/>
          <w:numId w:val="12"/>
        </w:numPr>
        <w:rPr>
          <w:rFonts w:ascii="Arial" w:hAnsi="Arial" w:cs="Arial"/>
          <w:sz w:val="24"/>
          <w:szCs w:val="24"/>
        </w:rPr>
      </w:pPr>
      <w:r w:rsidRPr="002F5D6C">
        <w:rPr>
          <w:rFonts w:ascii="Arial" w:hAnsi="Arial" w:cs="Arial"/>
          <w:sz w:val="24"/>
          <w:szCs w:val="24"/>
        </w:rPr>
        <w:t xml:space="preserve">2024-25 kirası için 08/11/2024 tarihinde 2024/22182 Esas sayılı İcra takibi başlatılmış </w:t>
      </w:r>
      <w:r w:rsidRPr="002F5D6C">
        <w:rPr>
          <w:rFonts w:ascii="Arial" w:hAnsi="Arial" w:cs="Arial"/>
          <w:b/>
          <w:bCs/>
          <w:sz w:val="24"/>
          <w:szCs w:val="24"/>
        </w:rPr>
        <w:t xml:space="preserve">sözleşmedeki imzasını </w:t>
      </w:r>
      <w:r w:rsidR="00B17ADD" w:rsidRPr="002F5D6C">
        <w:rPr>
          <w:rFonts w:ascii="Arial" w:hAnsi="Arial" w:cs="Arial"/>
          <w:b/>
          <w:bCs/>
          <w:sz w:val="24"/>
          <w:szCs w:val="24"/>
        </w:rPr>
        <w:t>inkâr</w:t>
      </w:r>
      <w:r w:rsidRPr="002F5D6C">
        <w:rPr>
          <w:rFonts w:ascii="Arial" w:hAnsi="Arial" w:cs="Arial"/>
          <w:sz w:val="24"/>
          <w:szCs w:val="24"/>
        </w:rPr>
        <w:t xml:space="preserve"> etmesi üzerine ise bu takiplere bağlı olarak 06/02/2025 tarihinde Tokat 2. Sulh Hukuk Mahkemesinde itirazın iptali davası açılmış, dava sürecinde </w:t>
      </w:r>
      <w:r w:rsidRPr="002F5D6C">
        <w:rPr>
          <w:rFonts w:ascii="Arial" w:hAnsi="Arial" w:cs="Arial"/>
          <w:b/>
          <w:bCs/>
          <w:sz w:val="24"/>
          <w:szCs w:val="24"/>
        </w:rPr>
        <w:t>ATK raporu ile imzası onanmıştır</w:t>
      </w:r>
      <w:r w:rsidRPr="002F5D6C">
        <w:rPr>
          <w:rFonts w:ascii="Arial" w:hAnsi="Arial" w:cs="Arial"/>
          <w:sz w:val="24"/>
          <w:szCs w:val="24"/>
        </w:rPr>
        <w:t>. Dava devam etmektedir.</w:t>
      </w:r>
      <w:r w:rsidR="00224130" w:rsidRPr="002F5D6C">
        <w:rPr>
          <w:rFonts w:ascii="Arial" w:hAnsi="Arial" w:cs="Arial"/>
          <w:sz w:val="24"/>
          <w:szCs w:val="24"/>
        </w:rPr>
        <w:t xml:space="preserve"> </w:t>
      </w:r>
    </w:p>
    <w:p w14:paraId="45087B74" w14:textId="461710D9" w:rsidR="00CA702C" w:rsidRPr="002F5D6C" w:rsidRDefault="00CA702C" w:rsidP="002F5D6C">
      <w:pPr>
        <w:pStyle w:val="ListeParagraf"/>
        <w:numPr>
          <w:ilvl w:val="0"/>
          <w:numId w:val="12"/>
        </w:numPr>
        <w:rPr>
          <w:rFonts w:ascii="Arial" w:hAnsi="Arial" w:cs="Arial"/>
          <w:sz w:val="24"/>
          <w:szCs w:val="24"/>
        </w:rPr>
      </w:pPr>
      <w:r w:rsidRPr="002F5D6C">
        <w:rPr>
          <w:rFonts w:ascii="Arial" w:hAnsi="Arial" w:cs="Arial"/>
          <w:sz w:val="24"/>
          <w:szCs w:val="24"/>
        </w:rPr>
        <w:t xml:space="preserve">23/10/2024 tarihinde 2024/21115 Esas sayılı dosya ile Örnek 14 icra takibi başlatılmış, yine şahsın </w:t>
      </w:r>
      <w:r w:rsidRPr="002F5D6C">
        <w:rPr>
          <w:rFonts w:ascii="Arial" w:hAnsi="Arial" w:cs="Arial"/>
          <w:b/>
          <w:bCs/>
          <w:sz w:val="24"/>
          <w:szCs w:val="24"/>
        </w:rPr>
        <w:t xml:space="preserve">imzasını </w:t>
      </w:r>
      <w:r w:rsidR="00B17ADD" w:rsidRPr="002F5D6C">
        <w:rPr>
          <w:rFonts w:ascii="Arial" w:hAnsi="Arial" w:cs="Arial"/>
          <w:b/>
          <w:bCs/>
          <w:sz w:val="24"/>
          <w:szCs w:val="24"/>
        </w:rPr>
        <w:t>inkâr</w:t>
      </w:r>
      <w:r w:rsidRPr="002F5D6C">
        <w:rPr>
          <w:rFonts w:ascii="Arial" w:hAnsi="Arial" w:cs="Arial"/>
          <w:b/>
          <w:bCs/>
          <w:sz w:val="24"/>
          <w:szCs w:val="24"/>
        </w:rPr>
        <w:t xml:space="preserve"> etmesi üzerine</w:t>
      </w:r>
      <w:r w:rsidRPr="002F5D6C">
        <w:rPr>
          <w:rFonts w:ascii="Arial" w:hAnsi="Arial" w:cs="Arial"/>
          <w:sz w:val="24"/>
          <w:szCs w:val="24"/>
        </w:rPr>
        <w:t xml:space="preserve"> Tokat 1.Sulh Hukuk Mahkemesi 2025/263 Esas sayılı dava ile itirazın iptali davası açılmış, </w:t>
      </w:r>
      <w:r w:rsidRPr="002F5D6C">
        <w:rPr>
          <w:rFonts w:ascii="Arial" w:hAnsi="Arial" w:cs="Arial"/>
          <w:b/>
          <w:bCs/>
          <w:sz w:val="24"/>
          <w:szCs w:val="24"/>
        </w:rPr>
        <w:t>ATK raporu ile imzası onanmıştır.</w:t>
      </w:r>
      <w:r w:rsidRPr="002F5D6C">
        <w:rPr>
          <w:rFonts w:ascii="Arial" w:hAnsi="Arial" w:cs="Arial"/>
          <w:sz w:val="24"/>
          <w:szCs w:val="24"/>
        </w:rPr>
        <w:t xml:space="preserve"> Dava devam etmektedir.</w:t>
      </w:r>
    </w:p>
    <w:p w14:paraId="04D87E60" w14:textId="04BA4543" w:rsidR="00224130" w:rsidRPr="002F5D6C" w:rsidRDefault="00224130" w:rsidP="002F5D6C">
      <w:pPr>
        <w:pStyle w:val="ListeParagraf"/>
        <w:numPr>
          <w:ilvl w:val="0"/>
          <w:numId w:val="12"/>
        </w:numPr>
        <w:rPr>
          <w:rFonts w:ascii="Arial" w:hAnsi="Arial" w:cs="Arial"/>
          <w:sz w:val="24"/>
          <w:szCs w:val="24"/>
        </w:rPr>
      </w:pPr>
      <w:r w:rsidRPr="002F5D6C">
        <w:rPr>
          <w:rFonts w:ascii="Arial" w:hAnsi="Arial" w:cs="Arial"/>
          <w:sz w:val="24"/>
          <w:szCs w:val="24"/>
        </w:rPr>
        <w:t>2025</w:t>
      </w:r>
      <w:r w:rsidR="003B036D" w:rsidRPr="002F5D6C">
        <w:rPr>
          <w:rFonts w:ascii="Arial" w:hAnsi="Arial" w:cs="Arial"/>
          <w:sz w:val="24"/>
          <w:szCs w:val="24"/>
        </w:rPr>
        <w:t>-26</w:t>
      </w:r>
      <w:r w:rsidRPr="002F5D6C">
        <w:rPr>
          <w:rFonts w:ascii="Arial" w:hAnsi="Arial" w:cs="Arial"/>
          <w:sz w:val="24"/>
          <w:szCs w:val="24"/>
        </w:rPr>
        <w:t xml:space="preserve"> kirası için </w:t>
      </w:r>
      <w:r w:rsidR="003B036D" w:rsidRPr="002F5D6C">
        <w:rPr>
          <w:rFonts w:ascii="Arial" w:hAnsi="Arial" w:cs="Arial"/>
          <w:sz w:val="24"/>
          <w:szCs w:val="24"/>
        </w:rPr>
        <w:t xml:space="preserve">29/10/2025 tarihinde </w:t>
      </w:r>
      <w:r w:rsidR="001235A8" w:rsidRPr="002F5D6C">
        <w:rPr>
          <w:rFonts w:ascii="Arial" w:hAnsi="Arial" w:cs="Arial"/>
          <w:sz w:val="24"/>
          <w:szCs w:val="24"/>
        </w:rPr>
        <w:t>2025/</w:t>
      </w:r>
      <w:r w:rsidR="003B036D" w:rsidRPr="002F5D6C">
        <w:rPr>
          <w:rFonts w:ascii="Arial" w:hAnsi="Arial" w:cs="Arial"/>
          <w:sz w:val="24"/>
          <w:szCs w:val="24"/>
        </w:rPr>
        <w:t>19105 Esas</w:t>
      </w:r>
      <w:r w:rsidR="001235A8" w:rsidRPr="002F5D6C">
        <w:rPr>
          <w:rFonts w:ascii="Arial" w:hAnsi="Arial" w:cs="Arial"/>
          <w:sz w:val="24"/>
          <w:szCs w:val="24"/>
        </w:rPr>
        <w:t xml:space="preserve"> sayılı icra takibi başlatılmış</w:t>
      </w:r>
      <w:r w:rsidR="003B036D" w:rsidRPr="002F5D6C">
        <w:rPr>
          <w:rFonts w:ascii="Arial" w:hAnsi="Arial" w:cs="Arial"/>
          <w:sz w:val="24"/>
          <w:szCs w:val="24"/>
        </w:rPr>
        <w:t>tır.</w:t>
      </w:r>
      <w:r w:rsidR="00CA702C" w:rsidRPr="002F5D6C">
        <w:rPr>
          <w:rFonts w:ascii="Arial" w:hAnsi="Arial" w:cs="Arial"/>
          <w:sz w:val="24"/>
          <w:szCs w:val="24"/>
        </w:rPr>
        <w:t xml:space="preserve"> B</w:t>
      </w:r>
      <w:r w:rsidR="003B036D" w:rsidRPr="002F5D6C">
        <w:rPr>
          <w:rFonts w:ascii="Arial" w:hAnsi="Arial" w:cs="Arial"/>
          <w:sz w:val="24"/>
          <w:szCs w:val="24"/>
        </w:rPr>
        <w:t xml:space="preserve">u icra takibinde de </w:t>
      </w:r>
      <w:r w:rsidR="003B036D" w:rsidRPr="002F5D6C">
        <w:rPr>
          <w:rFonts w:ascii="Arial" w:hAnsi="Arial" w:cs="Arial"/>
          <w:b/>
          <w:bCs/>
          <w:sz w:val="24"/>
          <w:szCs w:val="24"/>
        </w:rPr>
        <w:t xml:space="preserve">şahıs imzasını </w:t>
      </w:r>
      <w:proofErr w:type="gramStart"/>
      <w:r w:rsidR="003B036D" w:rsidRPr="002F5D6C">
        <w:rPr>
          <w:rFonts w:ascii="Arial" w:hAnsi="Arial" w:cs="Arial"/>
          <w:b/>
          <w:bCs/>
          <w:sz w:val="24"/>
          <w:szCs w:val="24"/>
        </w:rPr>
        <w:t>inkar</w:t>
      </w:r>
      <w:proofErr w:type="gramEnd"/>
      <w:r w:rsidR="003B036D" w:rsidRPr="002F5D6C">
        <w:rPr>
          <w:rFonts w:ascii="Arial" w:hAnsi="Arial" w:cs="Arial"/>
          <w:sz w:val="24"/>
          <w:szCs w:val="24"/>
        </w:rPr>
        <w:t xml:space="preserve"> etmiştir</w:t>
      </w:r>
      <w:r w:rsidR="003B036D" w:rsidRPr="002F5D6C">
        <w:rPr>
          <w:rFonts w:ascii="Arial" w:hAnsi="Arial" w:cs="Arial"/>
          <w:sz w:val="24"/>
          <w:szCs w:val="24"/>
          <w:highlight w:val="yellow"/>
        </w:rPr>
        <w:t xml:space="preserve">. </w:t>
      </w:r>
      <w:r w:rsidR="00B17ADD" w:rsidRPr="002F5D6C">
        <w:rPr>
          <w:rFonts w:ascii="Arial" w:hAnsi="Arial" w:cs="Arial"/>
          <w:sz w:val="24"/>
          <w:szCs w:val="24"/>
          <w:highlight w:val="yellow"/>
        </w:rPr>
        <w:t>(Yeni dava açılacak istinaf aşaması için)</w:t>
      </w:r>
    </w:p>
    <w:p w14:paraId="72A9CF37" w14:textId="116C269E" w:rsidR="001235A8" w:rsidRDefault="001235A8" w:rsidP="006D4485">
      <w:pPr>
        <w:ind w:left="708"/>
        <w:rPr>
          <w:rFonts w:ascii="Arial" w:hAnsi="Arial" w:cs="Arial"/>
          <w:sz w:val="24"/>
          <w:szCs w:val="24"/>
        </w:rPr>
      </w:pPr>
      <w:r>
        <w:rPr>
          <w:rFonts w:ascii="Arial" w:hAnsi="Arial" w:cs="Arial"/>
          <w:sz w:val="24"/>
          <w:szCs w:val="24"/>
        </w:rPr>
        <w:tab/>
      </w:r>
      <w:proofErr w:type="spellStart"/>
      <w:r>
        <w:rPr>
          <w:rFonts w:ascii="Arial" w:hAnsi="Arial" w:cs="Arial"/>
          <w:sz w:val="24"/>
          <w:szCs w:val="24"/>
        </w:rPr>
        <w:t>Samed</w:t>
      </w:r>
      <w:proofErr w:type="spellEnd"/>
      <w:r w:rsidR="009A56FC">
        <w:rPr>
          <w:rFonts w:ascii="Arial" w:hAnsi="Arial" w:cs="Arial"/>
          <w:sz w:val="24"/>
          <w:szCs w:val="24"/>
        </w:rPr>
        <w:t xml:space="preserve"> </w:t>
      </w:r>
      <w:r>
        <w:rPr>
          <w:rFonts w:ascii="Arial" w:hAnsi="Arial" w:cs="Arial"/>
          <w:sz w:val="24"/>
          <w:szCs w:val="24"/>
        </w:rPr>
        <w:t>Turgut hakkında başlatılan alacak ve tahliye davası</w:t>
      </w:r>
      <w:r w:rsidR="00680752">
        <w:rPr>
          <w:rFonts w:ascii="Arial" w:hAnsi="Arial" w:cs="Arial"/>
          <w:sz w:val="24"/>
          <w:szCs w:val="24"/>
        </w:rPr>
        <w:t xml:space="preserve"> sonrasında,</w:t>
      </w:r>
      <w:r>
        <w:rPr>
          <w:rFonts w:ascii="Arial" w:hAnsi="Arial" w:cs="Arial"/>
          <w:sz w:val="24"/>
          <w:szCs w:val="24"/>
        </w:rPr>
        <w:t xml:space="preserve"> 08/07/2024 tarihinde</w:t>
      </w:r>
      <w:r w:rsidR="009A56FC">
        <w:rPr>
          <w:rFonts w:ascii="Arial" w:hAnsi="Arial" w:cs="Arial"/>
          <w:sz w:val="24"/>
          <w:szCs w:val="24"/>
        </w:rPr>
        <w:t>,</w:t>
      </w:r>
      <w:r>
        <w:rPr>
          <w:rFonts w:ascii="Arial" w:hAnsi="Arial" w:cs="Arial"/>
          <w:sz w:val="24"/>
          <w:szCs w:val="24"/>
        </w:rPr>
        <w:t xml:space="preserve"> müvekkil</w:t>
      </w:r>
      <w:r w:rsidR="00B17ADD">
        <w:rPr>
          <w:rFonts w:ascii="Arial" w:hAnsi="Arial" w:cs="Arial"/>
          <w:sz w:val="24"/>
          <w:szCs w:val="24"/>
        </w:rPr>
        <w:t>,</w:t>
      </w:r>
      <w:r>
        <w:rPr>
          <w:rFonts w:ascii="Arial" w:hAnsi="Arial" w:cs="Arial"/>
          <w:sz w:val="24"/>
          <w:szCs w:val="24"/>
        </w:rPr>
        <w:t xml:space="preserve"> tanık </w:t>
      </w:r>
      <w:proofErr w:type="spellStart"/>
      <w:r>
        <w:rPr>
          <w:rFonts w:ascii="Arial" w:hAnsi="Arial" w:cs="Arial"/>
          <w:sz w:val="24"/>
          <w:szCs w:val="24"/>
        </w:rPr>
        <w:t>Samed</w:t>
      </w:r>
      <w:proofErr w:type="spellEnd"/>
      <w:r>
        <w:rPr>
          <w:rFonts w:ascii="Arial" w:hAnsi="Arial" w:cs="Arial"/>
          <w:sz w:val="24"/>
          <w:szCs w:val="24"/>
        </w:rPr>
        <w:t xml:space="preserve"> Turgut tarafından </w:t>
      </w:r>
      <w:r w:rsidR="00680752">
        <w:rPr>
          <w:rFonts w:ascii="Arial" w:hAnsi="Arial" w:cs="Arial"/>
          <w:sz w:val="24"/>
          <w:szCs w:val="24"/>
        </w:rPr>
        <w:t xml:space="preserve">oto yıkama yaptığı </w:t>
      </w:r>
      <w:r>
        <w:rPr>
          <w:rFonts w:ascii="Arial" w:hAnsi="Arial" w:cs="Arial"/>
          <w:sz w:val="24"/>
          <w:szCs w:val="24"/>
        </w:rPr>
        <w:t xml:space="preserve">işyerine </w:t>
      </w:r>
      <w:proofErr w:type="gramStart"/>
      <w:r>
        <w:rPr>
          <w:rFonts w:ascii="Arial" w:hAnsi="Arial" w:cs="Arial"/>
          <w:sz w:val="24"/>
          <w:szCs w:val="24"/>
        </w:rPr>
        <w:t>çağrılmış</w:t>
      </w:r>
      <w:r w:rsidR="00680752">
        <w:rPr>
          <w:rFonts w:ascii="Arial" w:hAnsi="Arial" w:cs="Arial"/>
          <w:sz w:val="24"/>
          <w:szCs w:val="24"/>
        </w:rPr>
        <w:t>;</w:t>
      </w:r>
      <w:r>
        <w:rPr>
          <w:rFonts w:ascii="Arial" w:hAnsi="Arial" w:cs="Arial"/>
          <w:sz w:val="24"/>
          <w:szCs w:val="24"/>
        </w:rPr>
        <w:t xml:space="preserve">  </w:t>
      </w:r>
      <w:r w:rsidR="00680752">
        <w:rPr>
          <w:rFonts w:ascii="Arial" w:hAnsi="Arial" w:cs="Arial"/>
          <w:sz w:val="24"/>
          <w:szCs w:val="24"/>
        </w:rPr>
        <w:t>müvekkilin</w:t>
      </w:r>
      <w:proofErr w:type="gramEnd"/>
      <w:r w:rsidR="00680752">
        <w:rPr>
          <w:rFonts w:ascii="Arial" w:hAnsi="Arial" w:cs="Arial"/>
          <w:sz w:val="24"/>
          <w:szCs w:val="24"/>
        </w:rPr>
        <w:t xml:space="preserve"> mağdur, Tanık </w:t>
      </w:r>
      <w:proofErr w:type="spellStart"/>
      <w:r w:rsidR="00680752">
        <w:rPr>
          <w:rFonts w:ascii="Arial" w:hAnsi="Arial" w:cs="Arial"/>
          <w:sz w:val="24"/>
          <w:szCs w:val="24"/>
        </w:rPr>
        <w:t>Samed</w:t>
      </w:r>
      <w:proofErr w:type="spellEnd"/>
      <w:r w:rsidR="00680752">
        <w:rPr>
          <w:rFonts w:ascii="Arial" w:hAnsi="Arial" w:cs="Arial"/>
          <w:sz w:val="24"/>
          <w:szCs w:val="24"/>
        </w:rPr>
        <w:t xml:space="preserve"> Turgut’un ise SANIK olarak yargılandığı</w:t>
      </w:r>
      <w:r w:rsidR="009A56FC">
        <w:rPr>
          <w:rFonts w:ascii="Arial" w:hAnsi="Arial" w:cs="Arial"/>
          <w:sz w:val="24"/>
          <w:szCs w:val="24"/>
        </w:rPr>
        <w:t xml:space="preserve"> 17/01/2025 tarihinde</w:t>
      </w:r>
      <w:r w:rsidR="00680752">
        <w:rPr>
          <w:rFonts w:ascii="Arial" w:hAnsi="Arial" w:cs="Arial"/>
          <w:sz w:val="24"/>
          <w:szCs w:val="24"/>
        </w:rPr>
        <w:t xml:space="preserve"> </w:t>
      </w:r>
      <w:r w:rsidR="00CA702C" w:rsidRPr="00B17ADD">
        <w:rPr>
          <w:rFonts w:ascii="Arial" w:hAnsi="Arial" w:cs="Arial"/>
          <w:b/>
          <w:bCs/>
          <w:sz w:val="24"/>
          <w:szCs w:val="24"/>
        </w:rPr>
        <w:t>Tokat</w:t>
      </w:r>
      <w:r w:rsidR="009A56FC" w:rsidRPr="00B17ADD">
        <w:rPr>
          <w:rFonts w:ascii="Arial" w:hAnsi="Arial" w:cs="Arial"/>
          <w:b/>
          <w:bCs/>
          <w:sz w:val="24"/>
          <w:szCs w:val="24"/>
        </w:rPr>
        <w:t xml:space="preserve"> 5. Asliye Ceza Mahkemesinde</w:t>
      </w:r>
      <w:r w:rsidR="00CA702C" w:rsidRPr="00B17ADD">
        <w:rPr>
          <w:rFonts w:ascii="Arial" w:hAnsi="Arial" w:cs="Arial"/>
          <w:b/>
          <w:bCs/>
          <w:sz w:val="24"/>
          <w:szCs w:val="24"/>
        </w:rPr>
        <w:t xml:space="preserve"> </w:t>
      </w:r>
      <w:r w:rsidR="00680752" w:rsidRPr="00B17ADD">
        <w:rPr>
          <w:rFonts w:ascii="Arial" w:hAnsi="Arial" w:cs="Arial"/>
          <w:b/>
          <w:bCs/>
          <w:sz w:val="24"/>
          <w:szCs w:val="24"/>
        </w:rPr>
        <w:t xml:space="preserve">2024/61 </w:t>
      </w:r>
      <w:r w:rsidR="009A56FC" w:rsidRPr="00B17ADD">
        <w:rPr>
          <w:rFonts w:ascii="Arial" w:hAnsi="Arial" w:cs="Arial"/>
          <w:b/>
          <w:bCs/>
          <w:sz w:val="24"/>
          <w:szCs w:val="24"/>
        </w:rPr>
        <w:t xml:space="preserve">Esas </w:t>
      </w:r>
      <w:r w:rsidR="00680752" w:rsidRPr="00B17ADD">
        <w:rPr>
          <w:rFonts w:ascii="Arial" w:hAnsi="Arial" w:cs="Arial"/>
          <w:b/>
          <w:bCs/>
          <w:sz w:val="24"/>
          <w:szCs w:val="24"/>
        </w:rPr>
        <w:t>sayılı ceza davasına</w:t>
      </w:r>
      <w:r w:rsidR="00680752">
        <w:rPr>
          <w:rFonts w:ascii="Arial" w:hAnsi="Arial" w:cs="Arial"/>
          <w:sz w:val="24"/>
          <w:szCs w:val="24"/>
        </w:rPr>
        <w:t xml:space="preserve"> ve derdest davaya</w:t>
      </w:r>
      <w:r>
        <w:rPr>
          <w:rFonts w:ascii="Arial" w:hAnsi="Arial" w:cs="Arial"/>
          <w:sz w:val="24"/>
          <w:szCs w:val="24"/>
        </w:rPr>
        <w:t>, konu olan ol</w:t>
      </w:r>
      <w:r w:rsidR="00680752">
        <w:rPr>
          <w:rFonts w:ascii="Arial" w:hAnsi="Arial" w:cs="Arial"/>
          <w:sz w:val="24"/>
          <w:szCs w:val="24"/>
        </w:rPr>
        <w:t>a</w:t>
      </w:r>
      <w:r>
        <w:rPr>
          <w:rFonts w:ascii="Arial" w:hAnsi="Arial" w:cs="Arial"/>
          <w:sz w:val="24"/>
          <w:szCs w:val="24"/>
        </w:rPr>
        <w:t>y meydana gelmiştir.</w:t>
      </w:r>
      <w:r w:rsidR="009A56FC">
        <w:rPr>
          <w:rFonts w:ascii="Arial" w:hAnsi="Arial" w:cs="Arial"/>
          <w:sz w:val="24"/>
          <w:szCs w:val="24"/>
        </w:rPr>
        <w:t xml:space="preserve"> 2024/61 Esas sayılı davanın 2. duruşmasında müvekkilin şikayetinden vazgeçmesi üzerine sanıklar Samet Turgut ve Salih Ant </w:t>
      </w:r>
      <w:r w:rsidR="006D4485">
        <w:rPr>
          <w:rFonts w:ascii="Arial" w:hAnsi="Arial" w:cs="Arial"/>
          <w:sz w:val="24"/>
          <w:szCs w:val="24"/>
        </w:rPr>
        <w:t xml:space="preserve">15/12/2025 tarihinde </w:t>
      </w:r>
      <w:r w:rsidR="009A56FC">
        <w:rPr>
          <w:rFonts w:ascii="Arial" w:hAnsi="Arial" w:cs="Arial"/>
          <w:sz w:val="24"/>
          <w:szCs w:val="24"/>
        </w:rPr>
        <w:t>beraat etmiştir.</w:t>
      </w:r>
    </w:p>
    <w:p w14:paraId="7D1241FA" w14:textId="3E63F407" w:rsidR="002F5D6C" w:rsidRDefault="002F5D6C" w:rsidP="006D4485">
      <w:pPr>
        <w:ind w:left="708"/>
        <w:rPr>
          <w:rFonts w:ascii="Arial" w:hAnsi="Arial" w:cs="Arial"/>
          <w:sz w:val="24"/>
          <w:szCs w:val="24"/>
        </w:rPr>
      </w:pPr>
      <w:r>
        <w:rPr>
          <w:rFonts w:ascii="Arial" w:hAnsi="Arial" w:cs="Arial"/>
          <w:sz w:val="24"/>
          <w:szCs w:val="24"/>
        </w:rPr>
        <w:tab/>
      </w:r>
      <w:proofErr w:type="spellStart"/>
      <w:r>
        <w:rPr>
          <w:rFonts w:ascii="Arial" w:hAnsi="Arial" w:cs="Arial"/>
          <w:sz w:val="24"/>
          <w:szCs w:val="24"/>
        </w:rPr>
        <w:t>Samed</w:t>
      </w:r>
      <w:proofErr w:type="spellEnd"/>
      <w:r>
        <w:rPr>
          <w:rFonts w:ascii="Arial" w:hAnsi="Arial" w:cs="Arial"/>
          <w:sz w:val="24"/>
          <w:szCs w:val="24"/>
        </w:rPr>
        <w:t xml:space="preserve"> Turgut olayın olduğu gün “sen beni buradan çıkarttığın gün gününü görürsün” diyerek müvekkili tehdit etmiştir.</w:t>
      </w:r>
    </w:p>
    <w:p w14:paraId="6B1278B0" w14:textId="77777777" w:rsidR="001235A8" w:rsidRDefault="001235A8" w:rsidP="006D4485">
      <w:pPr>
        <w:ind w:left="708"/>
        <w:rPr>
          <w:rFonts w:ascii="Arial" w:hAnsi="Arial" w:cs="Arial"/>
          <w:sz w:val="24"/>
          <w:szCs w:val="24"/>
        </w:rPr>
      </w:pPr>
    </w:p>
    <w:p w14:paraId="1F34B944" w14:textId="1F7BA495" w:rsidR="009A56FC" w:rsidRPr="002F5D6C" w:rsidRDefault="001235A8" w:rsidP="006D4485">
      <w:pPr>
        <w:ind w:left="708"/>
        <w:rPr>
          <w:rFonts w:ascii="Arial" w:hAnsi="Arial" w:cs="Arial"/>
          <w:sz w:val="24"/>
          <w:szCs w:val="24"/>
        </w:rPr>
      </w:pPr>
      <w:r>
        <w:rPr>
          <w:rFonts w:ascii="Arial" w:hAnsi="Arial" w:cs="Arial"/>
          <w:sz w:val="24"/>
          <w:szCs w:val="24"/>
        </w:rPr>
        <w:tab/>
      </w:r>
      <w:r w:rsidRPr="002F5D6C">
        <w:rPr>
          <w:rFonts w:ascii="Arial" w:hAnsi="Arial" w:cs="Arial"/>
          <w:sz w:val="24"/>
          <w:szCs w:val="24"/>
        </w:rPr>
        <w:t xml:space="preserve">Resmi kayıtlarda da görüleceği üzere </w:t>
      </w:r>
      <w:r w:rsidRPr="002F5D6C">
        <w:rPr>
          <w:rFonts w:ascii="Arial" w:hAnsi="Arial" w:cs="Arial"/>
          <w:b/>
          <w:bCs/>
          <w:sz w:val="24"/>
          <w:szCs w:val="24"/>
        </w:rPr>
        <w:t>Müvekkil</w:t>
      </w:r>
      <w:r w:rsidR="009A56FC" w:rsidRPr="002F5D6C">
        <w:rPr>
          <w:rFonts w:ascii="Arial" w:hAnsi="Arial" w:cs="Arial"/>
          <w:b/>
          <w:bCs/>
          <w:sz w:val="24"/>
          <w:szCs w:val="24"/>
        </w:rPr>
        <w:t xml:space="preserve"> Hacı Murat Balcı </w:t>
      </w:r>
      <w:r w:rsidRPr="002F5D6C">
        <w:rPr>
          <w:rFonts w:ascii="Arial" w:hAnsi="Arial" w:cs="Arial"/>
          <w:b/>
          <w:bCs/>
          <w:sz w:val="24"/>
          <w:szCs w:val="24"/>
        </w:rPr>
        <w:t>ile Müşteki</w:t>
      </w:r>
      <w:r w:rsidR="009A56FC" w:rsidRPr="002F5D6C">
        <w:rPr>
          <w:rFonts w:ascii="Arial" w:hAnsi="Arial" w:cs="Arial"/>
          <w:b/>
          <w:bCs/>
          <w:sz w:val="24"/>
          <w:szCs w:val="24"/>
        </w:rPr>
        <w:t xml:space="preserve"> Umut </w:t>
      </w:r>
      <w:proofErr w:type="spellStart"/>
      <w:r w:rsidR="009A56FC" w:rsidRPr="002F5D6C">
        <w:rPr>
          <w:rFonts w:ascii="Arial" w:hAnsi="Arial" w:cs="Arial"/>
          <w:b/>
          <w:bCs/>
          <w:sz w:val="24"/>
          <w:szCs w:val="24"/>
        </w:rPr>
        <w:t>Boyraz</w:t>
      </w:r>
      <w:proofErr w:type="spellEnd"/>
      <w:r w:rsidRPr="002F5D6C">
        <w:rPr>
          <w:rFonts w:ascii="Arial" w:hAnsi="Arial" w:cs="Arial"/>
          <w:b/>
          <w:bCs/>
          <w:sz w:val="24"/>
          <w:szCs w:val="24"/>
        </w:rPr>
        <w:t xml:space="preserve"> ve tanıklar</w:t>
      </w:r>
      <w:r w:rsidR="009A56FC" w:rsidRPr="002F5D6C">
        <w:rPr>
          <w:rFonts w:ascii="Arial" w:hAnsi="Arial" w:cs="Arial"/>
          <w:b/>
          <w:bCs/>
          <w:sz w:val="24"/>
          <w:szCs w:val="24"/>
        </w:rPr>
        <w:t xml:space="preserve"> </w:t>
      </w:r>
      <w:proofErr w:type="spellStart"/>
      <w:r w:rsidR="009A56FC" w:rsidRPr="002F5D6C">
        <w:rPr>
          <w:rFonts w:ascii="Arial" w:hAnsi="Arial" w:cs="Arial"/>
          <w:b/>
          <w:bCs/>
          <w:sz w:val="24"/>
          <w:szCs w:val="24"/>
        </w:rPr>
        <w:t>Samed</w:t>
      </w:r>
      <w:proofErr w:type="spellEnd"/>
      <w:r w:rsidR="009A56FC" w:rsidRPr="002F5D6C">
        <w:rPr>
          <w:rFonts w:ascii="Arial" w:hAnsi="Arial" w:cs="Arial"/>
          <w:b/>
          <w:bCs/>
          <w:sz w:val="24"/>
          <w:szCs w:val="24"/>
        </w:rPr>
        <w:t xml:space="preserve"> Turgut, Ali Demirel </w:t>
      </w:r>
      <w:r w:rsidRPr="002F5D6C">
        <w:rPr>
          <w:rFonts w:ascii="Arial" w:hAnsi="Arial" w:cs="Arial"/>
          <w:b/>
          <w:bCs/>
          <w:sz w:val="24"/>
          <w:szCs w:val="24"/>
        </w:rPr>
        <w:t>arasında</w:t>
      </w:r>
      <w:r w:rsidR="00F77B49" w:rsidRPr="002F5D6C">
        <w:rPr>
          <w:rFonts w:ascii="Arial" w:hAnsi="Arial" w:cs="Arial"/>
          <w:sz w:val="24"/>
          <w:szCs w:val="24"/>
        </w:rPr>
        <w:t xml:space="preserve"> olay tarihinden önce;</w:t>
      </w:r>
      <w:r w:rsidRPr="002F5D6C">
        <w:rPr>
          <w:rFonts w:ascii="Arial" w:hAnsi="Arial" w:cs="Arial"/>
          <w:sz w:val="24"/>
          <w:szCs w:val="24"/>
        </w:rPr>
        <w:t xml:space="preserve"> geçmişe dayalı bitmiş ve halen devam eden ve yeni açılması muhtemel; CİMER </w:t>
      </w:r>
      <w:r w:rsidR="006D4485" w:rsidRPr="002F5D6C">
        <w:rPr>
          <w:rFonts w:ascii="Arial" w:hAnsi="Arial" w:cs="Arial"/>
          <w:sz w:val="24"/>
          <w:szCs w:val="24"/>
        </w:rPr>
        <w:t>şikâyeti</w:t>
      </w:r>
      <w:r w:rsidRPr="002F5D6C">
        <w:rPr>
          <w:rFonts w:ascii="Arial" w:hAnsi="Arial" w:cs="Arial"/>
          <w:sz w:val="24"/>
          <w:szCs w:val="24"/>
        </w:rPr>
        <w:t xml:space="preserve"> üzerine vergi dairesinden yazılmış cezalar, </w:t>
      </w:r>
      <w:r w:rsidRPr="0004112C">
        <w:rPr>
          <w:rFonts w:ascii="Arial" w:hAnsi="Arial" w:cs="Arial"/>
          <w:b/>
          <w:bCs/>
          <w:sz w:val="24"/>
          <w:szCs w:val="24"/>
        </w:rPr>
        <w:t>alacak, tahliye ve ceza davaları vardır.</w:t>
      </w:r>
    </w:p>
    <w:p w14:paraId="7DE90027" w14:textId="77777777" w:rsidR="00F5454C" w:rsidRDefault="009A56FC" w:rsidP="006D4485">
      <w:pPr>
        <w:ind w:left="708"/>
        <w:rPr>
          <w:rFonts w:ascii="Arial" w:hAnsi="Arial" w:cs="Arial"/>
          <w:sz w:val="24"/>
          <w:szCs w:val="24"/>
        </w:rPr>
      </w:pPr>
      <w:r>
        <w:rPr>
          <w:rFonts w:ascii="Arial" w:hAnsi="Arial" w:cs="Arial"/>
          <w:sz w:val="24"/>
          <w:szCs w:val="24"/>
        </w:rPr>
        <w:tab/>
      </w:r>
    </w:p>
    <w:p w14:paraId="426CD1D0" w14:textId="0FCCD28E" w:rsidR="00F5454C" w:rsidRDefault="0004112C" w:rsidP="006D4485">
      <w:pPr>
        <w:ind w:left="708"/>
        <w:rPr>
          <w:rFonts w:ascii="Arial" w:hAnsi="Arial" w:cs="Arial"/>
          <w:b/>
          <w:bCs/>
          <w:sz w:val="24"/>
          <w:szCs w:val="24"/>
        </w:rPr>
      </w:pPr>
      <w:r>
        <w:rPr>
          <w:rFonts w:ascii="Arial" w:hAnsi="Arial" w:cs="Arial"/>
          <w:b/>
          <w:bCs/>
          <w:sz w:val="24"/>
          <w:szCs w:val="24"/>
        </w:rPr>
        <w:t>Ş</w:t>
      </w:r>
      <w:r w:rsidR="009A56FC" w:rsidRPr="006D4485">
        <w:rPr>
          <w:rFonts w:ascii="Arial" w:hAnsi="Arial" w:cs="Arial"/>
          <w:b/>
          <w:bCs/>
          <w:sz w:val="24"/>
          <w:szCs w:val="24"/>
        </w:rPr>
        <w:t>ahıslar müvekkile açık bir şekilde</w:t>
      </w:r>
      <w:r>
        <w:rPr>
          <w:rFonts w:ascii="Arial" w:hAnsi="Arial" w:cs="Arial"/>
          <w:b/>
          <w:bCs/>
          <w:sz w:val="24"/>
          <w:szCs w:val="24"/>
        </w:rPr>
        <w:t xml:space="preserve"> kin ve</w:t>
      </w:r>
      <w:r w:rsidR="009A56FC" w:rsidRPr="006D4485">
        <w:rPr>
          <w:rFonts w:ascii="Arial" w:hAnsi="Arial" w:cs="Arial"/>
          <w:b/>
          <w:bCs/>
          <w:sz w:val="24"/>
          <w:szCs w:val="24"/>
        </w:rPr>
        <w:t xml:space="preserve"> husumet beslemektedirler. </w:t>
      </w:r>
    </w:p>
    <w:p w14:paraId="3FB64570" w14:textId="77777777" w:rsidR="0004112C" w:rsidRDefault="0004112C" w:rsidP="006D4485">
      <w:pPr>
        <w:ind w:left="708"/>
        <w:rPr>
          <w:rFonts w:ascii="Arial" w:hAnsi="Arial" w:cs="Arial"/>
          <w:b/>
          <w:bCs/>
          <w:sz w:val="24"/>
          <w:szCs w:val="24"/>
        </w:rPr>
      </w:pPr>
    </w:p>
    <w:p w14:paraId="374F9FA0" w14:textId="79B6F627" w:rsidR="0004112C" w:rsidRDefault="0004112C" w:rsidP="0004112C">
      <w:pPr>
        <w:pStyle w:val="ListeParagraf"/>
        <w:numPr>
          <w:ilvl w:val="0"/>
          <w:numId w:val="5"/>
        </w:numPr>
        <w:rPr>
          <w:rFonts w:ascii="Arial" w:hAnsi="Arial" w:cs="Arial"/>
          <w:b/>
          <w:bCs/>
          <w:sz w:val="24"/>
          <w:szCs w:val="24"/>
        </w:rPr>
      </w:pPr>
      <w:r>
        <w:rPr>
          <w:rFonts w:ascii="Arial" w:hAnsi="Arial" w:cs="Arial"/>
          <w:b/>
          <w:bCs/>
          <w:sz w:val="24"/>
          <w:szCs w:val="24"/>
        </w:rPr>
        <w:t>2024/478 Esas sayılı dava</w:t>
      </w:r>
      <w:r w:rsidR="0096306B">
        <w:rPr>
          <w:rFonts w:ascii="Arial" w:hAnsi="Arial" w:cs="Arial"/>
          <w:b/>
          <w:bCs/>
          <w:sz w:val="24"/>
          <w:szCs w:val="24"/>
        </w:rPr>
        <w:t>,</w:t>
      </w:r>
      <w:r>
        <w:rPr>
          <w:rFonts w:ascii="Arial" w:hAnsi="Arial" w:cs="Arial"/>
          <w:b/>
          <w:bCs/>
          <w:sz w:val="24"/>
          <w:szCs w:val="24"/>
        </w:rPr>
        <w:t xml:space="preserve"> aynı olayda mükerrer bir dava olarak açılmıştır.</w:t>
      </w:r>
    </w:p>
    <w:p w14:paraId="26A6D997" w14:textId="16EEE489" w:rsidR="00FD552F" w:rsidRDefault="0004112C" w:rsidP="0004112C">
      <w:pPr>
        <w:pStyle w:val="ListeParagraf"/>
        <w:ind w:left="360" w:firstLine="348"/>
        <w:rPr>
          <w:rFonts w:ascii="Arial" w:hAnsi="Arial" w:cs="Arial"/>
          <w:sz w:val="24"/>
          <w:szCs w:val="24"/>
        </w:rPr>
      </w:pPr>
      <w:r w:rsidRPr="0004112C">
        <w:rPr>
          <w:rFonts w:ascii="Arial" w:hAnsi="Arial" w:cs="Arial"/>
          <w:sz w:val="24"/>
          <w:szCs w:val="24"/>
        </w:rPr>
        <w:t xml:space="preserve">Müşteki Umut </w:t>
      </w:r>
      <w:proofErr w:type="spellStart"/>
      <w:r w:rsidRPr="0004112C">
        <w:rPr>
          <w:rFonts w:ascii="Arial" w:hAnsi="Arial" w:cs="Arial"/>
          <w:sz w:val="24"/>
          <w:szCs w:val="24"/>
        </w:rPr>
        <w:t>Boyraz</w:t>
      </w:r>
      <w:proofErr w:type="spellEnd"/>
      <w:r w:rsidRPr="0004112C">
        <w:rPr>
          <w:rFonts w:ascii="Arial" w:hAnsi="Arial" w:cs="Arial"/>
          <w:sz w:val="24"/>
          <w:szCs w:val="24"/>
        </w:rPr>
        <w:t xml:space="preserve"> 08/07/2024 tarihinde ki olayda “hakaret ve tehdit” iddiası için takipsizlik kararı çıkınca, 13/02/2025 tarihinde </w:t>
      </w:r>
      <w:r>
        <w:rPr>
          <w:rFonts w:ascii="Arial" w:hAnsi="Arial" w:cs="Arial"/>
          <w:sz w:val="24"/>
          <w:szCs w:val="24"/>
        </w:rPr>
        <w:t xml:space="preserve">aynı olaydan </w:t>
      </w:r>
      <w:r w:rsidRPr="0004112C">
        <w:rPr>
          <w:rFonts w:ascii="Arial" w:hAnsi="Arial" w:cs="Arial"/>
          <w:sz w:val="24"/>
          <w:szCs w:val="24"/>
        </w:rPr>
        <w:t>tekrar şikayetçi olmuş</w:t>
      </w:r>
      <w:r>
        <w:rPr>
          <w:rFonts w:ascii="Arial" w:hAnsi="Arial" w:cs="Arial"/>
          <w:sz w:val="24"/>
          <w:szCs w:val="24"/>
        </w:rPr>
        <w:t xml:space="preserve">tur. Müvekkilin </w:t>
      </w:r>
      <w:r w:rsidR="00FD552F">
        <w:rPr>
          <w:rFonts w:ascii="Arial" w:hAnsi="Arial" w:cs="Arial"/>
          <w:sz w:val="24"/>
          <w:szCs w:val="24"/>
        </w:rPr>
        <w:t>24/02/2025 tarihinde verdiği karakol ifadesinde;</w:t>
      </w:r>
    </w:p>
    <w:p w14:paraId="69CEE1B9" w14:textId="77777777" w:rsidR="00674A8C" w:rsidRDefault="00FD552F" w:rsidP="00DD5BE4">
      <w:pPr>
        <w:pStyle w:val="ListeParagraf"/>
        <w:numPr>
          <w:ilvl w:val="0"/>
          <w:numId w:val="15"/>
        </w:numPr>
        <w:rPr>
          <w:rFonts w:ascii="Arial" w:hAnsi="Arial" w:cs="Arial"/>
          <w:i/>
          <w:iCs/>
          <w:sz w:val="22"/>
          <w:szCs w:val="22"/>
        </w:rPr>
      </w:pPr>
      <w:r w:rsidRPr="00FD552F">
        <w:rPr>
          <w:rFonts w:ascii="Arial" w:hAnsi="Arial" w:cs="Arial"/>
          <w:i/>
          <w:iCs/>
          <w:sz w:val="22"/>
          <w:szCs w:val="22"/>
        </w:rPr>
        <w:t>“</w:t>
      </w:r>
      <w:r>
        <w:rPr>
          <w:rFonts w:ascii="Arial" w:hAnsi="Arial" w:cs="Arial"/>
          <w:i/>
          <w:iCs/>
          <w:sz w:val="22"/>
          <w:szCs w:val="22"/>
        </w:rPr>
        <w:t xml:space="preserve">… </w:t>
      </w:r>
      <w:r w:rsidRPr="00FD552F">
        <w:rPr>
          <w:rFonts w:ascii="Arial" w:hAnsi="Arial" w:cs="Arial"/>
          <w:i/>
          <w:iCs/>
          <w:sz w:val="22"/>
          <w:szCs w:val="22"/>
        </w:rPr>
        <w:t xml:space="preserve">Daha önce bu olay ile ilgili Tokat </w:t>
      </w:r>
      <w:proofErr w:type="spellStart"/>
      <w:r w:rsidRPr="00FD552F">
        <w:rPr>
          <w:rFonts w:ascii="Arial" w:hAnsi="Arial" w:cs="Arial"/>
          <w:i/>
          <w:iCs/>
          <w:sz w:val="22"/>
          <w:szCs w:val="22"/>
        </w:rPr>
        <w:t>karşıyaka</w:t>
      </w:r>
      <w:proofErr w:type="spellEnd"/>
      <w:r w:rsidRPr="00FD552F">
        <w:rPr>
          <w:rFonts w:ascii="Arial" w:hAnsi="Arial" w:cs="Arial"/>
          <w:i/>
          <w:iCs/>
          <w:sz w:val="22"/>
          <w:szCs w:val="22"/>
        </w:rPr>
        <w:t xml:space="preserve"> Şehit Ferhat Koç polis merkezi Amirliğinde 08/07/2024 günü 2024/1161 Fezleke sayılı olaydan ifade </w:t>
      </w:r>
      <w:proofErr w:type="spellStart"/>
      <w:proofErr w:type="gramStart"/>
      <w:r w:rsidRPr="00FD552F">
        <w:rPr>
          <w:rFonts w:ascii="Arial" w:hAnsi="Arial" w:cs="Arial"/>
          <w:i/>
          <w:iCs/>
          <w:sz w:val="22"/>
          <w:szCs w:val="22"/>
        </w:rPr>
        <w:t>vermiştim.Bu</w:t>
      </w:r>
      <w:proofErr w:type="spellEnd"/>
      <w:proofErr w:type="gramEnd"/>
      <w:r w:rsidRPr="00FD552F">
        <w:rPr>
          <w:rFonts w:ascii="Arial" w:hAnsi="Arial" w:cs="Arial"/>
          <w:i/>
          <w:iCs/>
          <w:sz w:val="22"/>
          <w:szCs w:val="22"/>
        </w:rPr>
        <w:t xml:space="preserve"> aynı olaydır.</w:t>
      </w:r>
      <w:r>
        <w:rPr>
          <w:rFonts w:ascii="Arial" w:hAnsi="Arial" w:cs="Arial"/>
          <w:i/>
          <w:iCs/>
          <w:sz w:val="22"/>
          <w:szCs w:val="22"/>
        </w:rPr>
        <w:t xml:space="preserve"> …. </w:t>
      </w:r>
      <w:r w:rsidRPr="00FD552F">
        <w:rPr>
          <w:rFonts w:ascii="Arial" w:hAnsi="Arial" w:cs="Arial"/>
          <w:i/>
          <w:iCs/>
          <w:sz w:val="22"/>
          <w:szCs w:val="22"/>
        </w:rPr>
        <w:lastRenderedPageBreak/>
        <w:t>Bana iftira atmaktadır.</w:t>
      </w:r>
      <w:r>
        <w:rPr>
          <w:rFonts w:ascii="Arial" w:hAnsi="Arial" w:cs="Arial"/>
          <w:i/>
          <w:iCs/>
          <w:sz w:val="22"/>
          <w:szCs w:val="22"/>
        </w:rPr>
        <w:t xml:space="preserve"> </w:t>
      </w:r>
      <w:r w:rsidRPr="00FD552F">
        <w:rPr>
          <w:rFonts w:ascii="Arial" w:hAnsi="Arial" w:cs="Arial"/>
          <w:i/>
          <w:iCs/>
          <w:sz w:val="22"/>
          <w:szCs w:val="22"/>
        </w:rPr>
        <w:t>Biz bu iş yerleri ile ilgili şahısları alacak davası nedeni ile mahkemeye verdik.</w:t>
      </w:r>
      <w:r>
        <w:rPr>
          <w:rFonts w:ascii="Arial" w:hAnsi="Arial" w:cs="Arial"/>
          <w:i/>
          <w:iCs/>
          <w:sz w:val="22"/>
          <w:szCs w:val="22"/>
        </w:rPr>
        <w:t xml:space="preserve"> </w:t>
      </w:r>
      <w:r w:rsidRPr="00FD552F">
        <w:rPr>
          <w:rFonts w:ascii="Arial" w:hAnsi="Arial" w:cs="Arial"/>
          <w:i/>
          <w:iCs/>
          <w:sz w:val="22"/>
          <w:szCs w:val="22"/>
        </w:rPr>
        <w:t>Bu sebeple bizden öç almak için aynı olayı tekrardan gündeme getiriyorlar.</w:t>
      </w:r>
      <w:r>
        <w:rPr>
          <w:rFonts w:ascii="Arial" w:hAnsi="Arial" w:cs="Arial"/>
          <w:i/>
          <w:iCs/>
          <w:sz w:val="22"/>
          <w:szCs w:val="22"/>
        </w:rPr>
        <w:t xml:space="preserve"> </w:t>
      </w:r>
      <w:r w:rsidRPr="00FD552F">
        <w:rPr>
          <w:rFonts w:ascii="Arial" w:hAnsi="Arial" w:cs="Arial"/>
          <w:b/>
          <w:bCs/>
          <w:i/>
          <w:iCs/>
          <w:sz w:val="22"/>
          <w:szCs w:val="22"/>
        </w:rPr>
        <w:t>Bu olay 2024/1161 Fezleke sayılı evrakın olayı ile aynıdır</w:t>
      </w:r>
      <w:r w:rsidRPr="00FD552F">
        <w:rPr>
          <w:rFonts w:ascii="Arial" w:hAnsi="Arial" w:cs="Arial"/>
          <w:i/>
          <w:iCs/>
          <w:sz w:val="22"/>
          <w:szCs w:val="22"/>
        </w:rPr>
        <w:t>.</w:t>
      </w:r>
      <w:r>
        <w:rPr>
          <w:rFonts w:ascii="Arial" w:hAnsi="Arial" w:cs="Arial"/>
          <w:i/>
          <w:iCs/>
          <w:sz w:val="22"/>
          <w:szCs w:val="22"/>
        </w:rPr>
        <w:t xml:space="preserve">” </w:t>
      </w:r>
    </w:p>
    <w:p w14:paraId="05CA785F" w14:textId="361CED31" w:rsidR="00FD552F" w:rsidRPr="00674A8C" w:rsidRDefault="00FD552F" w:rsidP="00674A8C">
      <w:pPr>
        <w:rPr>
          <w:rFonts w:ascii="Arial" w:hAnsi="Arial" w:cs="Arial"/>
          <w:sz w:val="24"/>
          <w:szCs w:val="24"/>
        </w:rPr>
      </w:pPr>
      <w:proofErr w:type="gramStart"/>
      <w:r w:rsidRPr="00674A8C">
        <w:rPr>
          <w:rFonts w:ascii="Arial" w:hAnsi="Arial" w:cs="Arial"/>
          <w:sz w:val="24"/>
          <w:szCs w:val="24"/>
        </w:rPr>
        <w:t>diye</w:t>
      </w:r>
      <w:proofErr w:type="gramEnd"/>
      <w:r w:rsidRPr="00674A8C">
        <w:rPr>
          <w:rFonts w:ascii="Arial" w:hAnsi="Arial" w:cs="Arial"/>
          <w:sz w:val="24"/>
          <w:szCs w:val="24"/>
        </w:rPr>
        <w:t xml:space="preserve"> ifade vermesi üzerine Savcılık Makamı Umut </w:t>
      </w:r>
      <w:proofErr w:type="spellStart"/>
      <w:r w:rsidRPr="00674A8C">
        <w:rPr>
          <w:rFonts w:ascii="Arial" w:hAnsi="Arial" w:cs="Arial"/>
          <w:sz w:val="24"/>
          <w:szCs w:val="24"/>
        </w:rPr>
        <w:t>Boyraz’ın</w:t>
      </w:r>
      <w:proofErr w:type="spellEnd"/>
      <w:r w:rsidRPr="00674A8C">
        <w:rPr>
          <w:rFonts w:ascii="Arial" w:hAnsi="Arial" w:cs="Arial"/>
          <w:sz w:val="24"/>
          <w:szCs w:val="24"/>
        </w:rPr>
        <w:t xml:space="preserve"> ifadesine tekrar başvurmuş ve Umut </w:t>
      </w:r>
      <w:proofErr w:type="spellStart"/>
      <w:r w:rsidRPr="00674A8C">
        <w:rPr>
          <w:rFonts w:ascii="Arial" w:hAnsi="Arial" w:cs="Arial"/>
          <w:sz w:val="24"/>
          <w:szCs w:val="24"/>
        </w:rPr>
        <w:t>Boyraz</w:t>
      </w:r>
      <w:proofErr w:type="spellEnd"/>
      <w:r w:rsidRPr="00674A8C">
        <w:rPr>
          <w:rFonts w:ascii="Arial" w:hAnsi="Arial" w:cs="Arial"/>
          <w:sz w:val="24"/>
          <w:szCs w:val="24"/>
        </w:rPr>
        <w:t xml:space="preserve"> verdiği ifade de</w:t>
      </w:r>
      <w:r w:rsidR="00674A8C" w:rsidRPr="00674A8C">
        <w:rPr>
          <w:rFonts w:ascii="Arial" w:hAnsi="Arial" w:cs="Arial"/>
          <w:sz w:val="24"/>
          <w:szCs w:val="24"/>
        </w:rPr>
        <w:t>;</w:t>
      </w:r>
      <w:r w:rsidRPr="00674A8C">
        <w:rPr>
          <w:rFonts w:ascii="Arial" w:hAnsi="Arial" w:cs="Arial"/>
          <w:sz w:val="24"/>
          <w:szCs w:val="24"/>
        </w:rPr>
        <w:t xml:space="preserve"> </w:t>
      </w:r>
    </w:p>
    <w:p w14:paraId="7FAA1ECC" w14:textId="549E9395" w:rsidR="00674A8C" w:rsidRPr="00DD5BE4" w:rsidRDefault="00FD552F" w:rsidP="00DD5BE4">
      <w:pPr>
        <w:pStyle w:val="ListeParagraf"/>
        <w:numPr>
          <w:ilvl w:val="0"/>
          <w:numId w:val="14"/>
        </w:numPr>
        <w:rPr>
          <w:rFonts w:ascii="Arial" w:hAnsi="Arial" w:cs="Arial"/>
        </w:rPr>
      </w:pPr>
      <w:r w:rsidRPr="00DD5BE4">
        <w:rPr>
          <w:rFonts w:ascii="Arial" w:hAnsi="Arial" w:cs="Arial"/>
          <w:i/>
          <w:iCs/>
          <w:sz w:val="22"/>
          <w:szCs w:val="22"/>
        </w:rPr>
        <w:t>“</w:t>
      </w:r>
      <w:r w:rsidR="00674A8C" w:rsidRPr="00DD5BE4">
        <w:rPr>
          <w:rFonts w:ascii="Arial" w:hAnsi="Arial" w:cs="Arial"/>
          <w:i/>
          <w:iCs/>
          <w:sz w:val="22"/>
          <w:szCs w:val="22"/>
        </w:rPr>
        <w:t>Bana anlatmış olduğunuz evraktaki olayda 2024 yılındaki olayla aynı olaydır"</w:t>
      </w:r>
      <w:r w:rsidR="00DD5BE4">
        <w:rPr>
          <w:rFonts w:ascii="Arial" w:hAnsi="Arial" w:cs="Arial"/>
          <w:i/>
          <w:iCs/>
          <w:sz w:val="22"/>
          <w:szCs w:val="22"/>
        </w:rPr>
        <w:t xml:space="preserve"> </w:t>
      </w:r>
      <w:r w:rsidR="00DD5BE4" w:rsidRPr="00DD5BE4">
        <w:rPr>
          <w:rFonts w:ascii="Arial" w:hAnsi="Arial" w:cs="Arial"/>
        </w:rPr>
        <w:t>(</w:t>
      </w:r>
      <w:r w:rsidR="00DD5BE4" w:rsidRPr="00DD5BE4">
        <w:rPr>
          <w:rFonts w:ascii="Arial" w:hAnsi="Arial" w:cs="Arial"/>
        </w:rPr>
        <w:t>2025/1676 soruşturma sayılı CBS dosyası</w:t>
      </w:r>
      <w:r w:rsidR="00DD5BE4" w:rsidRPr="00DD5BE4">
        <w:rPr>
          <w:rFonts w:ascii="Arial" w:hAnsi="Arial" w:cs="Arial"/>
        </w:rPr>
        <w:t>,</w:t>
      </w:r>
      <w:r w:rsidR="00DD5BE4" w:rsidRPr="00DD5BE4">
        <w:rPr>
          <w:rFonts w:ascii="Arial" w:hAnsi="Arial" w:cs="Arial"/>
        </w:rPr>
        <w:t xml:space="preserve"> </w:t>
      </w:r>
      <w:proofErr w:type="spellStart"/>
      <w:r w:rsidR="00DD5BE4" w:rsidRPr="00DD5BE4">
        <w:rPr>
          <w:rFonts w:ascii="Arial" w:hAnsi="Arial" w:cs="Arial"/>
        </w:rPr>
        <w:t>Mrkz.J.</w:t>
      </w:r>
      <w:proofErr w:type="gramStart"/>
      <w:r w:rsidR="00DD5BE4" w:rsidRPr="00DD5BE4">
        <w:rPr>
          <w:rFonts w:ascii="Arial" w:hAnsi="Arial" w:cs="Arial"/>
        </w:rPr>
        <w:t>K.lığı</w:t>
      </w:r>
      <w:proofErr w:type="spellEnd"/>
      <w:proofErr w:type="gramEnd"/>
      <w:r w:rsidR="0096306B">
        <w:rPr>
          <w:rFonts w:ascii="Arial" w:hAnsi="Arial" w:cs="Arial"/>
        </w:rPr>
        <w:t>,</w:t>
      </w:r>
      <w:r w:rsidR="00DD5BE4" w:rsidRPr="00DD5BE4">
        <w:rPr>
          <w:rFonts w:ascii="Arial" w:hAnsi="Arial" w:cs="Arial"/>
        </w:rPr>
        <w:t xml:space="preserve"> 14/05/202</w:t>
      </w:r>
      <w:r w:rsidR="00DD5BE4">
        <w:rPr>
          <w:rFonts w:ascii="Arial" w:hAnsi="Arial" w:cs="Arial"/>
        </w:rPr>
        <w:t>5</w:t>
      </w:r>
      <w:r w:rsidR="00DD5BE4" w:rsidRPr="00DD5BE4">
        <w:rPr>
          <w:rFonts w:ascii="Arial" w:hAnsi="Arial" w:cs="Arial"/>
        </w:rPr>
        <w:t>)</w:t>
      </w:r>
    </w:p>
    <w:p w14:paraId="7D354CA4" w14:textId="312E8C6E" w:rsidR="00FD552F" w:rsidRDefault="00674A8C" w:rsidP="00674A8C">
      <w:pPr>
        <w:rPr>
          <w:rFonts w:ascii="Arial" w:hAnsi="Arial" w:cs="Arial"/>
          <w:sz w:val="24"/>
          <w:szCs w:val="24"/>
        </w:rPr>
      </w:pPr>
      <w:r w:rsidRPr="00674A8C">
        <w:rPr>
          <w:rFonts w:ascii="Arial" w:hAnsi="Arial" w:cs="Arial"/>
          <w:i/>
          <w:iCs/>
          <w:sz w:val="22"/>
          <w:szCs w:val="22"/>
        </w:rPr>
        <w:t xml:space="preserve"> </w:t>
      </w:r>
      <w:proofErr w:type="gramStart"/>
      <w:r w:rsidRPr="00674A8C">
        <w:rPr>
          <w:rFonts w:ascii="Arial" w:hAnsi="Arial" w:cs="Arial"/>
          <w:sz w:val="24"/>
          <w:szCs w:val="24"/>
        </w:rPr>
        <w:t>şeklinde</w:t>
      </w:r>
      <w:proofErr w:type="gramEnd"/>
      <w:r w:rsidRPr="00674A8C">
        <w:rPr>
          <w:rFonts w:ascii="Arial" w:hAnsi="Arial" w:cs="Arial"/>
          <w:sz w:val="24"/>
          <w:szCs w:val="24"/>
        </w:rPr>
        <w:t xml:space="preserve"> ifade vermiş ve olayın aynı olay olduğunu belirtmiştir. </w:t>
      </w:r>
    </w:p>
    <w:p w14:paraId="3FB2E107" w14:textId="7DF6A2B6" w:rsidR="00674A8C" w:rsidRDefault="00674A8C" w:rsidP="00674A8C">
      <w:pPr>
        <w:rPr>
          <w:rFonts w:ascii="Arial" w:hAnsi="Arial" w:cs="Arial"/>
          <w:sz w:val="24"/>
          <w:szCs w:val="24"/>
        </w:rPr>
      </w:pPr>
      <w:r>
        <w:rPr>
          <w:rFonts w:ascii="Arial" w:hAnsi="Arial" w:cs="Arial"/>
          <w:sz w:val="24"/>
          <w:szCs w:val="24"/>
        </w:rPr>
        <w:t xml:space="preserve">Tanık Ali Demirel ve Tanık </w:t>
      </w:r>
      <w:proofErr w:type="spellStart"/>
      <w:r>
        <w:rPr>
          <w:rFonts w:ascii="Arial" w:hAnsi="Arial" w:cs="Arial"/>
          <w:sz w:val="24"/>
          <w:szCs w:val="24"/>
        </w:rPr>
        <w:t>Samed</w:t>
      </w:r>
      <w:proofErr w:type="spellEnd"/>
      <w:r>
        <w:rPr>
          <w:rFonts w:ascii="Arial" w:hAnsi="Arial" w:cs="Arial"/>
          <w:sz w:val="24"/>
          <w:szCs w:val="24"/>
        </w:rPr>
        <w:t xml:space="preserve"> Turgut karakol ifadelerinde</w:t>
      </w:r>
    </w:p>
    <w:p w14:paraId="51D3F3BA" w14:textId="14243443" w:rsidR="00674A8C" w:rsidRPr="00DD5BE4" w:rsidRDefault="00674A8C" w:rsidP="00DD5BE4">
      <w:pPr>
        <w:pStyle w:val="ListeParagraf"/>
        <w:numPr>
          <w:ilvl w:val="0"/>
          <w:numId w:val="14"/>
        </w:numPr>
        <w:rPr>
          <w:rFonts w:ascii="Arial" w:hAnsi="Arial" w:cs="Arial"/>
          <w:i/>
          <w:iCs/>
          <w:sz w:val="22"/>
          <w:szCs w:val="22"/>
        </w:rPr>
      </w:pPr>
      <w:r w:rsidRPr="00DD5BE4">
        <w:rPr>
          <w:rFonts w:ascii="Arial" w:hAnsi="Arial" w:cs="Arial"/>
          <w:i/>
          <w:iCs/>
          <w:sz w:val="22"/>
          <w:szCs w:val="22"/>
        </w:rPr>
        <w:t>"</w:t>
      </w:r>
      <w:r w:rsidRPr="00DD5BE4">
        <w:rPr>
          <w:rFonts w:ascii="Arial" w:hAnsi="Arial" w:cs="Arial"/>
          <w:i/>
          <w:iCs/>
          <w:sz w:val="22"/>
          <w:szCs w:val="22"/>
        </w:rPr>
        <w:t xml:space="preserve">… </w:t>
      </w:r>
      <w:r w:rsidRPr="00DD5BE4">
        <w:rPr>
          <w:rFonts w:ascii="Arial" w:hAnsi="Arial" w:cs="Arial"/>
          <w:i/>
          <w:iCs/>
          <w:sz w:val="22"/>
          <w:szCs w:val="22"/>
        </w:rPr>
        <w:t xml:space="preserve">biz zaten bu olay ile ilgili </w:t>
      </w:r>
      <w:proofErr w:type="gramStart"/>
      <w:r w:rsidRPr="00DD5BE4">
        <w:rPr>
          <w:rFonts w:ascii="Arial" w:hAnsi="Arial" w:cs="Arial"/>
          <w:i/>
          <w:iCs/>
          <w:sz w:val="22"/>
          <w:szCs w:val="22"/>
        </w:rPr>
        <w:t>şikayette</w:t>
      </w:r>
      <w:proofErr w:type="gramEnd"/>
      <w:r w:rsidRPr="00DD5BE4">
        <w:rPr>
          <w:rFonts w:ascii="Arial" w:hAnsi="Arial" w:cs="Arial"/>
          <w:i/>
          <w:iCs/>
          <w:sz w:val="22"/>
          <w:szCs w:val="22"/>
        </w:rPr>
        <w:t xml:space="preserve"> bulunduk.</w:t>
      </w:r>
      <w:r w:rsidRPr="00DD5BE4">
        <w:rPr>
          <w:rFonts w:ascii="Arial" w:hAnsi="Arial" w:cs="Arial"/>
          <w:i/>
          <w:iCs/>
          <w:sz w:val="22"/>
          <w:szCs w:val="22"/>
        </w:rPr>
        <w:t xml:space="preserve"> </w:t>
      </w:r>
      <w:r w:rsidRPr="00DD5BE4">
        <w:rPr>
          <w:rFonts w:ascii="Arial" w:hAnsi="Arial" w:cs="Arial"/>
          <w:i/>
          <w:iCs/>
          <w:sz w:val="22"/>
          <w:szCs w:val="22"/>
        </w:rPr>
        <w:t>Mahkememiz devam etmektedir.</w:t>
      </w:r>
      <w:r w:rsidRPr="00DD5BE4">
        <w:rPr>
          <w:rFonts w:ascii="Arial" w:hAnsi="Arial" w:cs="Arial"/>
          <w:i/>
          <w:iCs/>
          <w:sz w:val="22"/>
          <w:szCs w:val="22"/>
        </w:rPr>
        <w:t xml:space="preserve"> “</w:t>
      </w:r>
    </w:p>
    <w:p w14:paraId="01ACAA98" w14:textId="5EB804D7" w:rsidR="00FD552F" w:rsidRDefault="00DD5BE4" w:rsidP="00DD5BE4">
      <w:pPr>
        <w:pStyle w:val="ListeParagraf"/>
        <w:ind w:left="1416" w:firstLine="348"/>
        <w:rPr>
          <w:rFonts w:ascii="Arial" w:hAnsi="Arial" w:cs="Arial"/>
          <w:sz w:val="24"/>
          <w:szCs w:val="24"/>
        </w:rPr>
      </w:pPr>
      <w:r w:rsidRPr="00DD5BE4">
        <w:rPr>
          <w:rFonts w:ascii="Arial" w:hAnsi="Arial" w:cs="Arial"/>
        </w:rPr>
        <w:t xml:space="preserve">(2025/1676 soruşturma sayılı CBS dosyası, </w:t>
      </w:r>
      <w:r>
        <w:rPr>
          <w:rFonts w:ascii="Arial" w:hAnsi="Arial" w:cs="Arial"/>
        </w:rPr>
        <w:t xml:space="preserve">Karşıyaka </w:t>
      </w:r>
      <w:proofErr w:type="spellStart"/>
      <w:r>
        <w:rPr>
          <w:rFonts w:ascii="Arial" w:hAnsi="Arial" w:cs="Arial"/>
        </w:rPr>
        <w:t>Ş.</w:t>
      </w:r>
      <w:proofErr w:type="gramStart"/>
      <w:r>
        <w:rPr>
          <w:rFonts w:ascii="Arial" w:hAnsi="Arial" w:cs="Arial"/>
        </w:rPr>
        <w:t>F.K</w:t>
      </w:r>
      <w:r w:rsidR="0096306B">
        <w:rPr>
          <w:rFonts w:ascii="Arial" w:hAnsi="Arial" w:cs="Arial"/>
        </w:rPr>
        <w:t>arakolu</w:t>
      </w:r>
      <w:proofErr w:type="spellEnd"/>
      <w:proofErr w:type="gramEnd"/>
      <w:r w:rsidR="0096306B">
        <w:rPr>
          <w:rFonts w:ascii="Arial" w:hAnsi="Arial" w:cs="Arial"/>
        </w:rPr>
        <w:t>,</w:t>
      </w:r>
      <w:r w:rsidRPr="00DD5BE4">
        <w:rPr>
          <w:rFonts w:ascii="Arial" w:hAnsi="Arial" w:cs="Arial"/>
        </w:rPr>
        <w:t xml:space="preserve"> </w:t>
      </w:r>
      <w:r>
        <w:rPr>
          <w:rFonts w:ascii="Arial" w:hAnsi="Arial" w:cs="Arial"/>
        </w:rPr>
        <w:t>28</w:t>
      </w:r>
      <w:r w:rsidRPr="00DD5BE4">
        <w:rPr>
          <w:rFonts w:ascii="Arial" w:hAnsi="Arial" w:cs="Arial"/>
        </w:rPr>
        <w:t>/0</w:t>
      </w:r>
      <w:r>
        <w:rPr>
          <w:rFonts w:ascii="Arial" w:hAnsi="Arial" w:cs="Arial"/>
        </w:rPr>
        <w:t>2</w:t>
      </w:r>
      <w:r w:rsidRPr="00DD5BE4">
        <w:rPr>
          <w:rFonts w:ascii="Arial" w:hAnsi="Arial" w:cs="Arial"/>
        </w:rPr>
        <w:t>/202</w:t>
      </w:r>
      <w:r>
        <w:rPr>
          <w:rFonts w:ascii="Arial" w:hAnsi="Arial" w:cs="Arial"/>
        </w:rPr>
        <w:t>5</w:t>
      </w:r>
      <w:r w:rsidRPr="00DD5BE4">
        <w:rPr>
          <w:rFonts w:ascii="Arial" w:hAnsi="Arial" w:cs="Arial"/>
        </w:rPr>
        <w:t>)</w:t>
      </w:r>
    </w:p>
    <w:p w14:paraId="3CCD491B" w14:textId="757796E3" w:rsidR="00FD552F" w:rsidRPr="0096306B" w:rsidRDefault="00FD552F" w:rsidP="0096306B">
      <w:pPr>
        <w:rPr>
          <w:rFonts w:ascii="Arial" w:hAnsi="Arial" w:cs="Arial"/>
          <w:sz w:val="24"/>
          <w:szCs w:val="24"/>
        </w:rPr>
      </w:pPr>
      <w:r w:rsidRPr="0096306B">
        <w:rPr>
          <w:rFonts w:ascii="Arial" w:hAnsi="Arial" w:cs="Arial"/>
          <w:sz w:val="24"/>
          <w:szCs w:val="24"/>
        </w:rPr>
        <w:t xml:space="preserve"> </w:t>
      </w:r>
    </w:p>
    <w:p w14:paraId="3888F8A0" w14:textId="77777777" w:rsidR="0096306B" w:rsidRPr="0096306B" w:rsidRDefault="0096306B" w:rsidP="0096306B">
      <w:pPr>
        <w:ind w:firstLine="708"/>
        <w:rPr>
          <w:rFonts w:ascii="Arial" w:hAnsi="Arial" w:cs="Arial"/>
          <w:sz w:val="24"/>
          <w:szCs w:val="24"/>
        </w:rPr>
      </w:pPr>
      <w:r w:rsidRPr="0096306B">
        <w:rPr>
          <w:rFonts w:ascii="Arial" w:hAnsi="Arial" w:cs="Arial"/>
          <w:sz w:val="24"/>
          <w:szCs w:val="24"/>
        </w:rPr>
        <w:t>Tarafların ifadelerinde açıkça aynı olay olduğu belirtilmesine rağmen</w:t>
      </w:r>
      <w:r w:rsidR="0004112C" w:rsidRPr="0096306B">
        <w:rPr>
          <w:rFonts w:ascii="Arial" w:hAnsi="Arial" w:cs="Arial"/>
          <w:sz w:val="24"/>
          <w:szCs w:val="24"/>
        </w:rPr>
        <w:t xml:space="preserve"> davası süren aynı olay üzerinden 2024/478 Esas sayılı dava dosyası ile mükerrer bir dava daha açılmıştır. </w:t>
      </w:r>
    </w:p>
    <w:p w14:paraId="11C49DA2" w14:textId="77777777" w:rsidR="0096306B" w:rsidRDefault="0004112C" w:rsidP="0096306B">
      <w:pPr>
        <w:ind w:firstLine="360"/>
        <w:rPr>
          <w:rFonts w:ascii="Arial" w:hAnsi="Arial" w:cs="Arial"/>
          <w:sz w:val="24"/>
          <w:szCs w:val="24"/>
        </w:rPr>
      </w:pPr>
      <w:r w:rsidRPr="0096306B">
        <w:rPr>
          <w:rFonts w:ascii="Arial" w:hAnsi="Arial" w:cs="Arial"/>
          <w:sz w:val="24"/>
          <w:szCs w:val="24"/>
        </w:rPr>
        <w:t xml:space="preserve">Dosya kapsamında alınan ifadelerde (2024/61 Esas sayılı dosyada ki hiçbir ifadede </w:t>
      </w:r>
      <w:r w:rsidR="0096306B">
        <w:rPr>
          <w:rFonts w:ascii="Arial" w:hAnsi="Arial" w:cs="Arial"/>
          <w:sz w:val="24"/>
          <w:szCs w:val="24"/>
        </w:rPr>
        <w:t xml:space="preserve">de </w:t>
      </w:r>
      <w:r w:rsidRPr="0096306B">
        <w:rPr>
          <w:rFonts w:ascii="Arial" w:hAnsi="Arial" w:cs="Arial"/>
          <w:sz w:val="24"/>
          <w:szCs w:val="24"/>
        </w:rPr>
        <w:t>bahsedilmemesine rağmen) “Cumhurbaşkanına hakaret” iddiası nedeniyle tefrik edilmesi sonucu derdest dava açılmıştır</w:t>
      </w:r>
      <w:r w:rsidR="0096306B">
        <w:rPr>
          <w:rFonts w:ascii="Arial" w:hAnsi="Arial" w:cs="Arial"/>
          <w:sz w:val="24"/>
          <w:szCs w:val="24"/>
        </w:rPr>
        <w:t>.</w:t>
      </w:r>
      <w:r w:rsidRPr="0096306B">
        <w:rPr>
          <w:rFonts w:ascii="Arial" w:hAnsi="Arial" w:cs="Arial"/>
          <w:sz w:val="24"/>
          <w:szCs w:val="24"/>
        </w:rPr>
        <w:t xml:space="preserve"> </w:t>
      </w:r>
    </w:p>
    <w:p w14:paraId="1D2068DF" w14:textId="59AB0AA7" w:rsidR="0004112C" w:rsidRPr="0096306B" w:rsidRDefault="0096306B" w:rsidP="0096306B">
      <w:pPr>
        <w:ind w:firstLine="360"/>
        <w:rPr>
          <w:rFonts w:ascii="Arial" w:hAnsi="Arial" w:cs="Arial"/>
          <w:sz w:val="24"/>
          <w:szCs w:val="24"/>
        </w:rPr>
      </w:pPr>
      <w:r>
        <w:rPr>
          <w:rFonts w:ascii="Arial" w:hAnsi="Arial" w:cs="Arial"/>
          <w:sz w:val="24"/>
          <w:szCs w:val="24"/>
        </w:rPr>
        <w:t>H</w:t>
      </w:r>
      <w:r w:rsidR="0004112C" w:rsidRPr="0096306B">
        <w:rPr>
          <w:rFonts w:ascii="Arial" w:hAnsi="Arial" w:cs="Arial"/>
          <w:sz w:val="24"/>
          <w:szCs w:val="24"/>
        </w:rPr>
        <w:t>er iki davada verdiği ifadelerde kendisine karşı ısrarla tehdit ve hakaretten bahsetmesine rağmen tefrik edilen “Tehdit ve Hakaret” davasının uzlaşma aşamasında şikayetinden vazgeçmiştir.</w:t>
      </w:r>
    </w:p>
    <w:p w14:paraId="62EC4503" w14:textId="77777777" w:rsidR="0004112C" w:rsidRPr="0004112C" w:rsidRDefault="0004112C" w:rsidP="0004112C">
      <w:pPr>
        <w:pStyle w:val="ListeParagraf"/>
        <w:ind w:left="360"/>
        <w:rPr>
          <w:rFonts w:ascii="Arial" w:hAnsi="Arial" w:cs="Arial"/>
          <w:b/>
          <w:bCs/>
          <w:sz w:val="24"/>
          <w:szCs w:val="24"/>
        </w:rPr>
      </w:pPr>
    </w:p>
    <w:p w14:paraId="3608BB5D" w14:textId="77777777" w:rsidR="0096306B" w:rsidRDefault="00F5454C" w:rsidP="0004112C">
      <w:pPr>
        <w:ind w:firstLine="360"/>
        <w:rPr>
          <w:rFonts w:ascii="Arial" w:hAnsi="Arial" w:cs="Arial"/>
          <w:sz w:val="24"/>
          <w:szCs w:val="24"/>
        </w:rPr>
      </w:pPr>
      <w:r>
        <w:rPr>
          <w:rFonts w:ascii="Arial" w:hAnsi="Arial" w:cs="Arial"/>
          <w:sz w:val="24"/>
          <w:szCs w:val="24"/>
        </w:rPr>
        <w:t xml:space="preserve">Müşteki Umut </w:t>
      </w:r>
      <w:proofErr w:type="spellStart"/>
      <w:r>
        <w:rPr>
          <w:rFonts w:ascii="Arial" w:hAnsi="Arial" w:cs="Arial"/>
          <w:sz w:val="24"/>
          <w:szCs w:val="24"/>
        </w:rPr>
        <w:t>Boyrazın</w:t>
      </w:r>
      <w:proofErr w:type="spellEnd"/>
      <w:r>
        <w:rPr>
          <w:rFonts w:ascii="Arial" w:hAnsi="Arial" w:cs="Arial"/>
          <w:sz w:val="24"/>
          <w:szCs w:val="24"/>
        </w:rPr>
        <w:t xml:space="preserve"> ilk </w:t>
      </w:r>
      <w:proofErr w:type="gramStart"/>
      <w:r>
        <w:rPr>
          <w:rFonts w:ascii="Arial" w:hAnsi="Arial" w:cs="Arial"/>
          <w:sz w:val="24"/>
          <w:szCs w:val="24"/>
        </w:rPr>
        <w:t>şikayet</w:t>
      </w:r>
      <w:proofErr w:type="gramEnd"/>
      <w:r>
        <w:rPr>
          <w:rFonts w:ascii="Arial" w:hAnsi="Arial" w:cs="Arial"/>
          <w:sz w:val="24"/>
          <w:szCs w:val="24"/>
        </w:rPr>
        <w:t xml:space="preserve"> dilekçesinde</w:t>
      </w:r>
      <w:r w:rsidR="00551FF3">
        <w:rPr>
          <w:rFonts w:ascii="Arial" w:hAnsi="Arial" w:cs="Arial"/>
          <w:sz w:val="24"/>
          <w:szCs w:val="24"/>
        </w:rPr>
        <w:t>,</w:t>
      </w:r>
      <w:r>
        <w:rPr>
          <w:rFonts w:ascii="Arial" w:hAnsi="Arial" w:cs="Arial"/>
          <w:sz w:val="24"/>
          <w:szCs w:val="24"/>
        </w:rPr>
        <w:t xml:space="preserve"> savcılık ifadesinde</w:t>
      </w:r>
      <w:r w:rsidR="00551FF3">
        <w:rPr>
          <w:rFonts w:ascii="Arial" w:hAnsi="Arial" w:cs="Arial"/>
          <w:sz w:val="24"/>
          <w:szCs w:val="24"/>
        </w:rPr>
        <w:t xml:space="preserve"> ve duruşmadaki ifadelerinde </w:t>
      </w:r>
      <w:r>
        <w:rPr>
          <w:rFonts w:ascii="Arial" w:hAnsi="Arial" w:cs="Arial"/>
          <w:sz w:val="24"/>
          <w:szCs w:val="24"/>
        </w:rPr>
        <w:t>bahsetmemesine rağmen</w:t>
      </w:r>
      <w:r w:rsidR="00551FF3">
        <w:rPr>
          <w:rFonts w:ascii="Arial" w:hAnsi="Arial" w:cs="Arial"/>
          <w:sz w:val="24"/>
          <w:szCs w:val="24"/>
        </w:rPr>
        <w:t xml:space="preserve">, </w:t>
      </w:r>
      <w:r w:rsidR="00551FF3" w:rsidRPr="00551FF3">
        <w:rPr>
          <w:rFonts w:ascii="Arial" w:hAnsi="Arial" w:cs="Arial"/>
          <w:b/>
          <w:bCs/>
          <w:sz w:val="24"/>
          <w:szCs w:val="24"/>
        </w:rPr>
        <w:t>tanıklar</w:t>
      </w:r>
      <w:r w:rsidRPr="00551FF3">
        <w:rPr>
          <w:rFonts w:ascii="Arial" w:hAnsi="Arial" w:cs="Arial"/>
          <w:b/>
          <w:bCs/>
          <w:sz w:val="24"/>
          <w:szCs w:val="24"/>
        </w:rPr>
        <w:t xml:space="preserve"> </w:t>
      </w:r>
      <w:r w:rsidR="00551FF3" w:rsidRPr="00551FF3">
        <w:rPr>
          <w:rFonts w:ascii="Arial" w:hAnsi="Arial" w:cs="Arial"/>
          <w:b/>
          <w:bCs/>
          <w:sz w:val="24"/>
          <w:szCs w:val="24"/>
        </w:rPr>
        <w:t xml:space="preserve">sadece karakol ifadelerinde “Cumhurbaşkanına hakaret” </w:t>
      </w:r>
      <w:r w:rsidRPr="00551FF3">
        <w:rPr>
          <w:rFonts w:ascii="Arial" w:hAnsi="Arial" w:cs="Arial"/>
          <w:b/>
          <w:bCs/>
          <w:sz w:val="24"/>
          <w:szCs w:val="24"/>
        </w:rPr>
        <w:t xml:space="preserve">iddiasını </w:t>
      </w:r>
      <w:r w:rsidR="0076201E" w:rsidRPr="00551FF3">
        <w:rPr>
          <w:rFonts w:ascii="Arial" w:hAnsi="Arial" w:cs="Arial"/>
          <w:b/>
          <w:bCs/>
          <w:sz w:val="24"/>
          <w:szCs w:val="24"/>
        </w:rPr>
        <w:t>dile getirmiştir.</w:t>
      </w:r>
      <w:r>
        <w:rPr>
          <w:rFonts w:ascii="Arial" w:hAnsi="Arial" w:cs="Arial"/>
          <w:sz w:val="24"/>
          <w:szCs w:val="24"/>
        </w:rPr>
        <w:t xml:space="preserve"> </w:t>
      </w:r>
    </w:p>
    <w:p w14:paraId="52F5B468" w14:textId="77777777" w:rsidR="0096306B" w:rsidRDefault="0096306B" w:rsidP="0004112C">
      <w:pPr>
        <w:ind w:firstLine="360"/>
        <w:rPr>
          <w:rFonts w:ascii="Arial" w:hAnsi="Arial" w:cs="Arial"/>
          <w:sz w:val="24"/>
          <w:szCs w:val="24"/>
        </w:rPr>
      </w:pPr>
    </w:p>
    <w:p w14:paraId="02EF1EDC" w14:textId="77777777" w:rsidR="0096306B" w:rsidRDefault="00551FF3" w:rsidP="0004112C">
      <w:pPr>
        <w:ind w:firstLine="360"/>
        <w:rPr>
          <w:rFonts w:ascii="Arial" w:hAnsi="Arial" w:cs="Arial"/>
          <w:sz w:val="24"/>
          <w:szCs w:val="24"/>
        </w:rPr>
      </w:pPr>
      <w:r w:rsidRPr="00551FF3">
        <w:rPr>
          <w:rFonts w:ascii="Arial" w:hAnsi="Arial" w:cs="Arial"/>
          <w:b/>
          <w:bCs/>
          <w:sz w:val="24"/>
          <w:szCs w:val="24"/>
        </w:rPr>
        <w:t>UMUT BOYRAZ’IN HİÇBİR İFADESİNDE MÜVEKKİLİN “CUMHURBAŞKANINA HAKARET” ETTİĞİ İDDİASI YOKTUR.</w:t>
      </w:r>
      <w:r>
        <w:rPr>
          <w:rFonts w:ascii="Arial" w:hAnsi="Arial" w:cs="Arial"/>
          <w:sz w:val="24"/>
          <w:szCs w:val="24"/>
        </w:rPr>
        <w:t xml:space="preserve"> </w:t>
      </w:r>
    </w:p>
    <w:p w14:paraId="794D7AFF" w14:textId="77777777" w:rsidR="0096306B" w:rsidRDefault="0096306B" w:rsidP="0004112C">
      <w:pPr>
        <w:ind w:firstLine="360"/>
        <w:rPr>
          <w:rFonts w:ascii="Arial" w:hAnsi="Arial" w:cs="Arial"/>
          <w:sz w:val="24"/>
          <w:szCs w:val="24"/>
        </w:rPr>
      </w:pPr>
    </w:p>
    <w:p w14:paraId="4902D502" w14:textId="2C747941" w:rsidR="0004112C" w:rsidRDefault="00F5454C" w:rsidP="0004112C">
      <w:pPr>
        <w:ind w:firstLine="360"/>
        <w:rPr>
          <w:rFonts w:ascii="Arial" w:hAnsi="Arial" w:cs="Arial"/>
          <w:sz w:val="24"/>
          <w:szCs w:val="24"/>
        </w:rPr>
      </w:pPr>
      <w:r w:rsidRPr="00551FF3">
        <w:rPr>
          <w:rFonts w:ascii="Arial" w:hAnsi="Arial" w:cs="Arial"/>
          <w:b/>
          <w:bCs/>
          <w:sz w:val="24"/>
          <w:szCs w:val="24"/>
        </w:rPr>
        <w:t>Kaldı ki 08/07/2024 tarihinde olan olayda müvekkile karşı şah</w:t>
      </w:r>
      <w:r w:rsidR="006716F1" w:rsidRPr="00551FF3">
        <w:rPr>
          <w:rFonts w:ascii="Arial" w:hAnsi="Arial" w:cs="Arial"/>
          <w:b/>
          <w:bCs/>
          <w:sz w:val="24"/>
          <w:szCs w:val="24"/>
        </w:rPr>
        <w:t xml:space="preserve">itlik eden hiçbir tanık da </w:t>
      </w:r>
      <w:r w:rsidR="00551FF3" w:rsidRPr="00551FF3">
        <w:rPr>
          <w:rFonts w:ascii="Arial" w:hAnsi="Arial" w:cs="Arial"/>
          <w:b/>
          <w:bCs/>
          <w:sz w:val="24"/>
          <w:szCs w:val="24"/>
        </w:rPr>
        <w:t>“Cumhurbaşkanına hakaret”</w:t>
      </w:r>
      <w:r w:rsidR="00551FF3">
        <w:rPr>
          <w:rFonts w:ascii="Arial" w:hAnsi="Arial" w:cs="Arial"/>
          <w:b/>
          <w:bCs/>
          <w:sz w:val="24"/>
          <w:szCs w:val="24"/>
        </w:rPr>
        <w:t xml:space="preserve"> den</w:t>
      </w:r>
      <w:r w:rsidR="00551FF3" w:rsidRPr="00551FF3">
        <w:rPr>
          <w:rFonts w:ascii="Arial" w:hAnsi="Arial" w:cs="Arial"/>
          <w:b/>
          <w:bCs/>
          <w:sz w:val="24"/>
          <w:szCs w:val="24"/>
        </w:rPr>
        <w:t xml:space="preserve"> </w:t>
      </w:r>
      <w:r w:rsidR="006716F1" w:rsidRPr="00551FF3">
        <w:rPr>
          <w:rFonts w:ascii="Arial" w:hAnsi="Arial" w:cs="Arial"/>
          <w:b/>
          <w:bCs/>
          <w:sz w:val="24"/>
          <w:szCs w:val="24"/>
        </w:rPr>
        <w:t>bahsetmemişlerdir.</w:t>
      </w:r>
      <w:r w:rsidR="006716F1">
        <w:rPr>
          <w:rFonts w:ascii="Arial" w:hAnsi="Arial" w:cs="Arial"/>
          <w:sz w:val="24"/>
          <w:szCs w:val="24"/>
        </w:rPr>
        <w:t xml:space="preserve"> </w:t>
      </w:r>
    </w:p>
    <w:p w14:paraId="0B5C8CC1" w14:textId="77777777" w:rsidR="0096306B" w:rsidRDefault="0096306B" w:rsidP="0004112C">
      <w:pPr>
        <w:ind w:firstLine="360"/>
        <w:rPr>
          <w:rFonts w:ascii="Arial" w:hAnsi="Arial" w:cs="Arial"/>
          <w:sz w:val="24"/>
          <w:szCs w:val="24"/>
        </w:rPr>
      </w:pPr>
    </w:p>
    <w:p w14:paraId="63BA0236" w14:textId="78908F4B" w:rsidR="00F5454C" w:rsidRPr="0096306B" w:rsidRDefault="009C42DB" w:rsidP="0096306B">
      <w:pPr>
        <w:ind w:firstLine="360"/>
        <w:rPr>
          <w:rFonts w:ascii="Arial" w:hAnsi="Arial" w:cs="Arial"/>
          <w:b/>
          <w:bCs/>
          <w:sz w:val="24"/>
          <w:szCs w:val="24"/>
        </w:rPr>
      </w:pPr>
      <w:r w:rsidRPr="0096306B">
        <w:rPr>
          <w:rFonts w:ascii="Arial" w:hAnsi="Arial" w:cs="Arial"/>
          <w:b/>
          <w:bCs/>
          <w:sz w:val="24"/>
          <w:szCs w:val="24"/>
        </w:rPr>
        <w:t xml:space="preserve"> </w:t>
      </w:r>
      <w:proofErr w:type="gramStart"/>
      <w:r w:rsidRPr="0096306B">
        <w:rPr>
          <w:rFonts w:ascii="Arial" w:hAnsi="Arial" w:cs="Arial"/>
          <w:b/>
          <w:bCs/>
          <w:sz w:val="24"/>
          <w:szCs w:val="24"/>
        </w:rPr>
        <w:t>Şikayetin</w:t>
      </w:r>
      <w:proofErr w:type="gramEnd"/>
      <w:r w:rsidRPr="0096306B">
        <w:rPr>
          <w:rFonts w:ascii="Arial" w:hAnsi="Arial" w:cs="Arial"/>
          <w:b/>
          <w:bCs/>
          <w:sz w:val="24"/>
          <w:szCs w:val="24"/>
        </w:rPr>
        <w:t xml:space="preserve"> </w:t>
      </w:r>
      <w:r w:rsidR="00551FF3" w:rsidRPr="0096306B">
        <w:rPr>
          <w:rFonts w:ascii="Arial" w:hAnsi="Arial" w:cs="Arial"/>
          <w:b/>
          <w:bCs/>
          <w:sz w:val="24"/>
          <w:szCs w:val="24"/>
        </w:rPr>
        <w:t>şahıslarca</w:t>
      </w:r>
      <w:r w:rsidR="0076201E" w:rsidRPr="0096306B">
        <w:rPr>
          <w:rFonts w:ascii="Arial" w:hAnsi="Arial" w:cs="Arial"/>
          <w:b/>
          <w:bCs/>
          <w:sz w:val="24"/>
          <w:szCs w:val="24"/>
        </w:rPr>
        <w:t xml:space="preserve"> </w:t>
      </w:r>
      <w:r w:rsidRPr="0096306B">
        <w:rPr>
          <w:rFonts w:ascii="Arial" w:hAnsi="Arial" w:cs="Arial"/>
          <w:b/>
          <w:bCs/>
          <w:sz w:val="24"/>
          <w:szCs w:val="24"/>
        </w:rPr>
        <w:t>“kamu davası” haline getirilmek istendiği aşikardır.</w:t>
      </w:r>
      <w:r w:rsidR="00F5454C" w:rsidRPr="0096306B">
        <w:rPr>
          <w:rFonts w:ascii="Arial" w:hAnsi="Arial" w:cs="Arial"/>
          <w:b/>
          <w:bCs/>
          <w:sz w:val="24"/>
          <w:szCs w:val="24"/>
        </w:rPr>
        <w:t xml:space="preserve">  </w:t>
      </w:r>
    </w:p>
    <w:p w14:paraId="4974F33D" w14:textId="77777777" w:rsidR="003F2DBD" w:rsidRPr="007328E1" w:rsidRDefault="003F2DBD" w:rsidP="007328E1">
      <w:pPr>
        <w:rPr>
          <w:rFonts w:ascii="Arial" w:hAnsi="Arial" w:cs="Arial"/>
          <w:sz w:val="24"/>
          <w:szCs w:val="24"/>
        </w:rPr>
      </w:pPr>
    </w:p>
    <w:p w14:paraId="04244F63" w14:textId="28FF69FE" w:rsidR="007328E1" w:rsidRPr="007328E1" w:rsidRDefault="0096306B" w:rsidP="007328E1">
      <w:pPr>
        <w:rPr>
          <w:rFonts w:ascii="Arial" w:hAnsi="Arial" w:cs="Arial"/>
          <w:b/>
          <w:bCs/>
          <w:sz w:val="24"/>
          <w:szCs w:val="24"/>
        </w:rPr>
      </w:pPr>
      <w:r>
        <w:rPr>
          <w:rFonts w:ascii="Arial" w:hAnsi="Arial" w:cs="Arial"/>
          <w:b/>
          <w:bCs/>
          <w:sz w:val="24"/>
          <w:szCs w:val="24"/>
        </w:rPr>
        <w:t>3</w:t>
      </w:r>
      <w:r w:rsidR="007328E1" w:rsidRPr="007328E1">
        <w:rPr>
          <w:rFonts w:ascii="Arial" w:hAnsi="Arial" w:cs="Arial"/>
          <w:b/>
          <w:bCs/>
          <w:sz w:val="24"/>
          <w:szCs w:val="24"/>
        </w:rPr>
        <w:t xml:space="preserve">. </w:t>
      </w:r>
      <w:r>
        <w:rPr>
          <w:rFonts w:ascii="Arial" w:hAnsi="Arial" w:cs="Arial"/>
          <w:b/>
          <w:bCs/>
          <w:sz w:val="24"/>
          <w:szCs w:val="24"/>
        </w:rPr>
        <w:t>T</w:t>
      </w:r>
      <w:r w:rsidRPr="007328E1">
        <w:rPr>
          <w:rFonts w:ascii="Arial" w:hAnsi="Arial" w:cs="Arial"/>
          <w:b/>
          <w:bCs/>
          <w:sz w:val="24"/>
          <w:szCs w:val="24"/>
        </w:rPr>
        <w:t>akipsizlik kararı ile tescillenen "hakaret olmadı" resmi beyanları</w:t>
      </w:r>
    </w:p>
    <w:p w14:paraId="00064549" w14:textId="77777777" w:rsidR="007328E1" w:rsidRPr="007328E1" w:rsidRDefault="007328E1" w:rsidP="00396466">
      <w:pPr>
        <w:ind w:left="708" w:firstLine="708"/>
        <w:rPr>
          <w:rFonts w:ascii="Arial" w:hAnsi="Arial" w:cs="Arial"/>
          <w:sz w:val="24"/>
          <w:szCs w:val="24"/>
        </w:rPr>
      </w:pPr>
      <w:r w:rsidRPr="007328E1">
        <w:rPr>
          <w:rFonts w:ascii="Arial" w:hAnsi="Arial" w:cs="Arial"/>
          <w:sz w:val="24"/>
          <w:szCs w:val="24"/>
        </w:rPr>
        <w:t xml:space="preserve">Huzurdaki davaya konu edilen 08/07/2024 tarihli olayla ilgili olarak, </w:t>
      </w:r>
      <w:r w:rsidRPr="007328E1">
        <w:rPr>
          <w:rFonts w:ascii="Arial" w:hAnsi="Arial" w:cs="Arial"/>
          <w:b/>
          <w:bCs/>
          <w:sz w:val="24"/>
          <w:szCs w:val="24"/>
        </w:rPr>
        <w:t>Tokat Cumhuriyet Başsavcılığı’nın 2024/8044 Soruşturma sayılı ve 24/10/2024 tarihli EK KOVUŞTURMAYA YER OLMADIĞINA DAİR KARARI</w:t>
      </w:r>
      <w:r w:rsidRPr="007328E1">
        <w:rPr>
          <w:rFonts w:ascii="Arial" w:hAnsi="Arial" w:cs="Arial"/>
          <w:sz w:val="24"/>
          <w:szCs w:val="24"/>
        </w:rPr>
        <w:t xml:space="preserve"> mevcuttur.</w:t>
      </w:r>
    </w:p>
    <w:p w14:paraId="0B9CBD77" w14:textId="6F159AE2" w:rsidR="007328E1" w:rsidRPr="007328E1" w:rsidRDefault="007328E1" w:rsidP="00396466">
      <w:pPr>
        <w:ind w:left="708"/>
        <w:rPr>
          <w:rFonts w:ascii="Arial" w:hAnsi="Arial" w:cs="Arial"/>
          <w:sz w:val="24"/>
          <w:szCs w:val="24"/>
        </w:rPr>
      </w:pPr>
      <w:r w:rsidRPr="007328E1">
        <w:rPr>
          <w:rFonts w:ascii="Arial" w:hAnsi="Arial" w:cs="Arial"/>
          <w:sz w:val="24"/>
          <w:szCs w:val="24"/>
        </w:rPr>
        <w:t>Söz konusu bu resmi kararın gerekçe kısmında şu net adli tespit yapılmıştır:</w:t>
      </w:r>
    </w:p>
    <w:p w14:paraId="171D3DB3" w14:textId="77777777" w:rsidR="007328E1" w:rsidRPr="007328E1" w:rsidRDefault="007328E1" w:rsidP="0096306B">
      <w:pPr>
        <w:ind w:left="1416"/>
        <w:rPr>
          <w:rFonts w:ascii="Arial" w:hAnsi="Arial" w:cs="Arial"/>
          <w:sz w:val="24"/>
          <w:szCs w:val="24"/>
        </w:rPr>
      </w:pPr>
      <w:r w:rsidRPr="007328E1">
        <w:rPr>
          <w:rFonts w:ascii="Arial" w:hAnsi="Arial" w:cs="Arial"/>
          <w:i/>
          <w:iCs/>
          <w:sz w:val="24"/>
          <w:szCs w:val="24"/>
        </w:rPr>
        <w:t xml:space="preserve">“...tarafların iş yerinde kira konusunda tartıştıkları ve birbirlerine karşı hakaret ve tehdit ettikleri iddiasıyla şikayetçi oldukları </w:t>
      </w:r>
      <w:r w:rsidRPr="0096306B">
        <w:rPr>
          <w:rFonts w:ascii="Arial" w:hAnsi="Arial" w:cs="Arial"/>
          <w:b/>
          <w:bCs/>
          <w:i/>
          <w:iCs/>
          <w:sz w:val="24"/>
          <w:szCs w:val="24"/>
          <w:u w:val="single"/>
        </w:rPr>
        <w:t>ancak alınan ifadelerinde birbirlerine karşı hakaret ve tehditte bulunmadıklarını beyan ettikleri</w:t>
      </w:r>
      <w:r w:rsidRPr="007328E1">
        <w:rPr>
          <w:rFonts w:ascii="Arial" w:hAnsi="Arial" w:cs="Arial"/>
          <w:b/>
          <w:bCs/>
          <w:i/>
          <w:iCs/>
          <w:sz w:val="24"/>
          <w:szCs w:val="24"/>
        </w:rPr>
        <w:t>.</w:t>
      </w:r>
      <w:r w:rsidRPr="007328E1">
        <w:rPr>
          <w:rFonts w:ascii="Arial" w:hAnsi="Arial" w:cs="Arial"/>
          <w:i/>
          <w:iCs/>
          <w:sz w:val="24"/>
          <w:szCs w:val="24"/>
        </w:rPr>
        <w:t xml:space="preserve"> Tarafların soyut beyanlarından başka somut bir delilin mevcut olmadığı...”</w:t>
      </w:r>
    </w:p>
    <w:p w14:paraId="1EF3CFE8" w14:textId="77777777" w:rsidR="0096306B" w:rsidRDefault="0096306B" w:rsidP="00396466">
      <w:pPr>
        <w:ind w:left="708"/>
        <w:rPr>
          <w:rFonts w:ascii="Arial" w:hAnsi="Arial" w:cs="Arial"/>
          <w:sz w:val="24"/>
          <w:szCs w:val="24"/>
        </w:rPr>
      </w:pPr>
    </w:p>
    <w:p w14:paraId="45E25FAF" w14:textId="77777777" w:rsidR="0096306B" w:rsidRDefault="007328E1" w:rsidP="0096306B">
      <w:pPr>
        <w:ind w:left="708" w:firstLine="708"/>
        <w:rPr>
          <w:rFonts w:ascii="Arial" w:hAnsi="Arial" w:cs="Arial"/>
          <w:sz w:val="24"/>
          <w:szCs w:val="24"/>
        </w:rPr>
      </w:pPr>
      <w:r w:rsidRPr="007328E1">
        <w:rPr>
          <w:rFonts w:ascii="Arial" w:hAnsi="Arial" w:cs="Arial"/>
          <w:sz w:val="24"/>
          <w:szCs w:val="24"/>
        </w:rPr>
        <w:t xml:space="preserve">Müşteki Umut </w:t>
      </w:r>
      <w:proofErr w:type="spellStart"/>
      <w:r w:rsidRPr="007328E1">
        <w:rPr>
          <w:rFonts w:ascii="Arial" w:hAnsi="Arial" w:cs="Arial"/>
          <w:sz w:val="24"/>
          <w:szCs w:val="24"/>
        </w:rPr>
        <w:t>Boyraz</w:t>
      </w:r>
      <w:proofErr w:type="spellEnd"/>
      <w:r w:rsidR="00396466">
        <w:rPr>
          <w:rFonts w:ascii="Arial" w:hAnsi="Arial" w:cs="Arial"/>
          <w:sz w:val="24"/>
          <w:szCs w:val="24"/>
        </w:rPr>
        <w:t xml:space="preserve">, Tanık Ali Demirel, Tanık </w:t>
      </w:r>
      <w:proofErr w:type="spellStart"/>
      <w:r w:rsidR="00396466">
        <w:rPr>
          <w:rFonts w:ascii="Arial" w:hAnsi="Arial" w:cs="Arial"/>
          <w:sz w:val="24"/>
          <w:szCs w:val="24"/>
        </w:rPr>
        <w:t>Samed</w:t>
      </w:r>
      <w:proofErr w:type="spellEnd"/>
      <w:r w:rsidR="00396466">
        <w:rPr>
          <w:rFonts w:ascii="Arial" w:hAnsi="Arial" w:cs="Arial"/>
          <w:sz w:val="24"/>
          <w:szCs w:val="24"/>
        </w:rPr>
        <w:t xml:space="preserve"> Turgut ve</w:t>
      </w:r>
      <w:r w:rsidRPr="007328E1">
        <w:rPr>
          <w:rFonts w:ascii="Arial" w:hAnsi="Arial" w:cs="Arial"/>
          <w:sz w:val="24"/>
          <w:szCs w:val="24"/>
        </w:rPr>
        <w:t xml:space="preserve"> dosyada adı geçen diğer </w:t>
      </w:r>
      <w:r w:rsidR="00396466">
        <w:rPr>
          <w:rFonts w:ascii="Arial" w:hAnsi="Arial" w:cs="Arial"/>
          <w:sz w:val="24"/>
          <w:szCs w:val="24"/>
        </w:rPr>
        <w:t>tanıklar</w:t>
      </w:r>
      <w:r w:rsidRPr="007328E1">
        <w:rPr>
          <w:rFonts w:ascii="Arial" w:hAnsi="Arial" w:cs="Arial"/>
          <w:sz w:val="24"/>
          <w:szCs w:val="24"/>
        </w:rPr>
        <w:t xml:space="preserve">, olayın yaşandığı </w:t>
      </w:r>
      <w:r w:rsidR="00396466">
        <w:rPr>
          <w:rFonts w:ascii="Arial" w:hAnsi="Arial" w:cs="Arial"/>
          <w:sz w:val="24"/>
          <w:szCs w:val="24"/>
        </w:rPr>
        <w:t>gün</w:t>
      </w:r>
      <w:r w:rsidRPr="007328E1">
        <w:rPr>
          <w:rFonts w:ascii="Arial" w:hAnsi="Arial" w:cs="Arial"/>
          <w:sz w:val="24"/>
          <w:szCs w:val="24"/>
        </w:rPr>
        <w:t xml:space="preserve"> verdikleri resmi ifadelerinde müvekkilin </w:t>
      </w:r>
      <w:r w:rsidRPr="007328E1">
        <w:rPr>
          <w:rFonts w:ascii="Arial" w:hAnsi="Arial" w:cs="Arial"/>
          <w:b/>
          <w:bCs/>
          <w:sz w:val="24"/>
          <w:szCs w:val="24"/>
        </w:rPr>
        <w:t>hiç kimseye hakaret etmediğini bizzat beyan etmişlerdir</w:t>
      </w:r>
      <w:r w:rsidRPr="007328E1">
        <w:rPr>
          <w:rFonts w:ascii="Arial" w:hAnsi="Arial" w:cs="Arial"/>
          <w:sz w:val="24"/>
          <w:szCs w:val="24"/>
        </w:rPr>
        <w:t xml:space="preserve">. </w:t>
      </w:r>
    </w:p>
    <w:p w14:paraId="14076632" w14:textId="77777777" w:rsidR="0096306B" w:rsidRDefault="007328E1" w:rsidP="0096306B">
      <w:pPr>
        <w:ind w:left="708" w:firstLine="708"/>
        <w:rPr>
          <w:rFonts w:ascii="Arial" w:hAnsi="Arial" w:cs="Arial"/>
          <w:sz w:val="24"/>
          <w:szCs w:val="24"/>
        </w:rPr>
      </w:pPr>
      <w:r w:rsidRPr="007328E1">
        <w:rPr>
          <w:rFonts w:ascii="Arial" w:hAnsi="Arial" w:cs="Arial"/>
          <w:sz w:val="24"/>
          <w:szCs w:val="24"/>
        </w:rPr>
        <w:t>24 Ekim 2024 tarihinde adli kayıtlara "hakaret ve tehdit yoktur" şeklinde geçen bu resmi beyanlar karşısında</w:t>
      </w:r>
      <w:r w:rsidR="0096306B">
        <w:rPr>
          <w:rFonts w:ascii="Arial" w:hAnsi="Arial" w:cs="Arial"/>
          <w:sz w:val="24"/>
          <w:szCs w:val="24"/>
        </w:rPr>
        <w:t xml:space="preserve"> ve </w:t>
      </w:r>
      <w:r w:rsidR="0096306B" w:rsidRPr="0096306B">
        <w:rPr>
          <w:rFonts w:ascii="Arial" w:hAnsi="Arial" w:cs="Arial"/>
          <w:b/>
          <w:bCs/>
          <w:sz w:val="24"/>
          <w:szCs w:val="24"/>
        </w:rPr>
        <w:t>ayrıca hiçbir tanığın “</w:t>
      </w:r>
      <w:proofErr w:type="spellStart"/>
      <w:r w:rsidR="0096306B" w:rsidRPr="0096306B">
        <w:rPr>
          <w:rFonts w:ascii="Arial" w:hAnsi="Arial" w:cs="Arial"/>
          <w:b/>
          <w:bCs/>
          <w:sz w:val="24"/>
          <w:szCs w:val="24"/>
        </w:rPr>
        <w:t>Cumhurbşakanına</w:t>
      </w:r>
      <w:proofErr w:type="spellEnd"/>
      <w:r w:rsidR="0096306B" w:rsidRPr="0096306B">
        <w:rPr>
          <w:rFonts w:ascii="Arial" w:hAnsi="Arial" w:cs="Arial"/>
          <w:b/>
          <w:bCs/>
          <w:sz w:val="24"/>
          <w:szCs w:val="24"/>
        </w:rPr>
        <w:t xml:space="preserve"> hakaret” iddiasını ifade etme</w:t>
      </w:r>
      <w:r w:rsidR="0096306B">
        <w:rPr>
          <w:rFonts w:ascii="Arial" w:hAnsi="Arial" w:cs="Arial"/>
          <w:b/>
          <w:bCs/>
          <w:sz w:val="24"/>
          <w:szCs w:val="24"/>
        </w:rPr>
        <w:t>mesine rağmen</w:t>
      </w:r>
      <w:r w:rsidRPr="007328E1">
        <w:rPr>
          <w:rFonts w:ascii="Arial" w:hAnsi="Arial" w:cs="Arial"/>
          <w:sz w:val="24"/>
          <w:szCs w:val="24"/>
        </w:rPr>
        <w:t xml:space="preserve">; aradan aylar geçtikten sonra </w:t>
      </w:r>
      <w:r w:rsidR="0096306B">
        <w:rPr>
          <w:rFonts w:ascii="Arial" w:hAnsi="Arial" w:cs="Arial"/>
          <w:sz w:val="24"/>
          <w:szCs w:val="24"/>
        </w:rPr>
        <w:t xml:space="preserve">Umut </w:t>
      </w:r>
      <w:proofErr w:type="spellStart"/>
      <w:r w:rsidR="0096306B">
        <w:rPr>
          <w:rFonts w:ascii="Arial" w:hAnsi="Arial" w:cs="Arial"/>
          <w:sz w:val="24"/>
          <w:szCs w:val="24"/>
        </w:rPr>
        <w:t>Boyraz</w:t>
      </w:r>
      <w:proofErr w:type="spellEnd"/>
      <w:r w:rsidR="0096306B">
        <w:rPr>
          <w:rFonts w:ascii="Arial" w:hAnsi="Arial" w:cs="Arial"/>
          <w:sz w:val="24"/>
          <w:szCs w:val="24"/>
        </w:rPr>
        <w:t xml:space="preserve"> </w:t>
      </w:r>
      <w:proofErr w:type="spellStart"/>
      <w:proofErr w:type="gramStart"/>
      <w:r w:rsidR="0096306B">
        <w:rPr>
          <w:rFonts w:ascii="Arial" w:hAnsi="Arial" w:cs="Arial"/>
          <w:sz w:val="24"/>
          <w:szCs w:val="24"/>
        </w:rPr>
        <w:t>ın</w:t>
      </w:r>
      <w:proofErr w:type="spellEnd"/>
      <w:r w:rsidR="0096306B">
        <w:rPr>
          <w:rFonts w:ascii="Arial" w:hAnsi="Arial" w:cs="Arial"/>
          <w:sz w:val="24"/>
          <w:szCs w:val="24"/>
        </w:rPr>
        <w:t xml:space="preserve"> </w:t>
      </w:r>
      <w:r w:rsidRPr="007328E1">
        <w:rPr>
          <w:rFonts w:ascii="Arial" w:hAnsi="Arial" w:cs="Arial"/>
          <w:sz w:val="24"/>
          <w:szCs w:val="24"/>
        </w:rPr>
        <w:t xml:space="preserve"> </w:t>
      </w:r>
      <w:r w:rsidR="003F2DBD">
        <w:rPr>
          <w:rFonts w:ascii="Arial" w:hAnsi="Arial" w:cs="Arial"/>
          <w:sz w:val="24"/>
          <w:szCs w:val="24"/>
        </w:rPr>
        <w:t>“</w:t>
      </w:r>
      <w:proofErr w:type="gramEnd"/>
      <w:r w:rsidR="003F2DBD">
        <w:rPr>
          <w:rFonts w:ascii="Arial" w:hAnsi="Arial" w:cs="Arial"/>
          <w:sz w:val="24"/>
          <w:szCs w:val="24"/>
        </w:rPr>
        <w:t xml:space="preserve">Tehdit ve Hakaret” iddiası ile </w:t>
      </w:r>
      <w:r w:rsidR="0076201E">
        <w:rPr>
          <w:rFonts w:ascii="Arial" w:hAnsi="Arial" w:cs="Arial"/>
          <w:sz w:val="24"/>
          <w:szCs w:val="24"/>
        </w:rPr>
        <w:t xml:space="preserve">tekrar </w:t>
      </w:r>
      <w:r w:rsidR="003F2DBD">
        <w:rPr>
          <w:rFonts w:ascii="Arial" w:hAnsi="Arial" w:cs="Arial"/>
          <w:sz w:val="24"/>
          <w:szCs w:val="24"/>
        </w:rPr>
        <w:t>şikayette bulun</w:t>
      </w:r>
      <w:r w:rsidR="0096306B">
        <w:rPr>
          <w:rFonts w:ascii="Arial" w:hAnsi="Arial" w:cs="Arial"/>
          <w:sz w:val="24"/>
          <w:szCs w:val="24"/>
        </w:rPr>
        <w:t>masıyla ifadesi alınan</w:t>
      </w:r>
      <w:r w:rsidR="00396466">
        <w:rPr>
          <w:rFonts w:ascii="Arial" w:hAnsi="Arial" w:cs="Arial"/>
          <w:sz w:val="24"/>
          <w:szCs w:val="24"/>
        </w:rPr>
        <w:t xml:space="preserve"> Tanıkların “</w:t>
      </w:r>
      <w:r w:rsidRPr="007328E1">
        <w:rPr>
          <w:rFonts w:ascii="Arial" w:hAnsi="Arial" w:cs="Arial"/>
          <w:sz w:val="24"/>
          <w:szCs w:val="24"/>
        </w:rPr>
        <w:t>Cumhurbaşkanına hakaret</w:t>
      </w:r>
      <w:r w:rsidR="00396466">
        <w:rPr>
          <w:rFonts w:ascii="Arial" w:hAnsi="Arial" w:cs="Arial"/>
          <w:sz w:val="24"/>
          <w:szCs w:val="24"/>
        </w:rPr>
        <w:t>”</w:t>
      </w:r>
      <w:r w:rsidRPr="007328E1">
        <w:rPr>
          <w:rFonts w:ascii="Arial" w:hAnsi="Arial" w:cs="Arial"/>
          <w:sz w:val="24"/>
          <w:szCs w:val="24"/>
        </w:rPr>
        <w:t xml:space="preserve"> iddiasıyla bu davanın</w:t>
      </w:r>
      <w:r w:rsidR="0096306B">
        <w:rPr>
          <w:rFonts w:ascii="Arial" w:hAnsi="Arial" w:cs="Arial"/>
          <w:sz w:val="24"/>
          <w:szCs w:val="24"/>
        </w:rPr>
        <w:t xml:space="preserve"> tefrik edilerek</w:t>
      </w:r>
      <w:r w:rsidRPr="007328E1">
        <w:rPr>
          <w:rFonts w:ascii="Arial" w:hAnsi="Arial" w:cs="Arial"/>
          <w:sz w:val="24"/>
          <w:szCs w:val="24"/>
        </w:rPr>
        <w:t xml:space="preserve"> açılması hayatın olağan akışına ve adli gerçeğe tamamen aykırıdır. </w:t>
      </w:r>
    </w:p>
    <w:p w14:paraId="15E09540" w14:textId="77777777" w:rsidR="00AA7AC6" w:rsidRDefault="007328E1" w:rsidP="00AA7AC6">
      <w:pPr>
        <w:ind w:left="708" w:firstLine="708"/>
        <w:rPr>
          <w:rFonts w:ascii="Arial" w:hAnsi="Arial" w:cs="Arial"/>
          <w:sz w:val="24"/>
          <w:szCs w:val="24"/>
        </w:rPr>
      </w:pPr>
      <w:r w:rsidRPr="007328E1">
        <w:rPr>
          <w:rFonts w:ascii="Arial" w:hAnsi="Arial" w:cs="Arial"/>
          <w:sz w:val="24"/>
          <w:szCs w:val="24"/>
        </w:rPr>
        <w:t>O</w:t>
      </w:r>
      <w:r w:rsidR="00396466">
        <w:rPr>
          <w:rFonts w:ascii="Arial" w:hAnsi="Arial" w:cs="Arial"/>
          <w:sz w:val="24"/>
          <w:szCs w:val="24"/>
        </w:rPr>
        <w:t>layın olduğu gün</w:t>
      </w:r>
      <w:r w:rsidR="00AA7AC6" w:rsidRPr="00AA7AC6">
        <w:rPr>
          <w:rFonts w:ascii="Arial" w:hAnsi="Arial" w:cs="Arial"/>
          <w:b/>
          <w:bCs/>
          <w:sz w:val="24"/>
          <w:szCs w:val="24"/>
        </w:rPr>
        <w:t>, müvekkile kin ve husumet besleyen iki tanı</w:t>
      </w:r>
      <w:r w:rsidR="00AA7AC6">
        <w:rPr>
          <w:rFonts w:ascii="Arial" w:hAnsi="Arial" w:cs="Arial"/>
          <w:b/>
          <w:bCs/>
          <w:sz w:val="24"/>
          <w:szCs w:val="24"/>
        </w:rPr>
        <w:t>ğın</w:t>
      </w:r>
      <w:r w:rsidR="00AA7AC6" w:rsidRPr="00AA7AC6">
        <w:rPr>
          <w:rFonts w:ascii="Arial" w:hAnsi="Arial" w:cs="Arial"/>
          <w:b/>
          <w:bCs/>
          <w:sz w:val="24"/>
          <w:szCs w:val="24"/>
        </w:rPr>
        <w:t>,</w:t>
      </w:r>
      <w:r w:rsidR="00396466" w:rsidRPr="00AA7AC6">
        <w:rPr>
          <w:rFonts w:ascii="Arial" w:hAnsi="Arial" w:cs="Arial"/>
          <w:b/>
          <w:bCs/>
          <w:sz w:val="24"/>
          <w:szCs w:val="24"/>
        </w:rPr>
        <w:t xml:space="preserve"> </w:t>
      </w:r>
      <w:r w:rsidR="0096306B" w:rsidRPr="00AA7AC6">
        <w:rPr>
          <w:rFonts w:ascii="Arial" w:hAnsi="Arial" w:cs="Arial"/>
          <w:b/>
          <w:bCs/>
          <w:sz w:val="24"/>
          <w:szCs w:val="24"/>
        </w:rPr>
        <w:t xml:space="preserve">ağır bir suç olan </w:t>
      </w:r>
      <w:r w:rsidR="00396466" w:rsidRPr="00AA7AC6">
        <w:rPr>
          <w:rFonts w:ascii="Arial" w:hAnsi="Arial" w:cs="Arial"/>
          <w:b/>
          <w:bCs/>
          <w:sz w:val="24"/>
          <w:szCs w:val="24"/>
        </w:rPr>
        <w:t xml:space="preserve">“Cumhurbaşkanına hakaret” i </w:t>
      </w:r>
      <w:r w:rsidR="00AA7AC6" w:rsidRPr="00AA7AC6">
        <w:rPr>
          <w:rFonts w:ascii="Arial" w:hAnsi="Arial" w:cs="Arial"/>
          <w:b/>
          <w:bCs/>
          <w:sz w:val="24"/>
          <w:szCs w:val="24"/>
        </w:rPr>
        <w:t>“unutup”</w:t>
      </w:r>
      <w:r w:rsidR="00AA7AC6">
        <w:rPr>
          <w:rFonts w:ascii="Arial" w:hAnsi="Arial" w:cs="Arial"/>
          <w:sz w:val="24"/>
          <w:szCs w:val="24"/>
        </w:rPr>
        <w:t xml:space="preserve"> </w:t>
      </w:r>
      <w:r w:rsidR="00396466">
        <w:rPr>
          <w:rFonts w:ascii="Arial" w:hAnsi="Arial" w:cs="Arial"/>
          <w:sz w:val="24"/>
          <w:szCs w:val="24"/>
        </w:rPr>
        <w:t>ifade etme</w:t>
      </w:r>
      <w:r w:rsidR="00AA7AC6">
        <w:rPr>
          <w:rFonts w:ascii="Arial" w:hAnsi="Arial" w:cs="Arial"/>
          <w:sz w:val="24"/>
          <w:szCs w:val="24"/>
        </w:rPr>
        <w:t>meleri</w:t>
      </w:r>
      <w:r w:rsidR="00396466">
        <w:rPr>
          <w:rFonts w:ascii="Arial" w:hAnsi="Arial" w:cs="Arial"/>
          <w:sz w:val="24"/>
          <w:szCs w:val="24"/>
        </w:rPr>
        <w:t>,</w:t>
      </w:r>
      <w:r w:rsidRPr="007328E1">
        <w:rPr>
          <w:rFonts w:ascii="Arial" w:hAnsi="Arial" w:cs="Arial"/>
          <w:sz w:val="24"/>
          <w:szCs w:val="24"/>
        </w:rPr>
        <w:t xml:space="preserve"> </w:t>
      </w:r>
      <w:r w:rsidR="00AA7AC6" w:rsidRPr="00AA7AC6">
        <w:rPr>
          <w:rFonts w:ascii="Arial" w:hAnsi="Arial" w:cs="Arial"/>
          <w:b/>
          <w:bCs/>
          <w:sz w:val="24"/>
          <w:szCs w:val="24"/>
        </w:rPr>
        <w:t>7 ay sonra “hatırla</w:t>
      </w:r>
      <w:r w:rsidR="00AA7AC6">
        <w:rPr>
          <w:rFonts w:ascii="Arial" w:hAnsi="Arial" w:cs="Arial"/>
          <w:b/>
          <w:bCs/>
          <w:sz w:val="24"/>
          <w:szCs w:val="24"/>
        </w:rPr>
        <w:t>maları</w:t>
      </w:r>
      <w:r w:rsidR="00AA7AC6" w:rsidRPr="00AA7AC6">
        <w:rPr>
          <w:rFonts w:ascii="Arial" w:hAnsi="Arial" w:cs="Arial"/>
          <w:b/>
          <w:bCs/>
          <w:sz w:val="24"/>
          <w:szCs w:val="24"/>
        </w:rPr>
        <w:t>”</w:t>
      </w:r>
      <w:r w:rsidR="00AA7AC6">
        <w:rPr>
          <w:rFonts w:ascii="Arial" w:hAnsi="Arial" w:cs="Arial"/>
          <w:sz w:val="24"/>
          <w:szCs w:val="24"/>
        </w:rPr>
        <w:t xml:space="preserve"> ve ifade etmeleri</w:t>
      </w:r>
      <w:r w:rsidRPr="007328E1">
        <w:rPr>
          <w:rFonts w:ascii="Arial" w:hAnsi="Arial" w:cs="Arial"/>
          <w:sz w:val="24"/>
          <w:szCs w:val="24"/>
        </w:rPr>
        <w:t xml:space="preserve"> </w:t>
      </w:r>
      <w:r w:rsidR="00AA7AC6">
        <w:rPr>
          <w:rFonts w:ascii="Arial" w:hAnsi="Arial" w:cs="Arial"/>
          <w:sz w:val="24"/>
          <w:szCs w:val="24"/>
        </w:rPr>
        <w:t>nasıl açıklanabilir</w:t>
      </w:r>
      <w:r w:rsidRPr="007328E1">
        <w:rPr>
          <w:rFonts w:ascii="Arial" w:hAnsi="Arial" w:cs="Arial"/>
          <w:sz w:val="24"/>
          <w:szCs w:val="24"/>
        </w:rPr>
        <w:t>.</w:t>
      </w:r>
      <w:r w:rsidR="00AA7AC6" w:rsidRPr="00AA7AC6">
        <w:rPr>
          <w:rFonts w:ascii="Arial" w:hAnsi="Arial" w:cs="Arial"/>
          <w:sz w:val="24"/>
          <w:szCs w:val="24"/>
        </w:rPr>
        <w:t xml:space="preserve"> </w:t>
      </w:r>
    </w:p>
    <w:p w14:paraId="6708C472" w14:textId="1B168030" w:rsidR="00AA7AC6" w:rsidRPr="00AA7AC6" w:rsidRDefault="00AA7AC6" w:rsidP="00AA7AC6">
      <w:pPr>
        <w:ind w:left="708" w:firstLine="708"/>
        <w:rPr>
          <w:rFonts w:ascii="Arial" w:hAnsi="Arial" w:cs="Arial"/>
          <w:sz w:val="24"/>
          <w:szCs w:val="24"/>
        </w:rPr>
      </w:pPr>
      <w:r w:rsidRPr="00AA7AC6">
        <w:rPr>
          <w:rFonts w:ascii="Arial" w:hAnsi="Arial" w:cs="Arial"/>
          <w:sz w:val="24"/>
          <w:szCs w:val="24"/>
        </w:rPr>
        <w:lastRenderedPageBreak/>
        <w:t xml:space="preserve">Olay günü ifade veren şahısların, devlet büyüklerine yapıldığı iddia edilen bu derece </w:t>
      </w:r>
      <w:r w:rsidRPr="00AA7AC6">
        <w:rPr>
          <w:rFonts w:ascii="Arial" w:hAnsi="Arial" w:cs="Arial"/>
          <w:b/>
          <w:bCs/>
          <w:sz w:val="24"/>
          <w:szCs w:val="24"/>
        </w:rPr>
        <w:t>ağır hakaretleri tam 7 ay boyunca adli makamlardan gizlemesi</w:t>
      </w:r>
      <w:r w:rsidRPr="00AA7AC6">
        <w:rPr>
          <w:rFonts w:ascii="Arial" w:hAnsi="Arial" w:cs="Arial"/>
          <w:sz w:val="24"/>
          <w:szCs w:val="24"/>
        </w:rPr>
        <w:t xml:space="preserve">, tanıkların Şubat 2025 de </w:t>
      </w:r>
      <w:r w:rsidRPr="00AA7AC6">
        <w:rPr>
          <w:rFonts w:ascii="Arial" w:hAnsi="Arial" w:cs="Arial"/>
          <w:b/>
          <w:bCs/>
          <w:sz w:val="24"/>
          <w:szCs w:val="24"/>
        </w:rPr>
        <w:t>"hatırlamaları",</w:t>
      </w:r>
      <w:r w:rsidRPr="00AA7AC6">
        <w:rPr>
          <w:rFonts w:ascii="Arial" w:hAnsi="Arial" w:cs="Arial"/>
          <w:sz w:val="24"/>
          <w:szCs w:val="24"/>
        </w:rPr>
        <w:t xml:space="preserve"> </w:t>
      </w:r>
      <w:r w:rsidRPr="00AA7AC6">
        <w:rPr>
          <w:rFonts w:ascii="Arial" w:hAnsi="Arial" w:cs="Arial"/>
          <w:b/>
          <w:bCs/>
          <w:sz w:val="24"/>
          <w:szCs w:val="24"/>
        </w:rPr>
        <w:t>müştekinin ise hiçbir ifadesinde bundan bahsetmemesi</w:t>
      </w:r>
      <w:r w:rsidRPr="00AA7AC6">
        <w:rPr>
          <w:rFonts w:ascii="Arial" w:hAnsi="Arial" w:cs="Arial"/>
          <w:sz w:val="24"/>
          <w:szCs w:val="24"/>
        </w:rPr>
        <w:t xml:space="preserve"> hayatın olağan akışına, mantık ve ceza usul kurallarına tamamen aykırıdır. </w:t>
      </w:r>
      <w:r w:rsidRPr="00AA7AC6">
        <w:rPr>
          <w:rFonts w:ascii="Arial" w:hAnsi="Arial" w:cs="Arial"/>
          <w:b/>
          <w:bCs/>
          <w:sz w:val="24"/>
          <w:szCs w:val="24"/>
        </w:rPr>
        <w:t>Bu durum, iddiaların sonradan kurgulanmış bir iftira olduğunu şüpheye yer bırakmayacak şekilde kanıtlamaktadır</w:t>
      </w:r>
      <w:r w:rsidRPr="00AA7AC6">
        <w:rPr>
          <w:rFonts w:ascii="Arial" w:hAnsi="Arial" w:cs="Arial"/>
          <w:sz w:val="24"/>
          <w:szCs w:val="24"/>
        </w:rPr>
        <w:t>.</w:t>
      </w:r>
      <w:r w:rsidRPr="00AA7AC6">
        <w:rPr>
          <w:rFonts w:ascii="Arial" w:hAnsi="Arial" w:cs="Arial"/>
          <w:sz w:val="24"/>
          <w:szCs w:val="24"/>
        </w:rPr>
        <w:t xml:space="preserve"> Umut </w:t>
      </w:r>
      <w:proofErr w:type="spellStart"/>
      <w:r w:rsidRPr="00AA7AC6">
        <w:rPr>
          <w:rFonts w:ascii="Arial" w:hAnsi="Arial" w:cs="Arial"/>
          <w:sz w:val="24"/>
          <w:szCs w:val="24"/>
        </w:rPr>
        <w:t>Boyraz’ın</w:t>
      </w:r>
      <w:proofErr w:type="spellEnd"/>
      <w:r w:rsidRPr="00AA7AC6">
        <w:rPr>
          <w:rFonts w:ascii="Arial" w:hAnsi="Arial" w:cs="Arial"/>
          <w:sz w:val="24"/>
          <w:szCs w:val="24"/>
        </w:rPr>
        <w:t xml:space="preserve"> ise hiçbir ifadesinde müvekkilin “Cumhurbaşkanına hakaret” ettiğini ifade ETMEMESİ </w:t>
      </w:r>
      <w:r w:rsidRPr="00AA7AC6">
        <w:rPr>
          <w:rFonts w:ascii="Arial" w:hAnsi="Arial" w:cs="Arial"/>
          <w:b/>
          <w:bCs/>
          <w:sz w:val="24"/>
          <w:szCs w:val="24"/>
        </w:rPr>
        <w:t xml:space="preserve">tanıkların kesinlikle birlikte hareket ettiklerini ve Umut </w:t>
      </w:r>
      <w:proofErr w:type="spellStart"/>
      <w:r w:rsidRPr="00AA7AC6">
        <w:rPr>
          <w:rFonts w:ascii="Arial" w:hAnsi="Arial" w:cs="Arial"/>
          <w:b/>
          <w:bCs/>
          <w:sz w:val="24"/>
          <w:szCs w:val="24"/>
        </w:rPr>
        <w:t>Boyraz’ın</w:t>
      </w:r>
      <w:proofErr w:type="spellEnd"/>
      <w:r w:rsidRPr="00AA7AC6">
        <w:rPr>
          <w:rFonts w:ascii="Arial" w:hAnsi="Arial" w:cs="Arial"/>
          <w:b/>
          <w:bCs/>
          <w:sz w:val="24"/>
          <w:szCs w:val="24"/>
        </w:rPr>
        <w:t xml:space="preserve"> “bu birlikteliğe ayak uyduramadığının</w:t>
      </w:r>
      <w:r w:rsidRPr="00AA7AC6">
        <w:rPr>
          <w:rFonts w:ascii="Arial" w:hAnsi="Arial" w:cs="Arial"/>
          <w:sz w:val="24"/>
          <w:szCs w:val="24"/>
        </w:rPr>
        <w:t xml:space="preserve">” açık anlatımıdır. </w:t>
      </w:r>
    </w:p>
    <w:p w14:paraId="57D4B763" w14:textId="56652EF1" w:rsidR="007328E1" w:rsidRPr="007328E1" w:rsidRDefault="007328E1" w:rsidP="0096306B">
      <w:pPr>
        <w:ind w:left="708" w:firstLine="708"/>
        <w:rPr>
          <w:rFonts w:ascii="Arial" w:hAnsi="Arial" w:cs="Arial"/>
          <w:sz w:val="24"/>
          <w:szCs w:val="24"/>
        </w:rPr>
      </w:pPr>
    </w:p>
    <w:p w14:paraId="0E436F22" w14:textId="77777777" w:rsidR="007328E1" w:rsidRPr="007328E1" w:rsidRDefault="007328E1" w:rsidP="007328E1">
      <w:pPr>
        <w:rPr>
          <w:rFonts w:ascii="Arial" w:hAnsi="Arial" w:cs="Arial"/>
          <w:b/>
          <w:bCs/>
          <w:sz w:val="24"/>
          <w:szCs w:val="24"/>
        </w:rPr>
      </w:pPr>
      <w:r w:rsidRPr="007328E1">
        <w:rPr>
          <w:rFonts w:ascii="Arial" w:hAnsi="Arial" w:cs="Arial"/>
          <w:b/>
          <w:bCs/>
          <w:sz w:val="24"/>
          <w:szCs w:val="24"/>
        </w:rPr>
        <w:t xml:space="preserve">3. TANIK BEYANLARINDAKİ </w:t>
      </w:r>
      <w:proofErr w:type="gramStart"/>
      <w:r w:rsidRPr="007328E1">
        <w:rPr>
          <w:rFonts w:ascii="Arial" w:hAnsi="Arial" w:cs="Arial"/>
          <w:b/>
          <w:bCs/>
          <w:sz w:val="24"/>
          <w:szCs w:val="24"/>
        </w:rPr>
        <w:t>İMKANSIZ</w:t>
      </w:r>
      <w:proofErr w:type="gramEnd"/>
      <w:r w:rsidRPr="007328E1">
        <w:rPr>
          <w:rFonts w:ascii="Arial" w:hAnsi="Arial" w:cs="Arial"/>
          <w:b/>
          <w:bCs/>
          <w:sz w:val="24"/>
          <w:szCs w:val="24"/>
        </w:rPr>
        <w:t xml:space="preserve"> KOPYA VE DERİN ZAMAN-MEKAN ÇELİŞKİSİ</w:t>
      </w:r>
    </w:p>
    <w:p w14:paraId="4C0B1948" w14:textId="77777777" w:rsidR="007328E1" w:rsidRPr="007328E1" w:rsidRDefault="007328E1" w:rsidP="007328E1">
      <w:pPr>
        <w:rPr>
          <w:rFonts w:ascii="Arial" w:hAnsi="Arial" w:cs="Arial"/>
          <w:sz w:val="24"/>
          <w:szCs w:val="24"/>
        </w:rPr>
      </w:pPr>
      <w:r w:rsidRPr="007328E1">
        <w:rPr>
          <w:rFonts w:ascii="Arial" w:hAnsi="Arial" w:cs="Arial"/>
          <w:sz w:val="24"/>
          <w:szCs w:val="24"/>
        </w:rPr>
        <w:t>Dosyadaki tanık ifadeleri incelendiğinde, kurgunun ne derece acemice yapıldığı ve tanıkların mahkemeyi yanıltmaya çalıştığı açıkça görülecektir:</w:t>
      </w:r>
    </w:p>
    <w:p w14:paraId="60D5C642" w14:textId="545D283F" w:rsidR="007328E1" w:rsidRPr="007328E1" w:rsidRDefault="00ED574A" w:rsidP="007328E1">
      <w:pPr>
        <w:numPr>
          <w:ilvl w:val="0"/>
          <w:numId w:val="3"/>
        </w:numPr>
        <w:rPr>
          <w:rFonts w:ascii="Arial" w:hAnsi="Arial" w:cs="Arial"/>
          <w:sz w:val="24"/>
          <w:szCs w:val="24"/>
        </w:rPr>
      </w:pPr>
      <w:r>
        <w:rPr>
          <w:rFonts w:ascii="Arial" w:hAnsi="Arial" w:cs="Arial"/>
          <w:sz w:val="24"/>
          <w:szCs w:val="24"/>
        </w:rPr>
        <w:t xml:space="preserve">İfade benzerliği: </w:t>
      </w:r>
      <w:r w:rsidR="007328E1" w:rsidRPr="007328E1">
        <w:rPr>
          <w:rFonts w:ascii="Arial" w:hAnsi="Arial" w:cs="Arial"/>
          <w:sz w:val="24"/>
          <w:szCs w:val="24"/>
        </w:rPr>
        <w:t xml:space="preserve">28.02.2025 tarihinde 15 dakika arayla ifade veren tanıklar </w:t>
      </w:r>
      <w:proofErr w:type="spellStart"/>
      <w:r w:rsidR="007328E1" w:rsidRPr="007328E1">
        <w:rPr>
          <w:rFonts w:ascii="Arial" w:hAnsi="Arial" w:cs="Arial"/>
          <w:sz w:val="24"/>
          <w:szCs w:val="24"/>
        </w:rPr>
        <w:t>Samed</w:t>
      </w:r>
      <w:proofErr w:type="spellEnd"/>
      <w:r w:rsidR="007328E1" w:rsidRPr="007328E1">
        <w:rPr>
          <w:rFonts w:ascii="Arial" w:hAnsi="Arial" w:cs="Arial"/>
          <w:sz w:val="24"/>
          <w:szCs w:val="24"/>
        </w:rPr>
        <w:t xml:space="preserve"> Turgut (Saat 15:26) ve Ali Demirel (Saat 15:41), müvekkilin ağzından çıktığını iddia ettikleri cümleleri </w:t>
      </w:r>
      <w:r w:rsidR="00AA7AC6">
        <w:rPr>
          <w:rFonts w:ascii="Arial" w:hAnsi="Arial" w:cs="Arial"/>
          <w:sz w:val="24"/>
          <w:szCs w:val="24"/>
        </w:rPr>
        <w:t xml:space="preserve">çok benzer ifadelerle anlatmışlardır. </w:t>
      </w:r>
      <w:r w:rsidR="007328E1" w:rsidRPr="007328E1">
        <w:rPr>
          <w:rFonts w:ascii="Arial" w:hAnsi="Arial" w:cs="Arial"/>
          <w:sz w:val="24"/>
          <w:szCs w:val="24"/>
        </w:rPr>
        <w:t>İki farklı insanın aylar önce geçen bir tartışmadaki uzun cümleleri birebir aynı kelimelerle</w:t>
      </w:r>
      <w:r w:rsidR="007328E1" w:rsidRPr="00ED574A">
        <w:rPr>
          <w:rFonts w:ascii="Arial" w:hAnsi="Arial" w:cs="Arial"/>
          <w:b/>
          <w:bCs/>
          <w:sz w:val="24"/>
          <w:szCs w:val="24"/>
        </w:rPr>
        <w:t xml:space="preserve"> </w:t>
      </w:r>
      <w:r w:rsidRPr="00ED574A">
        <w:rPr>
          <w:rFonts w:ascii="Arial" w:hAnsi="Arial" w:cs="Arial"/>
          <w:b/>
          <w:bCs/>
          <w:sz w:val="24"/>
          <w:szCs w:val="24"/>
        </w:rPr>
        <w:t>“ezberlenmiş gibi”</w:t>
      </w:r>
      <w:r>
        <w:rPr>
          <w:rFonts w:ascii="Arial" w:hAnsi="Arial" w:cs="Arial"/>
          <w:sz w:val="24"/>
          <w:szCs w:val="24"/>
        </w:rPr>
        <w:t xml:space="preserve"> söylemiş olmaları dikkat çekicidir.</w:t>
      </w:r>
    </w:p>
    <w:p w14:paraId="4041726C" w14:textId="7A1E57AE" w:rsidR="00ED574A" w:rsidRDefault="00ED574A" w:rsidP="00C3027F">
      <w:pPr>
        <w:numPr>
          <w:ilvl w:val="0"/>
          <w:numId w:val="3"/>
        </w:numPr>
        <w:rPr>
          <w:rFonts w:ascii="Arial" w:hAnsi="Arial" w:cs="Arial"/>
          <w:sz w:val="24"/>
          <w:szCs w:val="24"/>
        </w:rPr>
      </w:pPr>
      <w:r>
        <w:rPr>
          <w:rFonts w:ascii="Arial" w:hAnsi="Arial" w:cs="Arial"/>
          <w:b/>
          <w:bCs/>
          <w:sz w:val="24"/>
          <w:szCs w:val="24"/>
        </w:rPr>
        <w:t>Tarih hatası</w:t>
      </w:r>
      <w:r w:rsidR="007328E1" w:rsidRPr="007328E1">
        <w:rPr>
          <w:rFonts w:ascii="Arial" w:hAnsi="Arial" w:cs="Arial"/>
          <w:b/>
          <w:bCs/>
          <w:sz w:val="24"/>
          <w:szCs w:val="24"/>
        </w:rPr>
        <w:t>:</w:t>
      </w:r>
      <w:r w:rsidR="007328E1" w:rsidRPr="007328E1">
        <w:rPr>
          <w:rFonts w:ascii="Arial" w:hAnsi="Arial" w:cs="Arial"/>
          <w:sz w:val="24"/>
          <w:szCs w:val="24"/>
        </w:rPr>
        <w:t xml:space="preserve"> Müşteki Umut </w:t>
      </w:r>
      <w:proofErr w:type="spellStart"/>
      <w:r w:rsidR="007328E1" w:rsidRPr="007328E1">
        <w:rPr>
          <w:rFonts w:ascii="Arial" w:hAnsi="Arial" w:cs="Arial"/>
          <w:sz w:val="24"/>
          <w:szCs w:val="24"/>
        </w:rPr>
        <w:t>Boyraz</w:t>
      </w:r>
      <w:proofErr w:type="spellEnd"/>
      <w:r w:rsidR="007328E1" w:rsidRPr="007328E1">
        <w:rPr>
          <w:rFonts w:ascii="Arial" w:hAnsi="Arial" w:cs="Arial"/>
          <w:sz w:val="24"/>
          <w:szCs w:val="24"/>
        </w:rPr>
        <w:t xml:space="preserve"> olay tarihi için "Ağustos 2024" ve yer için "Hacı Murat’ın iş yeri" derken; kendi tanığı </w:t>
      </w:r>
      <w:proofErr w:type="spellStart"/>
      <w:r w:rsidR="007328E1" w:rsidRPr="007328E1">
        <w:rPr>
          <w:rFonts w:ascii="Arial" w:hAnsi="Arial" w:cs="Arial"/>
          <w:sz w:val="24"/>
          <w:szCs w:val="24"/>
        </w:rPr>
        <w:t>Samed</w:t>
      </w:r>
      <w:proofErr w:type="spellEnd"/>
      <w:r w:rsidR="007328E1" w:rsidRPr="007328E1">
        <w:rPr>
          <w:rFonts w:ascii="Arial" w:hAnsi="Arial" w:cs="Arial"/>
          <w:sz w:val="24"/>
          <w:szCs w:val="24"/>
        </w:rPr>
        <w:t xml:space="preserve"> Turgut 28.02.2025 tarihli resmi ifadesinde açıkça </w:t>
      </w:r>
      <w:r w:rsidR="007328E1" w:rsidRPr="007328E1">
        <w:rPr>
          <w:rFonts w:ascii="Arial" w:hAnsi="Arial" w:cs="Arial"/>
          <w:b/>
          <w:bCs/>
          <w:sz w:val="24"/>
          <w:szCs w:val="24"/>
        </w:rPr>
        <w:t>"Olay Temmuz'dan önce oldu"</w:t>
      </w:r>
      <w:r w:rsidR="007328E1" w:rsidRPr="007328E1">
        <w:rPr>
          <w:rFonts w:ascii="Arial" w:hAnsi="Arial" w:cs="Arial"/>
          <w:sz w:val="24"/>
          <w:szCs w:val="24"/>
        </w:rPr>
        <w:t xml:space="preserve"> demiştir. Suçun işlendiği iddia edilen tarihi ve </w:t>
      </w:r>
      <w:proofErr w:type="gramStart"/>
      <w:r w:rsidR="007328E1" w:rsidRPr="007328E1">
        <w:rPr>
          <w:rFonts w:ascii="Arial" w:hAnsi="Arial" w:cs="Arial"/>
          <w:sz w:val="24"/>
          <w:szCs w:val="24"/>
        </w:rPr>
        <w:t>mekanı</w:t>
      </w:r>
      <w:proofErr w:type="gramEnd"/>
      <w:r w:rsidR="007328E1" w:rsidRPr="007328E1">
        <w:rPr>
          <w:rFonts w:ascii="Arial" w:hAnsi="Arial" w:cs="Arial"/>
          <w:sz w:val="24"/>
          <w:szCs w:val="24"/>
        </w:rPr>
        <w:t xml:space="preserve"> bile kendi aralarında tutturamayan, birbirini yalanlayan müşteki ve tanık beyanlarına dayanılarak ceza hükmü kurulamaz. </w:t>
      </w:r>
      <w:r w:rsidR="00C3027F">
        <w:rPr>
          <w:rFonts w:ascii="Arial" w:hAnsi="Arial" w:cs="Arial"/>
          <w:sz w:val="24"/>
          <w:szCs w:val="24"/>
        </w:rPr>
        <w:t xml:space="preserve">Olayın </w:t>
      </w:r>
      <w:proofErr w:type="spellStart"/>
      <w:r w:rsidR="00C3027F">
        <w:rPr>
          <w:rFonts w:ascii="Arial" w:hAnsi="Arial" w:cs="Arial"/>
          <w:sz w:val="24"/>
          <w:szCs w:val="24"/>
        </w:rPr>
        <w:t>Samed</w:t>
      </w:r>
      <w:proofErr w:type="spellEnd"/>
      <w:r w:rsidR="00C3027F">
        <w:rPr>
          <w:rFonts w:ascii="Arial" w:hAnsi="Arial" w:cs="Arial"/>
          <w:sz w:val="24"/>
          <w:szCs w:val="24"/>
        </w:rPr>
        <w:t xml:space="preserve"> Turgut’a ait işyerinde olmasına</w:t>
      </w:r>
      <w:r>
        <w:rPr>
          <w:rFonts w:ascii="Arial" w:hAnsi="Arial" w:cs="Arial"/>
          <w:sz w:val="24"/>
          <w:szCs w:val="24"/>
        </w:rPr>
        <w:t xml:space="preserve">, </w:t>
      </w:r>
      <w:r w:rsidRPr="00ED574A">
        <w:rPr>
          <w:rFonts w:ascii="Arial" w:hAnsi="Arial" w:cs="Arial"/>
          <w:b/>
          <w:bCs/>
          <w:sz w:val="24"/>
          <w:szCs w:val="24"/>
        </w:rPr>
        <w:t>müşteki ve tanıkların resmi kayıtlarla bunu ikrar etmelerine</w:t>
      </w:r>
      <w:r w:rsidR="00C3027F">
        <w:rPr>
          <w:rFonts w:ascii="Arial" w:hAnsi="Arial" w:cs="Arial"/>
          <w:sz w:val="24"/>
          <w:szCs w:val="24"/>
        </w:rPr>
        <w:t xml:space="preserve"> rağmen, </w:t>
      </w:r>
      <w:proofErr w:type="gramStart"/>
      <w:r w:rsidR="00C3027F">
        <w:rPr>
          <w:rFonts w:ascii="Arial" w:hAnsi="Arial" w:cs="Arial"/>
          <w:sz w:val="24"/>
          <w:szCs w:val="24"/>
        </w:rPr>
        <w:t>şikayet</w:t>
      </w:r>
      <w:proofErr w:type="gramEnd"/>
      <w:r w:rsidR="00C3027F">
        <w:rPr>
          <w:rFonts w:ascii="Arial" w:hAnsi="Arial" w:cs="Arial"/>
          <w:sz w:val="24"/>
          <w:szCs w:val="24"/>
        </w:rPr>
        <w:t xml:space="preserve"> dilekçesinde olayın Müvekkilin işyerinde olduğu iddia edilmiştir. </w:t>
      </w:r>
    </w:p>
    <w:p w14:paraId="7916A32C" w14:textId="2C4DAAF9" w:rsidR="00ED574A" w:rsidRDefault="00ED574A" w:rsidP="00ED574A">
      <w:pPr>
        <w:ind w:firstLine="360"/>
        <w:rPr>
          <w:rFonts w:ascii="Arial" w:hAnsi="Arial" w:cs="Arial"/>
          <w:sz w:val="24"/>
          <w:szCs w:val="24"/>
        </w:rPr>
      </w:pPr>
      <w:r>
        <w:rPr>
          <w:rFonts w:ascii="Arial" w:hAnsi="Arial" w:cs="Arial"/>
          <w:b/>
          <w:bCs/>
          <w:sz w:val="24"/>
          <w:szCs w:val="24"/>
        </w:rPr>
        <w:t xml:space="preserve">OLAYIN 08/07/2024 ‘de farklı zaman ve </w:t>
      </w:r>
      <w:proofErr w:type="gramStart"/>
      <w:r>
        <w:rPr>
          <w:rFonts w:ascii="Arial" w:hAnsi="Arial" w:cs="Arial"/>
          <w:b/>
          <w:bCs/>
          <w:sz w:val="24"/>
          <w:szCs w:val="24"/>
        </w:rPr>
        <w:t>mekanda</w:t>
      </w:r>
      <w:proofErr w:type="gramEnd"/>
      <w:r>
        <w:rPr>
          <w:rFonts w:ascii="Arial" w:hAnsi="Arial" w:cs="Arial"/>
          <w:b/>
          <w:bCs/>
          <w:sz w:val="24"/>
          <w:szCs w:val="24"/>
        </w:rPr>
        <w:t xml:space="preserve"> olduğu kabul edilse dahi;</w:t>
      </w:r>
    </w:p>
    <w:p w14:paraId="2E842FF8" w14:textId="5F5E2714" w:rsidR="002D1438" w:rsidRDefault="00ED574A" w:rsidP="00C3027F">
      <w:pPr>
        <w:numPr>
          <w:ilvl w:val="0"/>
          <w:numId w:val="3"/>
        </w:numPr>
        <w:rPr>
          <w:rFonts w:ascii="Arial" w:hAnsi="Arial" w:cs="Arial"/>
          <w:sz w:val="24"/>
          <w:szCs w:val="24"/>
        </w:rPr>
      </w:pPr>
      <w:r>
        <w:rPr>
          <w:rFonts w:ascii="Arial" w:hAnsi="Arial" w:cs="Arial"/>
          <w:sz w:val="24"/>
          <w:szCs w:val="24"/>
        </w:rPr>
        <w:t>M</w:t>
      </w:r>
      <w:r w:rsidR="002D1438">
        <w:rPr>
          <w:rFonts w:ascii="Arial" w:hAnsi="Arial" w:cs="Arial"/>
          <w:sz w:val="24"/>
          <w:szCs w:val="24"/>
        </w:rPr>
        <w:t xml:space="preserve">üvekkile isnat edilen “Cumhurbaşkanına hakaret” iddiası, “unutulacak” bir iddia, olaydan 7 ay sonra </w:t>
      </w:r>
      <w:r w:rsidR="002D1438" w:rsidRPr="002D1438">
        <w:rPr>
          <w:rFonts w:ascii="Arial" w:hAnsi="Arial" w:cs="Arial"/>
          <w:b/>
          <w:bCs/>
          <w:sz w:val="24"/>
          <w:szCs w:val="24"/>
        </w:rPr>
        <w:t>sadece 2 tanık tarafından hatırlanacak</w:t>
      </w:r>
      <w:r w:rsidR="002D1438">
        <w:rPr>
          <w:rFonts w:ascii="Arial" w:hAnsi="Arial" w:cs="Arial"/>
          <w:sz w:val="24"/>
          <w:szCs w:val="24"/>
        </w:rPr>
        <w:t xml:space="preserve"> bir suç unsuru değildir. </w:t>
      </w:r>
    </w:p>
    <w:p w14:paraId="125B3542" w14:textId="23CB5A3D" w:rsidR="00C3027F" w:rsidRPr="007328E1" w:rsidRDefault="002D1438" w:rsidP="00C3027F">
      <w:pPr>
        <w:numPr>
          <w:ilvl w:val="0"/>
          <w:numId w:val="3"/>
        </w:numPr>
        <w:rPr>
          <w:rFonts w:ascii="Arial" w:hAnsi="Arial" w:cs="Arial"/>
          <w:sz w:val="24"/>
          <w:szCs w:val="24"/>
        </w:rPr>
      </w:pPr>
      <w:r>
        <w:rPr>
          <w:rFonts w:ascii="Arial" w:hAnsi="Arial" w:cs="Arial"/>
          <w:sz w:val="24"/>
          <w:szCs w:val="24"/>
        </w:rPr>
        <w:t xml:space="preserve">Umut </w:t>
      </w:r>
      <w:proofErr w:type="spellStart"/>
      <w:r>
        <w:rPr>
          <w:rFonts w:ascii="Arial" w:hAnsi="Arial" w:cs="Arial"/>
          <w:sz w:val="24"/>
          <w:szCs w:val="24"/>
        </w:rPr>
        <w:t>Boyrazın</w:t>
      </w:r>
      <w:proofErr w:type="spellEnd"/>
      <w:r>
        <w:rPr>
          <w:rFonts w:ascii="Arial" w:hAnsi="Arial" w:cs="Arial"/>
          <w:sz w:val="24"/>
          <w:szCs w:val="24"/>
        </w:rPr>
        <w:t xml:space="preserve"> “Ağustos 202</w:t>
      </w:r>
      <w:r w:rsidR="00ED574A">
        <w:rPr>
          <w:rFonts w:ascii="Arial" w:hAnsi="Arial" w:cs="Arial"/>
          <w:sz w:val="24"/>
          <w:szCs w:val="24"/>
        </w:rPr>
        <w:t>4</w:t>
      </w:r>
      <w:r>
        <w:rPr>
          <w:rFonts w:ascii="Arial" w:hAnsi="Arial" w:cs="Arial"/>
          <w:sz w:val="24"/>
          <w:szCs w:val="24"/>
        </w:rPr>
        <w:t xml:space="preserve">” tarihinde “müvekkilin işyerinde” tanıklar </w:t>
      </w:r>
      <w:proofErr w:type="spellStart"/>
      <w:r>
        <w:rPr>
          <w:rFonts w:ascii="Arial" w:hAnsi="Arial" w:cs="Arial"/>
          <w:sz w:val="24"/>
          <w:szCs w:val="24"/>
        </w:rPr>
        <w:t>Samed</w:t>
      </w:r>
      <w:proofErr w:type="spellEnd"/>
      <w:r>
        <w:rPr>
          <w:rFonts w:ascii="Arial" w:hAnsi="Arial" w:cs="Arial"/>
          <w:sz w:val="24"/>
          <w:szCs w:val="24"/>
        </w:rPr>
        <w:t xml:space="preserve"> Turgut ve Ali </w:t>
      </w:r>
      <w:proofErr w:type="spellStart"/>
      <w:r>
        <w:rPr>
          <w:rFonts w:ascii="Arial" w:hAnsi="Arial" w:cs="Arial"/>
          <w:sz w:val="24"/>
          <w:szCs w:val="24"/>
        </w:rPr>
        <w:t>Demireli</w:t>
      </w:r>
      <w:proofErr w:type="spellEnd"/>
      <w:r>
        <w:rPr>
          <w:rFonts w:ascii="Arial" w:hAnsi="Arial" w:cs="Arial"/>
          <w:sz w:val="24"/>
          <w:szCs w:val="24"/>
        </w:rPr>
        <w:t xml:space="preserve"> işyerine çağırdığı ve Umut </w:t>
      </w:r>
      <w:proofErr w:type="spellStart"/>
      <w:r>
        <w:rPr>
          <w:rFonts w:ascii="Arial" w:hAnsi="Arial" w:cs="Arial"/>
          <w:sz w:val="24"/>
          <w:szCs w:val="24"/>
        </w:rPr>
        <w:t>Boyrazında</w:t>
      </w:r>
      <w:proofErr w:type="spellEnd"/>
      <w:r>
        <w:rPr>
          <w:rFonts w:ascii="Arial" w:hAnsi="Arial" w:cs="Arial"/>
          <w:sz w:val="24"/>
          <w:szCs w:val="24"/>
        </w:rPr>
        <w:t xml:space="preserve"> sonradan oraya geldiği iddiası asılsız ve hayatın olağan akışına aykırıdır. Ağustos 202</w:t>
      </w:r>
      <w:r w:rsidR="00ED574A">
        <w:rPr>
          <w:rFonts w:ascii="Arial" w:hAnsi="Arial" w:cs="Arial"/>
          <w:sz w:val="24"/>
          <w:szCs w:val="24"/>
        </w:rPr>
        <w:t>4</w:t>
      </w:r>
      <w:r>
        <w:rPr>
          <w:rFonts w:ascii="Arial" w:hAnsi="Arial" w:cs="Arial"/>
          <w:sz w:val="24"/>
          <w:szCs w:val="24"/>
        </w:rPr>
        <w:t xml:space="preserve"> ‘den 1 ay önce 08/07/2024 tarihinde </w:t>
      </w:r>
      <w:proofErr w:type="spellStart"/>
      <w:r>
        <w:rPr>
          <w:rFonts w:ascii="Arial" w:hAnsi="Arial" w:cs="Arial"/>
          <w:sz w:val="24"/>
          <w:szCs w:val="24"/>
        </w:rPr>
        <w:t>Samed</w:t>
      </w:r>
      <w:proofErr w:type="spellEnd"/>
      <w:r>
        <w:rPr>
          <w:rFonts w:ascii="Arial" w:hAnsi="Arial" w:cs="Arial"/>
          <w:sz w:val="24"/>
          <w:szCs w:val="24"/>
        </w:rPr>
        <w:t xml:space="preserve"> Turgut’un işyerinde </w:t>
      </w:r>
      <w:r w:rsidRPr="00ED574A">
        <w:rPr>
          <w:rFonts w:ascii="Arial" w:hAnsi="Arial" w:cs="Arial"/>
          <w:b/>
          <w:bCs/>
          <w:sz w:val="24"/>
          <w:szCs w:val="24"/>
        </w:rPr>
        <w:t>müvekkil</w:t>
      </w:r>
      <w:r w:rsidR="00ED574A">
        <w:rPr>
          <w:rFonts w:ascii="Arial" w:hAnsi="Arial" w:cs="Arial"/>
          <w:b/>
          <w:bCs/>
          <w:sz w:val="24"/>
          <w:szCs w:val="24"/>
        </w:rPr>
        <w:t xml:space="preserve">in etrafı </w:t>
      </w:r>
      <w:r w:rsidRPr="00ED574A">
        <w:rPr>
          <w:rFonts w:ascii="Arial" w:hAnsi="Arial" w:cs="Arial"/>
          <w:b/>
          <w:bCs/>
          <w:sz w:val="24"/>
          <w:szCs w:val="24"/>
        </w:rPr>
        <w:t>kiracıları tarafından çevrilmiş ve işyerinden çıkması engellenerek taraflar arasında önlemez bir husumet doğmuştur</w:t>
      </w:r>
      <w:r>
        <w:rPr>
          <w:rFonts w:ascii="Arial" w:hAnsi="Arial" w:cs="Arial"/>
          <w:sz w:val="24"/>
          <w:szCs w:val="24"/>
        </w:rPr>
        <w:t>. Bö</w:t>
      </w:r>
      <w:r w:rsidR="00ED574A">
        <w:rPr>
          <w:rFonts w:ascii="Arial" w:hAnsi="Arial" w:cs="Arial"/>
          <w:sz w:val="24"/>
          <w:szCs w:val="24"/>
        </w:rPr>
        <w:t>y</w:t>
      </w:r>
      <w:r>
        <w:rPr>
          <w:rFonts w:ascii="Arial" w:hAnsi="Arial" w:cs="Arial"/>
          <w:sz w:val="24"/>
          <w:szCs w:val="24"/>
        </w:rPr>
        <w:t xml:space="preserve">le bir ortamdan sonra </w:t>
      </w:r>
      <w:r w:rsidRPr="00ED574A">
        <w:rPr>
          <w:rFonts w:ascii="Arial" w:hAnsi="Arial" w:cs="Arial"/>
          <w:b/>
          <w:bCs/>
          <w:sz w:val="24"/>
          <w:szCs w:val="24"/>
        </w:rPr>
        <w:t xml:space="preserve">davada Sanık olarak yargılanan </w:t>
      </w:r>
      <w:proofErr w:type="spellStart"/>
      <w:r w:rsidRPr="00ED574A">
        <w:rPr>
          <w:rFonts w:ascii="Arial" w:hAnsi="Arial" w:cs="Arial"/>
          <w:b/>
          <w:bCs/>
          <w:sz w:val="24"/>
          <w:szCs w:val="24"/>
        </w:rPr>
        <w:t>Samed</w:t>
      </w:r>
      <w:proofErr w:type="spellEnd"/>
      <w:r w:rsidRPr="00ED574A">
        <w:rPr>
          <w:rFonts w:ascii="Arial" w:hAnsi="Arial" w:cs="Arial"/>
          <w:b/>
          <w:bCs/>
          <w:sz w:val="24"/>
          <w:szCs w:val="24"/>
        </w:rPr>
        <w:t xml:space="preserve"> Turgut’u müvekkilin kendi işyerine çağırması</w:t>
      </w:r>
      <w:r w:rsidR="00FB482E" w:rsidRPr="00ED574A">
        <w:rPr>
          <w:rFonts w:ascii="Arial" w:hAnsi="Arial" w:cs="Arial"/>
          <w:b/>
          <w:bCs/>
          <w:sz w:val="24"/>
          <w:szCs w:val="24"/>
        </w:rPr>
        <w:t>,</w:t>
      </w:r>
      <w:r w:rsidR="00FB482E">
        <w:rPr>
          <w:rFonts w:ascii="Arial" w:hAnsi="Arial" w:cs="Arial"/>
          <w:sz w:val="24"/>
          <w:szCs w:val="24"/>
        </w:rPr>
        <w:t xml:space="preserve"> </w:t>
      </w:r>
      <w:r w:rsidR="00FB482E" w:rsidRPr="00ED574A">
        <w:rPr>
          <w:rFonts w:ascii="Arial" w:hAnsi="Arial" w:cs="Arial"/>
          <w:b/>
          <w:bCs/>
          <w:sz w:val="24"/>
          <w:szCs w:val="24"/>
        </w:rPr>
        <w:t xml:space="preserve">Tahliye aşamasında olan ve zaten müvekkile kin ve husumet besleyen Umut </w:t>
      </w:r>
      <w:proofErr w:type="spellStart"/>
      <w:r w:rsidR="00FB482E" w:rsidRPr="00ED574A">
        <w:rPr>
          <w:rFonts w:ascii="Arial" w:hAnsi="Arial" w:cs="Arial"/>
          <w:b/>
          <w:bCs/>
          <w:sz w:val="24"/>
          <w:szCs w:val="24"/>
        </w:rPr>
        <w:t>Boyrazı</w:t>
      </w:r>
      <w:proofErr w:type="spellEnd"/>
      <w:r w:rsidR="00FB482E" w:rsidRPr="00ED574A">
        <w:rPr>
          <w:rFonts w:ascii="Arial" w:hAnsi="Arial" w:cs="Arial"/>
          <w:b/>
          <w:bCs/>
          <w:sz w:val="24"/>
          <w:szCs w:val="24"/>
        </w:rPr>
        <w:t xml:space="preserve"> ve tahliye davası süren Ali Demirel i, kendi işyerine çağırması</w:t>
      </w:r>
      <w:r w:rsidR="00FB482E">
        <w:rPr>
          <w:rFonts w:ascii="Arial" w:hAnsi="Arial" w:cs="Arial"/>
          <w:sz w:val="24"/>
          <w:szCs w:val="24"/>
        </w:rPr>
        <w:t xml:space="preserve"> ve </w:t>
      </w:r>
      <w:r w:rsidR="00ED574A" w:rsidRPr="00FB482E">
        <w:rPr>
          <w:rFonts w:ascii="Arial" w:hAnsi="Arial" w:cs="Arial"/>
          <w:b/>
          <w:bCs/>
          <w:sz w:val="24"/>
          <w:szCs w:val="24"/>
        </w:rPr>
        <w:t>HUSUMETLİ OLDUĞU</w:t>
      </w:r>
      <w:r w:rsidR="00ED574A">
        <w:rPr>
          <w:rFonts w:ascii="Arial" w:hAnsi="Arial" w:cs="Arial"/>
          <w:b/>
          <w:bCs/>
          <w:sz w:val="24"/>
          <w:szCs w:val="24"/>
        </w:rPr>
        <w:t xml:space="preserve"> KİŞİLERİN ÖNÜNDE</w:t>
      </w:r>
      <w:r w:rsidR="00FB482E" w:rsidRPr="00FB482E">
        <w:rPr>
          <w:rFonts w:ascii="Arial" w:hAnsi="Arial" w:cs="Arial"/>
          <w:b/>
          <w:bCs/>
          <w:sz w:val="24"/>
          <w:szCs w:val="24"/>
        </w:rPr>
        <w:t xml:space="preserve">, </w:t>
      </w:r>
      <w:r w:rsidR="00ED574A" w:rsidRPr="00ED574A">
        <w:rPr>
          <w:rFonts w:ascii="Arial" w:hAnsi="Arial" w:cs="Arial"/>
          <w:i/>
          <w:iCs/>
          <w:sz w:val="24"/>
          <w:szCs w:val="24"/>
          <w:u w:val="single"/>
        </w:rPr>
        <w:t>OLAYIN HİÇBİR AŞAMASINDA OLAYLA BAĞLANTI KURULAMAYACAK</w:t>
      </w:r>
      <w:r w:rsidR="00ED574A">
        <w:rPr>
          <w:rFonts w:ascii="Arial" w:hAnsi="Arial" w:cs="Arial"/>
          <w:i/>
          <w:iCs/>
          <w:sz w:val="24"/>
          <w:szCs w:val="24"/>
          <w:u w:val="single"/>
        </w:rPr>
        <w:t xml:space="preserve"> AĞIR BİR SUÇ OLAN</w:t>
      </w:r>
      <w:r w:rsidR="00ED574A" w:rsidRPr="00ED574A">
        <w:rPr>
          <w:rFonts w:ascii="Arial" w:hAnsi="Arial" w:cs="Arial"/>
          <w:i/>
          <w:iCs/>
          <w:sz w:val="24"/>
          <w:szCs w:val="24"/>
          <w:u w:val="single"/>
        </w:rPr>
        <w:t xml:space="preserve"> CUMHURBAŞKANINA HAKARET ETMESİ </w:t>
      </w:r>
      <w:r w:rsidR="00FB482E">
        <w:rPr>
          <w:rFonts w:ascii="Arial" w:hAnsi="Arial" w:cs="Arial"/>
          <w:sz w:val="24"/>
          <w:szCs w:val="24"/>
        </w:rPr>
        <w:t>hangi akıl ve mantık kuralıyla açıklanabilir.</w:t>
      </w:r>
      <w:r w:rsidR="00C3027F">
        <w:rPr>
          <w:rFonts w:ascii="Arial" w:hAnsi="Arial" w:cs="Arial"/>
          <w:sz w:val="24"/>
          <w:szCs w:val="24"/>
        </w:rPr>
        <w:t xml:space="preserve">   </w:t>
      </w:r>
    </w:p>
    <w:p w14:paraId="131CB840" w14:textId="77777777" w:rsidR="00ED574A" w:rsidRDefault="00ED574A" w:rsidP="00607802">
      <w:pPr>
        <w:ind w:left="708"/>
        <w:rPr>
          <w:rFonts w:ascii="Arial" w:hAnsi="Arial" w:cs="Arial"/>
          <w:sz w:val="24"/>
          <w:szCs w:val="24"/>
        </w:rPr>
      </w:pPr>
    </w:p>
    <w:p w14:paraId="0219BF86" w14:textId="4B519061" w:rsidR="007328E1" w:rsidRPr="00ED574A" w:rsidRDefault="007328E1" w:rsidP="00ED574A">
      <w:pPr>
        <w:ind w:left="708" w:firstLine="708"/>
        <w:rPr>
          <w:rFonts w:ascii="Arial" w:hAnsi="Arial" w:cs="Arial"/>
          <w:b/>
          <w:bCs/>
          <w:sz w:val="24"/>
          <w:szCs w:val="24"/>
        </w:rPr>
      </w:pPr>
      <w:r w:rsidRPr="00ED574A">
        <w:rPr>
          <w:rFonts w:ascii="Arial" w:hAnsi="Arial" w:cs="Arial"/>
          <w:b/>
          <w:bCs/>
          <w:sz w:val="24"/>
          <w:szCs w:val="24"/>
        </w:rPr>
        <w:t>Bu şartlar altında taraflı ve husumetli şahısların soyut iddialarına dayanılarak ceza hükmü kurulamaz.</w:t>
      </w:r>
    </w:p>
    <w:p w14:paraId="30D5247D" w14:textId="77777777" w:rsidR="007328E1" w:rsidRPr="007328E1" w:rsidRDefault="00ED574A" w:rsidP="007328E1">
      <w:pPr>
        <w:spacing w:before="480" w:after="480"/>
        <w:rPr>
          <w:sz w:val="24"/>
          <w:szCs w:val="24"/>
        </w:rPr>
      </w:pPr>
      <w:r>
        <w:rPr>
          <w:sz w:val="24"/>
          <w:szCs w:val="24"/>
        </w:rPr>
        <w:pict w14:anchorId="042A98E3">
          <v:rect id="_x0000_i1026" style="width:0;height:1.5pt" o:hralign="center" o:hrstd="t" o:hr="t" fillcolor="#a0a0a0" stroked="f"/>
        </w:pict>
      </w:r>
    </w:p>
    <w:p w14:paraId="7BE59AB6" w14:textId="77777777" w:rsidR="007328E1" w:rsidRPr="007328E1" w:rsidRDefault="007328E1" w:rsidP="007328E1">
      <w:pPr>
        <w:rPr>
          <w:rFonts w:ascii="Arial" w:hAnsi="Arial" w:cs="Arial"/>
          <w:b/>
          <w:bCs/>
          <w:sz w:val="30"/>
          <w:szCs w:val="30"/>
        </w:rPr>
      </w:pPr>
      <w:r w:rsidRPr="007328E1">
        <w:rPr>
          <w:rFonts w:ascii="Arial" w:hAnsi="Arial" w:cs="Arial"/>
          <w:b/>
          <w:bCs/>
          <w:sz w:val="30"/>
          <w:szCs w:val="30"/>
        </w:rPr>
        <w:t>NETİCE-İ TALEP</w:t>
      </w:r>
    </w:p>
    <w:p w14:paraId="326D3E04" w14:textId="77777777" w:rsidR="007328E1" w:rsidRPr="007328E1" w:rsidRDefault="007328E1" w:rsidP="007328E1">
      <w:pPr>
        <w:rPr>
          <w:rFonts w:ascii="Arial" w:hAnsi="Arial" w:cs="Arial"/>
          <w:sz w:val="24"/>
          <w:szCs w:val="24"/>
        </w:rPr>
      </w:pPr>
      <w:r w:rsidRPr="007328E1">
        <w:rPr>
          <w:rFonts w:ascii="Arial" w:hAnsi="Arial" w:cs="Arial"/>
          <w:sz w:val="24"/>
          <w:szCs w:val="24"/>
        </w:rPr>
        <w:t xml:space="preserve">Yukarıda dosyadaki </w:t>
      </w:r>
      <w:proofErr w:type="gramStart"/>
      <w:r w:rsidRPr="007328E1">
        <w:rPr>
          <w:rFonts w:ascii="Arial" w:hAnsi="Arial" w:cs="Arial"/>
          <w:sz w:val="24"/>
          <w:szCs w:val="24"/>
        </w:rPr>
        <w:t>resmi</w:t>
      </w:r>
      <w:proofErr w:type="gramEnd"/>
      <w:r w:rsidRPr="007328E1">
        <w:rPr>
          <w:rFonts w:ascii="Arial" w:hAnsi="Arial" w:cs="Arial"/>
          <w:sz w:val="24"/>
          <w:szCs w:val="24"/>
        </w:rPr>
        <w:t xml:space="preserve"> belgelere, saat ve tarih tutanaklarına dayanarak arz ve izah ettiğimiz üzere;</w:t>
      </w:r>
    </w:p>
    <w:p w14:paraId="23F0E9B6" w14:textId="77777777" w:rsidR="007328E1" w:rsidRPr="007328E1" w:rsidRDefault="007328E1" w:rsidP="007328E1">
      <w:pPr>
        <w:numPr>
          <w:ilvl w:val="0"/>
          <w:numId w:val="4"/>
        </w:numPr>
        <w:rPr>
          <w:rFonts w:ascii="Arial" w:hAnsi="Arial" w:cs="Arial"/>
          <w:sz w:val="24"/>
          <w:szCs w:val="24"/>
        </w:rPr>
      </w:pPr>
      <w:r w:rsidRPr="007328E1">
        <w:rPr>
          <w:rFonts w:ascii="Arial" w:hAnsi="Arial" w:cs="Arial"/>
          <w:b/>
          <w:bCs/>
          <w:sz w:val="24"/>
          <w:szCs w:val="24"/>
        </w:rPr>
        <w:t>Tokat Cumhuriyet Başsavcılığı'nın 2024/8044 Soruşturma sayılı</w:t>
      </w:r>
      <w:r w:rsidRPr="007328E1">
        <w:rPr>
          <w:rFonts w:ascii="Arial" w:hAnsi="Arial" w:cs="Arial"/>
          <w:sz w:val="24"/>
          <w:szCs w:val="24"/>
        </w:rPr>
        <w:t xml:space="preserve"> kesinleşen takipsizlik kararı ve bu kararda yer alan "ifadelerde hakaret bulunmadığına" dair resmi tespitler, tanık ifadelerindeki kronolojik/</w:t>
      </w:r>
      <w:proofErr w:type="spellStart"/>
      <w:r w:rsidRPr="007328E1">
        <w:rPr>
          <w:rFonts w:ascii="Arial" w:hAnsi="Arial" w:cs="Arial"/>
          <w:sz w:val="24"/>
          <w:szCs w:val="24"/>
        </w:rPr>
        <w:t>kelimesel</w:t>
      </w:r>
      <w:proofErr w:type="spellEnd"/>
      <w:r w:rsidRPr="007328E1">
        <w:rPr>
          <w:rFonts w:ascii="Arial" w:hAnsi="Arial" w:cs="Arial"/>
          <w:sz w:val="24"/>
          <w:szCs w:val="24"/>
        </w:rPr>
        <w:t xml:space="preserve"> imkansızlıklar ve tescilli husumet durumları dikkate alınarak, müvekkil üzerine atılı soyut iddialardan </w:t>
      </w:r>
      <w:r w:rsidRPr="007328E1">
        <w:rPr>
          <w:rFonts w:ascii="Arial" w:hAnsi="Arial" w:cs="Arial"/>
          <w:b/>
          <w:bCs/>
          <w:sz w:val="24"/>
          <w:szCs w:val="24"/>
        </w:rPr>
        <w:t>BERAATİNE</w:t>
      </w:r>
      <w:r w:rsidRPr="007328E1">
        <w:rPr>
          <w:rFonts w:ascii="Arial" w:hAnsi="Arial" w:cs="Arial"/>
          <w:sz w:val="24"/>
          <w:szCs w:val="24"/>
        </w:rPr>
        <w:t xml:space="preserve"> karar verilmesini saygılarımızla talep ederiz.</w:t>
      </w:r>
    </w:p>
    <w:p w14:paraId="6C429ED1" w14:textId="77777777" w:rsidR="007328E1" w:rsidRPr="007328E1" w:rsidRDefault="007328E1" w:rsidP="007328E1">
      <w:pPr>
        <w:rPr>
          <w:rFonts w:ascii="Arial" w:hAnsi="Arial" w:cs="Arial"/>
          <w:sz w:val="24"/>
          <w:szCs w:val="24"/>
        </w:rPr>
      </w:pPr>
      <w:r w:rsidRPr="007328E1">
        <w:rPr>
          <w:rFonts w:ascii="Arial" w:hAnsi="Arial" w:cs="Arial"/>
          <w:b/>
          <w:bCs/>
          <w:sz w:val="24"/>
          <w:szCs w:val="24"/>
        </w:rPr>
        <w:lastRenderedPageBreak/>
        <w:t>EK:</w:t>
      </w:r>
      <w:r w:rsidRPr="007328E1">
        <w:rPr>
          <w:rFonts w:ascii="Arial" w:hAnsi="Arial" w:cs="Arial"/>
          <w:sz w:val="24"/>
          <w:szCs w:val="24"/>
        </w:rPr>
        <w:br/>
      </w:r>
      <w:r w:rsidRPr="007328E1">
        <w:rPr>
          <w:rFonts w:ascii="Arial" w:hAnsi="Arial" w:cs="Arial"/>
          <w:b/>
          <w:bCs/>
          <w:sz w:val="24"/>
          <w:szCs w:val="24"/>
        </w:rPr>
        <w:t>Ek-1:</w:t>
      </w:r>
      <w:r w:rsidRPr="007328E1">
        <w:rPr>
          <w:rFonts w:ascii="Arial" w:hAnsi="Arial" w:cs="Arial"/>
          <w:sz w:val="24"/>
          <w:szCs w:val="24"/>
        </w:rPr>
        <w:t xml:space="preserve"> Tokat Cumhuriyet Başsavcılığı’nın 2024/8044 Soruşturma sayılı ve 24/10/2024 tarihli Ek Kovuşturmaya Yer Olmadığına Dair Karar örneği.</w:t>
      </w:r>
      <w:r w:rsidRPr="007328E1">
        <w:rPr>
          <w:rFonts w:ascii="Arial" w:hAnsi="Arial" w:cs="Arial"/>
          <w:sz w:val="24"/>
          <w:szCs w:val="24"/>
        </w:rPr>
        <w:br/>
      </w:r>
      <w:r w:rsidRPr="007328E1">
        <w:rPr>
          <w:rFonts w:ascii="Arial" w:hAnsi="Arial" w:cs="Arial"/>
          <w:b/>
          <w:bCs/>
          <w:sz w:val="24"/>
          <w:szCs w:val="24"/>
        </w:rPr>
        <w:t>Ek-2:</w:t>
      </w:r>
      <w:r w:rsidRPr="007328E1">
        <w:rPr>
          <w:rFonts w:ascii="Arial" w:hAnsi="Arial" w:cs="Arial"/>
          <w:sz w:val="24"/>
          <w:szCs w:val="24"/>
        </w:rPr>
        <w:t xml:space="preserve"> Tokat 5. Asliye Ceza Mahkemesi’nin 2025/61 Esas sayılı dosyası (Husumete delil).</w:t>
      </w:r>
    </w:p>
    <w:p w14:paraId="61A067D3" w14:textId="42CE9D1B" w:rsidR="007328E1" w:rsidRDefault="007328E1">
      <w:pPr>
        <w:spacing w:after="120"/>
      </w:pPr>
    </w:p>
    <w:p w14:paraId="0B6DF6BE" w14:textId="149F9A03" w:rsidR="00607802" w:rsidRDefault="00607802">
      <w:pPr>
        <w:spacing w:after="120"/>
      </w:pPr>
    </w:p>
    <w:p w14:paraId="49E42767" w14:textId="50C86ABE" w:rsidR="00607802" w:rsidRDefault="00607802">
      <w:pPr>
        <w:spacing w:after="120"/>
      </w:pPr>
    </w:p>
    <w:p w14:paraId="33B3CA13" w14:textId="135C0695" w:rsidR="00607802" w:rsidRDefault="00607802">
      <w:pPr>
        <w:spacing w:after="120"/>
      </w:pPr>
    </w:p>
    <w:p w14:paraId="4C754723" w14:textId="4A36EEB8" w:rsidR="00607802" w:rsidRDefault="00607802">
      <w:pPr>
        <w:spacing w:after="120"/>
      </w:pPr>
    </w:p>
    <w:p w14:paraId="3870DCFD" w14:textId="5CDAAF13" w:rsidR="00607802" w:rsidRDefault="00607802">
      <w:pPr>
        <w:spacing w:after="120"/>
      </w:pPr>
    </w:p>
    <w:p w14:paraId="4C7B4B96" w14:textId="310F919C" w:rsidR="00607802" w:rsidRDefault="00607802">
      <w:pPr>
        <w:spacing w:after="120"/>
      </w:pPr>
    </w:p>
    <w:sectPr w:rsidR="00607802">
      <w:pgSz w:w="11909" w:h="16834"/>
      <w:pgMar w:top="864" w:right="792" w:bottom="864" w:left="792"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A2"/>
    <w:family w:val="swiss"/>
    <w:pitch w:val="variable"/>
    <w:sig w:usb0="E1002EFF" w:usb1="C000605B" w:usb2="00000029" w:usb3="00000000" w:csb0="000101FF" w:csb1="00000000"/>
  </w:font>
  <w:font w:name="Calibri Light">
    <w:panose1 w:val="020F0302020204030204"/>
    <w:charset w:val="A2"/>
    <w:family w:val="swiss"/>
    <w:pitch w:val="variable"/>
    <w:sig w:usb0="E4002EFF" w:usb1="C200247B" w:usb2="00000009" w:usb3="00000000" w:csb0="000001FF" w:csb1="00000000"/>
  </w:font>
  <w:font w:name="Calibri">
    <w:panose1 w:val="020F05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B1F5E"/>
    <w:multiLevelType w:val="hybridMultilevel"/>
    <w:tmpl w:val="27E289FC"/>
    <w:lvl w:ilvl="0" w:tplc="041F000F">
      <w:start w:val="1"/>
      <w:numFmt w:val="decimal"/>
      <w:lvlText w:val="%1."/>
      <w:lvlJc w:val="left"/>
      <w:pPr>
        <w:ind w:left="2136" w:hanging="360"/>
      </w:pPr>
    </w:lvl>
    <w:lvl w:ilvl="1" w:tplc="041F0019" w:tentative="1">
      <w:start w:val="1"/>
      <w:numFmt w:val="lowerLetter"/>
      <w:lvlText w:val="%2."/>
      <w:lvlJc w:val="left"/>
      <w:pPr>
        <w:ind w:left="2856" w:hanging="360"/>
      </w:pPr>
    </w:lvl>
    <w:lvl w:ilvl="2" w:tplc="041F001B" w:tentative="1">
      <w:start w:val="1"/>
      <w:numFmt w:val="lowerRoman"/>
      <w:lvlText w:val="%3."/>
      <w:lvlJc w:val="right"/>
      <w:pPr>
        <w:ind w:left="3576" w:hanging="180"/>
      </w:pPr>
    </w:lvl>
    <w:lvl w:ilvl="3" w:tplc="041F000F" w:tentative="1">
      <w:start w:val="1"/>
      <w:numFmt w:val="decimal"/>
      <w:lvlText w:val="%4."/>
      <w:lvlJc w:val="left"/>
      <w:pPr>
        <w:ind w:left="4296" w:hanging="360"/>
      </w:pPr>
    </w:lvl>
    <w:lvl w:ilvl="4" w:tplc="041F0019" w:tentative="1">
      <w:start w:val="1"/>
      <w:numFmt w:val="lowerLetter"/>
      <w:lvlText w:val="%5."/>
      <w:lvlJc w:val="left"/>
      <w:pPr>
        <w:ind w:left="5016" w:hanging="360"/>
      </w:pPr>
    </w:lvl>
    <w:lvl w:ilvl="5" w:tplc="041F001B" w:tentative="1">
      <w:start w:val="1"/>
      <w:numFmt w:val="lowerRoman"/>
      <w:lvlText w:val="%6."/>
      <w:lvlJc w:val="right"/>
      <w:pPr>
        <w:ind w:left="5736" w:hanging="180"/>
      </w:pPr>
    </w:lvl>
    <w:lvl w:ilvl="6" w:tplc="041F000F" w:tentative="1">
      <w:start w:val="1"/>
      <w:numFmt w:val="decimal"/>
      <w:lvlText w:val="%7."/>
      <w:lvlJc w:val="left"/>
      <w:pPr>
        <w:ind w:left="6456" w:hanging="360"/>
      </w:pPr>
    </w:lvl>
    <w:lvl w:ilvl="7" w:tplc="041F0019" w:tentative="1">
      <w:start w:val="1"/>
      <w:numFmt w:val="lowerLetter"/>
      <w:lvlText w:val="%8."/>
      <w:lvlJc w:val="left"/>
      <w:pPr>
        <w:ind w:left="7176" w:hanging="360"/>
      </w:pPr>
    </w:lvl>
    <w:lvl w:ilvl="8" w:tplc="041F001B" w:tentative="1">
      <w:start w:val="1"/>
      <w:numFmt w:val="lowerRoman"/>
      <w:lvlText w:val="%9."/>
      <w:lvlJc w:val="right"/>
      <w:pPr>
        <w:ind w:left="7896" w:hanging="180"/>
      </w:pPr>
    </w:lvl>
  </w:abstractNum>
  <w:abstractNum w:abstractNumId="1" w15:restartNumberingAfterBreak="0">
    <w:nsid w:val="03EC292A"/>
    <w:multiLevelType w:val="hybridMultilevel"/>
    <w:tmpl w:val="FB1025F4"/>
    <w:lvl w:ilvl="0" w:tplc="041F0001">
      <w:start w:val="1"/>
      <w:numFmt w:val="bullet"/>
      <w:lvlText w:val=""/>
      <w:lvlJc w:val="left"/>
      <w:pPr>
        <w:ind w:left="1776" w:hanging="360"/>
      </w:pPr>
      <w:rPr>
        <w:rFonts w:ascii="Symbol" w:hAnsi="Symbol" w:hint="default"/>
      </w:rPr>
    </w:lvl>
    <w:lvl w:ilvl="1" w:tplc="041F0003" w:tentative="1">
      <w:start w:val="1"/>
      <w:numFmt w:val="bullet"/>
      <w:lvlText w:val="o"/>
      <w:lvlJc w:val="left"/>
      <w:pPr>
        <w:ind w:left="2496" w:hanging="360"/>
      </w:pPr>
      <w:rPr>
        <w:rFonts w:ascii="Courier New" w:hAnsi="Courier New" w:cs="Courier New" w:hint="default"/>
      </w:rPr>
    </w:lvl>
    <w:lvl w:ilvl="2" w:tplc="041F0005" w:tentative="1">
      <w:start w:val="1"/>
      <w:numFmt w:val="bullet"/>
      <w:lvlText w:val=""/>
      <w:lvlJc w:val="left"/>
      <w:pPr>
        <w:ind w:left="3216" w:hanging="360"/>
      </w:pPr>
      <w:rPr>
        <w:rFonts w:ascii="Wingdings" w:hAnsi="Wingdings" w:hint="default"/>
      </w:rPr>
    </w:lvl>
    <w:lvl w:ilvl="3" w:tplc="041F0001" w:tentative="1">
      <w:start w:val="1"/>
      <w:numFmt w:val="bullet"/>
      <w:lvlText w:val=""/>
      <w:lvlJc w:val="left"/>
      <w:pPr>
        <w:ind w:left="3936" w:hanging="360"/>
      </w:pPr>
      <w:rPr>
        <w:rFonts w:ascii="Symbol" w:hAnsi="Symbol" w:hint="default"/>
      </w:rPr>
    </w:lvl>
    <w:lvl w:ilvl="4" w:tplc="041F0003" w:tentative="1">
      <w:start w:val="1"/>
      <w:numFmt w:val="bullet"/>
      <w:lvlText w:val="o"/>
      <w:lvlJc w:val="left"/>
      <w:pPr>
        <w:ind w:left="4656" w:hanging="360"/>
      </w:pPr>
      <w:rPr>
        <w:rFonts w:ascii="Courier New" w:hAnsi="Courier New" w:cs="Courier New" w:hint="default"/>
      </w:rPr>
    </w:lvl>
    <w:lvl w:ilvl="5" w:tplc="041F0005" w:tentative="1">
      <w:start w:val="1"/>
      <w:numFmt w:val="bullet"/>
      <w:lvlText w:val=""/>
      <w:lvlJc w:val="left"/>
      <w:pPr>
        <w:ind w:left="5376" w:hanging="360"/>
      </w:pPr>
      <w:rPr>
        <w:rFonts w:ascii="Wingdings" w:hAnsi="Wingdings" w:hint="default"/>
      </w:rPr>
    </w:lvl>
    <w:lvl w:ilvl="6" w:tplc="041F0001" w:tentative="1">
      <w:start w:val="1"/>
      <w:numFmt w:val="bullet"/>
      <w:lvlText w:val=""/>
      <w:lvlJc w:val="left"/>
      <w:pPr>
        <w:ind w:left="6096" w:hanging="360"/>
      </w:pPr>
      <w:rPr>
        <w:rFonts w:ascii="Symbol" w:hAnsi="Symbol" w:hint="default"/>
      </w:rPr>
    </w:lvl>
    <w:lvl w:ilvl="7" w:tplc="041F0003" w:tentative="1">
      <w:start w:val="1"/>
      <w:numFmt w:val="bullet"/>
      <w:lvlText w:val="o"/>
      <w:lvlJc w:val="left"/>
      <w:pPr>
        <w:ind w:left="6816" w:hanging="360"/>
      </w:pPr>
      <w:rPr>
        <w:rFonts w:ascii="Courier New" w:hAnsi="Courier New" w:cs="Courier New" w:hint="default"/>
      </w:rPr>
    </w:lvl>
    <w:lvl w:ilvl="8" w:tplc="041F0005" w:tentative="1">
      <w:start w:val="1"/>
      <w:numFmt w:val="bullet"/>
      <w:lvlText w:val=""/>
      <w:lvlJc w:val="left"/>
      <w:pPr>
        <w:ind w:left="7536" w:hanging="360"/>
      </w:pPr>
      <w:rPr>
        <w:rFonts w:ascii="Wingdings" w:hAnsi="Wingdings" w:hint="default"/>
      </w:rPr>
    </w:lvl>
  </w:abstractNum>
  <w:abstractNum w:abstractNumId="2" w15:restartNumberingAfterBreak="0">
    <w:nsid w:val="06192468"/>
    <w:multiLevelType w:val="multilevel"/>
    <w:tmpl w:val="D5D02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6C741D"/>
    <w:multiLevelType w:val="hybridMultilevel"/>
    <w:tmpl w:val="B4720BF4"/>
    <w:lvl w:ilvl="0" w:tplc="E4CC0A80">
      <w:start w:val="1"/>
      <w:numFmt w:val="bullet"/>
      <w:lvlText w:val="●"/>
      <w:lvlJc w:val="left"/>
      <w:pPr>
        <w:ind w:left="720" w:hanging="360"/>
      </w:pPr>
    </w:lvl>
    <w:lvl w:ilvl="1" w:tplc="273EBF06">
      <w:start w:val="1"/>
      <w:numFmt w:val="bullet"/>
      <w:lvlText w:val="○"/>
      <w:lvlJc w:val="left"/>
      <w:pPr>
        <w:ind w:left="1440" w:hanging="360"/>
      </w:pPr>
    </w:lvl>
    <w:lvl w:ilvl="2" w:tplc="03146942">
      <w:start w:val="1"/>
      <w:numFmt w:val="bullet"/>
      <w:lvlText w:val="■"/>
      <w:lvlJc w:val="left"/>
      <w:pPr>
        <w:ind w:left="2160" w:hanging="360"/>
      </w:pPr>
    </w:lvl>
    <w:lvl w:ilvl="3" w:tplc="85CC85DC">
      <w:start w:val="1"/>
      <w:numFmt w:val="bullet"/>
      <w:lvlText w:val="●"/>
      <w:lvlJc w:val="left"/>
      <w:pPr>
        <w:ind w:left="2880" w:hanging="360"/>
      </w:pPr>
    </w:lvl>
    <w:lvl w:ilvl="4" w:tplc="B8DEA5C2">
      <w:start w:val="1"/>
      <w:numFmt w:val="bullet"/>
      <w:lvlText w:val="○"/>
      <w:lvlJc w:val="left"/>
      <w:pPr>
        <w:ind w:left="3600" w:hanging="360"/>
      </w:pPr>
    </w:lvl>
    <w:lvl w:ilvl="5" w:tplc="8E0E1FAA">
      <w:start w:val="1"/>
      <w:numFmt w:val="bullet"/>
      <w:lvlText w:val="■"/>
      <w:lvlJc w:val="left"/>
      <w:pPr>
        <w:ind w:left="4320" w:hanging="360"/>
      </w:pPr>
    </w:lvl>
    <w:lvl w:ilvl="6" w:tplc="1812B00A">
      <w:start w:val="1"/>
      <w:numFmt w:val="bullet"/>
      <w:lvlText w:val="●"/>
      <w:lvlJc w:val="left"/>
      <w:pPr>
        <w:ind w:left="5040" w:hanging="360"/>
      </w:pPr>
    </w:lvl>
    <w:lvl w:ilvl="7" w:tplc="16F2951C">
      <w:start w:val="1"/>
      <w:numFmt w:val="bullet"/>
      <w:lvlText w:val="●"/>
      <w:lvlJc w:val="left"/>
      <w:pPr>
        <w:ind w:left="5760" w:hanging="360"/>
      </w:pPr>
    </w:lvl>
    <w:lvl w:ilvl="8" w:tplc="F75E7C98">
      <w:start w:val="1"/>
      <w:numFmt w:val="bullet"/>
      <w:lvlText w:val="●"/>
      <w:lvlJc w:val="left"/>
      <w:pPr>
        <w:ind w:left="6480" w:hanging="360"/>
      </w:pPr>
    </w:lvl>
  </w:abstractNum>
  <w:abstractNum w:abstractNumId="4" w15:restartNumberingAfterBreak="0">
    <w:nsid w:val="17781518"/>
    <w:multiLevelType w:val="hybridMultilevel"/>
    <w:tmpl w:val="BE9AD4E0"/>
    <w:lvl w:ilvl="0" w:tplc="041F0001">
      <w:start w:val="1"/>
      <w:numFmt w:val="bullet"/>
      <w:lvlText w:val=""/>
      <w:lvlJc w:val="left"/>
      <w:pPr>
        <w:ind w:left="1428" w:hanging="360"/>
      </w:pPr>
      <w:rPr>
        <w:rFonts w:ascii="Symbol" w:hAnsi="Symbol" w:hint="default"/>
      </w:rPr>
    </w:lvl>
    <w:lvl w:ilvl="1" w:tplc="041F0003" w:tentative="1">
      <w:start w:val="1"/>
      <w:numFmt w:val="bullet"/>
      <w:lvlText w:val="o"/>
      <w:lvlJc w:val="left"/>
      <w:pPr>
        <w:ind w:left="2148" w:hanging="360"/>
      </w:pPr>
      <w:rPr>
        <w:rFonts w:ascii="Courier New" w:hAnsi="Courier New" w:cs="Courier New" w:hint="default"/>
      </w:rPr>
    </w:lvl>
    <w:lvl w:ilvl="2" w:tplc="041F0005" w:tentative="1">
      <w:start w:val="1"/>
      <w:numFmt w:val="bullet"/>
      <w:lvlText w:val=""/>
      <w:lvlJc w:val="left"/>
      <w:pPr>
        <w:ind w:left="2868" w:hanging="360"/>
      </w:pPr>
      <w:rPr>
        <w:rFonts w:ascii="Wingdings" w:hAnsi="Wingdings" w:hint="default"/>
      </w:rPr>
    </w:lvl>
    <w:lvl w:ilvl="3" w:tplc="041F0001" w:tentative="1">
      <w:start w:val="1"/>
      <w:numFmt w:val="bullet"/>
      <w:lvlText w:val=""/>
      <w:lvlJc w:val="left"/>
      <w:pPr>
        <w:ind w:left="3588" w:hanging="360"/>
      </w:pPr>
      <w:rPr>
        <w:rFonts w:ascii="Symbol" w:hAnsi="Symbol" w:hint="default"/>
      </w:rPr>
    </w:lvl>
    <w:lvl w:ilvl="4" w:tplc="041F0003" w:tentative="1">
      <w:start w:val="1"/>
      <w:numFmt w:val="bullet"/>
      <w:lvlText w:val="o"/>
      <w:lvlJc w:val="left"/>
      <w:pPr>
        <w:ind w:left="4308" w:hanging="360"/>
      </w:pPr>
      <w:rPr>
        <w:rFonts w:ascii="Courier New" w:hAnsi="Courier New" w:cs="Courier New" w:hint="default"/>
      </w:rPr>
    </w:lvl>
    <w:lvl w:ilvl="5" w:tplc="041F0005" w:tentative="1">
      <w:start w:val="1"/>
      <w:numFmt w:val="bullet"/>
      <w:lvlText w:val=""/>
      <w:lvlJc w:val="left"/>
      <w:pPr>
        <w:ind w:left="5028" w:hanging="360"/>
      </w:pPr>
      <w:rPr>
        <w:rFonts w:ascii="Wingdings" w:hAnsi="Wingdings" w:hint="default"/>
      </w:rPr>
    </w:lvl>
    <w:lvl w:ilvl="6" w:tplc="041F0001" w:tentative="1">
      <w:start w:val="1"/>
      <w:numFmt w:val="bullet"/>
      <w:lvlText w:val=""/>
      <w:lvlJc w:val="left"/>
      <w:pPr>
        <w:ind w:left="5748" w:hanging="360"/>
      </w:pPr>
      <w:rPr>
        <w:rFonts w:ascii="Symbol" w:hAnsi="Symbol" w:hint="default"/>
      </w:rPr>
    </w:lvl>
    <w:lvl w:ilvl="7" w:tplc="041F0003" w:tentative="1">
      <w:start w:val="1"/>
      <w:numFmt w:val="bullet"/>
      <w:lvlText w:val="o"/>
      <w:lvlJc w:val="left"/>
      <w:pPr>
        <w:ind w:left="6468" w:hanging="360"/>
      </w:pPr>
      <w:rPr>
        <w:rFonts w:ascii="Courier New" w:hAnsi="Courier New" w:cs="Courier New" w:hint="default"/>
      </w:rPr>
    </w:lvl>
    <w:lvl w:ilvl="8" w:tplc="041F0005" w:tentative="1">
      <w:start w:val="1"/>
      <w:numFmt w:val="bullet"/>
      <w:lvlText w:val=""/>
      <w:lvlJc w:val="left"/>
      <w:pPr>
        <w:ind w:left="7188" w:hanging="360"/>
      </w:pPr>
      <w:rPr>
        <w:rFonts w:ascii="Wingdings" w:hAnsi="Wingdings" w:hint="default"/>
      </w:rPr>
    </w:lvl>
  </w:abstractNum>
  <w:abstractNum w:abstractNumId="5" w15:restartNumberingAfterBreak="0">
    <w:nsid w:val="261D5140"/>
    <w:multiLevelType w:val="hybridMultilevel"/>
    <w:tmpl w:val="76ECBCFC"/>
    <w:lvl w:ilvl="0" w:tplc="A366F1FC">
      <w:start w:val="1"/>
      <w:numFmt w:val="bullet"/>
      <w:lvlText w:val="•"/>
      <w:lvlJc w:val="left"/>
      <w:pPr>
        <w:ind w:left="504" w:hanging="288"/>
      </w:pPr>
    </w:lvl>
    <w:lvl w:ilvl="1" w:tplc="D8F8487E">
      <w:numFmt w:val="decimal"/>
      <w:lvlText w:val=""/>
      <w:lvlJc w:val="left"/>
    </w:lvl>
    <w:lvl w:ilvl="2" w:tplc="7B46A174">
      <w:numFmt w:val="decimal"/>
      <w:lvlText w:val=""/>
      <w:lvlJc w:val="left"/>
    </w:lvl>
    <w:lvl w:ilvl="3" w:tplc="5E80D172">
      <w:numFmt w:val="decimal"/>
      <w:lvlText w:val=""/>
      <w:lvlJc w:val="left"/>
    </w:lvl>
    <w:lvl w:ilvl="4" w:tplc="B41AE992">
      <w:numFmt w:val="decimal"/>
      <w:lvlText w:val=""/>
      <w:lvlJc w:val="left"/>
    </w:lvl>
    <w:lvl w:ilvl="5" w:tplc="3F2855A0">
      <w:numFmt w:val="decimal"/>
      <w:lvlText w:val=""/>
      <w:lvlJc w:val="left"/>
    </w:lvl>
    <w:lvl w:ilvl="6" w:tplc="600414A2">
      <w:numFmt w:val="decimal"/>
      <w:lvlText w:val=""/>
      <w:lvlJc w:val="left"/>
    </w:lvl>
    <w:lvl w:ilvl="7" w:tplc="EB3C17F2">
      <w:numFmt w:val="decimal"/>
      <w:lvlText w:val=""/>
      <w:lvlJc w:val="left"/>
    </w:lvl>
    <w:lvl w:ilvl="8" w:tplc="E1260F88">
      <w:numFmt w:val="decimal"/>
      <w:lvlText w:val=""/>
      <w:lvlJc w:val="left"/>
    </w:lvl>
  </w:abstractNum>
  <w:abstractNum w:abstractNumId="6" w15:restartNumberingAfterBreak="0">
    <w:nsid w:val="299E51ED"/>
    <w:multiLevelType w:val="hybridMultilevel"/>
    <w:tmpl w:val="7C763EDC"/>
    <w:lvl w:ilvl="0" w:tplc="041F000F">
      <w:start w:val="1"/>
      <w:numFmt w:val="decimal"/>
      <w:lvlText w:val="%1."/>
      <w:lvlJc w:val="left"/>
      <w:pPr>
        <w:ind w:left="2136" w:hanging="360"/>
      </w:pPr>
    </w:lvl>
    <w:lvl w:ilvl="1" w:tplc="041F0019" w:tentative="1">
      <w:start w:val="1"/>
      <w:numFmt w:val="lowerLetter"/>
      <w:lvlText w:val="%2."/>
      <w:lvlJc w:val="left"/>
      <w:pPr>
        <w:ind w:left="2856" w:hanging="360"/>
      </w:pPr>
    </w:lvl>
    <w:lvl w:ilvl="2" w:tplc="041F001B" w:tentative="1">
      <w:start w:val="1"/>
      <w:numFmt w:val="lowerRoman"/>
      <w:lvlText w:val="%3."/>
      <w:lvlJc w:val="right"/>
      <w:pPr>
        <w:ind w:left="3576" w:hanging="180"/>
      </w:pPr>
    </w:lvl>
    <w:lvl w:ilvl="3" w:tplc="041F000F" w:tentative="1">
      <w:start w:val="1"/>
      <w:numFmt w:val="decimal"/>
      <w:lvlText w:val="%4."/>
      <w:lvlJc w:val="left"/>
      <w:pPr>
        <w:ind w:left="4296" w:hanging="360"/>
      </w:pPr>
    </w:lvl>
    <w:lvl w:ilvl="4" w:tplc="041F0019" w:tentative="1">
      <w:start w:val="1"/>
      <w:numFmt w:val="lowerLetter"/>
      <w:lvlText w:val="%5."/>
      <w:lvlJc w:val="left"/>
      <w:pPr>
        <w:ind w:left="5016" w:hanging="360"/>
      </w:pPr>
    </w:lvl>
    <w:lvl w:ilvl="5" w:tplc="041F001B" w:tentative="1">
      <w:start w:val="1"/>
      <w:numFmt w:val="lowerRoman"/>
      <w:lvlText w:val="%6."/>
      <w:lvlJc w:val="right"/>
      <w:pPr>
        <w:ind w:left="5736" w:hanging="180"/>
      </w:pPr>
    </w:lvl>
    <w:lvl w:ilvl="6" w:tplc="041F000F" w:tentative="1">
      <w:start w:val="1"/>
      <w:numFmt w:val="decimal"/>
      <w:lvlText w:val="%7."/>
      <w:lvlJc w:val="left"/>
      <w:pPr>
        <w:ind w:left="6456" w:hanging="360"/>
      </w:pPr>
    </w:lvl>
    <w:lvl w:ilvl="7" w:tplc="041F0019" w:tentative="1">
      <w:start w:val="1"/>
      <w:numFmt w:val="lowerLetter"/>
      <w:lvlText w:val="%8."/>
      <w:lvlJc w:val="left"/>
      <w:pPr>
        <w:ind w:left="7176" w:hanging="360"/>
      </w:pPr>
    </w:lvl>
    <w:lvl w:ilvl="8" w:tplc="041F001B" w:tentative="1">
      <w:start w:val="1"/>
      <w:numFmt w:val="lowerRoman"/>
      <w:lvlText w:val="%9."/>
      <w:lvlJc w:val="right"/>
      <w:pPr>
        <w:ind w:left="7896" w:hanging="180"/>
      </w:pPr>
    </w:lvl>
  </w:abstractNum>
  <w:abstractNum w:abstractNumId="7" w15:restartNumberingAfterBreak="0">
    <w:nsid w:val="2A5B222B"/>
    <w:multiLevelType w:val="multilevel"/>
    <w:tmpl w:val="FD9E5868"/>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8" w15:restartNumberingAfterBreak="0">
    <w:nsid w:val="36977C5C"/>
    <w:multiLevelType w:val="multilevel"/>
    <w:tmpl w:val="42B69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DA1C55"/>
    <w:multiLevelType w:val="multilevel"/>
    <w:tmpl w:val="44142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6B0689C"/>
    <w:multiLevelType w:val="hybridMultilevel"/>
    <w:tmpl w:val="10E20D50"/>
    <w:lvl w:ilvl="0" w:tplc="041F0001">
      <w:start w:val="1"/>
      <w:numFmt w:val="bullet"/>
      <w:lvlText w:val=""/>
      <w:lvlJc w:val="left"/>
      <w:pPr>
        <w:ind w:left="2136" w:hanging="360"/>
      </w:pPr>
      <w:rPr>
        <w:rFonts w:ascii="Symbol" w:hAnsi="Symbol" w:hint="default"/>
      </w:rPr>
    </w:lvl>
    <w:lvl w:ilvl="1" w:tplc="041F0003" w:tentative="1">
      <w:start w:val="1"/>
      <w:numFmt w:val="bullet"/>
      <w:lvlText w:val="o"/>
      <w:lvlJc w:val="left"/>
      <w:pPr>
        <w:ind w:left="2856" w:hanging="360"/>
      </w:pPr>
      <w:rPr>
        <w:rFonts w:ascii="Courier New" w:hAnsi="Courier New" w:cs="Courier New" w:hint="default"/>
      </w:rPr>
    </w:lvl>
    <w:lvl w:ilvl="2" w:tplc="041F0005" w:tentative="1">
      <w:start w:val="1"/>
      <w:numFmt w:val="bullet"/>
      <w:lvlText w:val=""/>
      <w:lvlJc w:val="left"/>
      <w:pPr>
        <w:ind w:left="3576" w:hanging="360"/>
      </w:pPr>
      <w:rPr>
        <w:rFonts w:ascii="Wingdings" w:hAnsi="Wingdings" w:hint="default"/>
      </w:rPr>
    </w:lvl>
    <w:lvl w:ilvl="3" w:tplc="041F0001" w:tentative="1">
      <w:start w:val="1"/>
      <w:numFmt w:val="bullet"/>
      <w:lvlText w:val=""/>
      <w:lvlJc w:val="left"/>
      <w:pPr>
        <w:ind w:left="4296" w:hanging="360"/>
      </w:pPr>
      <w:rPr>
        <w:rFonts w:ascii="Symbol" w:hAnsi="Symbol" w:hint="default"/>
      </w:rPr>
    </w:lvl>
    <w:lvl w:ilvl="4" w:tplc="041F0003" w:tentative="1">
      <w:start w:val="1"/>
      <w:numFmt w:val="bullet"/>
      <w:lvlText w:val="o"/>
      <w:lvlJc w:val="left"/>
      <w:pPr>
        <w:ind w:left="5016" w:hanging="360"/>
      </w:pPr>
      <w:rPr>
        <w:rFonts w:ascii="Courier New" w:hAnsi="Courier New" w:cs="Courier New" w:hint="default"/>
      </w:rPr>
    </w:lvl>
    <w:lvl w:ilvl="5" w:tplc="041F0005" w:tentative="1">
      <w:start w:val="1"/>
      <w:numFmt w:val="bullet"/>
      <w:lvlText w:val=""/>
      <w:lvlJc w:val="left"/>
      <w:pPr>
        <w:ind w:left="5736" w:hanging="360"/>
      </w:pPr>
      <w:rPr>
        <w:rFonts w:ascii="Wingdings" w:hAnsi="Wingdings" w:hint="default"/>
      </w:rPr>
    </w:lvl>
    <w:lvl w:ilvl="6" w:tplc="041F0001" w:tentative="1">
      <w:start w:val="1"/>
      <w:numFmt w:val="bullet"/>
      <w:lvlText w:val=""/>
      <w:lvlJc w:val="left"/>
      <w:pPr>
        <w:ind w:left="6456" w:hanging="360"/>
      </w:pPr>
      <w:rPr>
        <w:rFonts w:ascii="Symbol" w:hAnsi="Symbol" w:hint="default"/>
      </w:rPr>
    </w:lvl>
    <w:lvl w:ilvl="7" w:tplc="041F0003" w:tentative="1">
      <w:start w:val="1"/>
      <w:numFmt w:val="bullet"/>
      <w:lvlText w:val="o"/>
      <w:lvlJc w:val="left"/>
      <w:pPr>
        <w:ind w:left="7176" w:hanging="360"/>
      </w:pPr>
      <w:rPr>
        <w:rFonts w:ascii="Courier New" w:hAnsi="Courier New" w:cs="Courier New" w:hint="default"/>
      </w:rPr>
    </w:lvl>
    <w:lvl w:ilvl="8" w:tplc="041F0005" w:tentative="1">
      <w:start w:val="1"/>
      <w:numFmt w:val="bullet"/>
      <w:lvlText w:val=""/>
      <w:lvlJc w:val="left"/>
      <w:pPr>
        <w:ind w:left="7896" w:hanging="360"/>
      </w:pPr>
      <w:rPr>
        <w:rFonts w:ascii="Wingdings" w:hAnsi="Wingdings" w:hint="default"/>
      </w:rPr>
    </w:lvl>
  </w:abstractNum>
  <w:abstractNum w:abstractNumId="11" w15:restartNumberingAfterBreak="0">
    <w:nsid w:val="588233A9"/>
    <w:multiLevelType w:val="hybridMultilevel"/>
    <w:tmpl w:val="FE96653A"/>
    <w:lvl w:ilvl="0" w:tplc="041F0001">
      <w:start w:val="1"/>
      <w:numFmt w:val="bullet"/>
      <w:lvlText w:val=""/>
      <w:lvlJc w:val="left"/>
      <w:pPr>
        <w:ind w:left="2136" w:hanging="360"/>
      </w:pPr>
      <w:rPr>
        <w:rFonts w:ascii="Symbol" w:hAnsi="Symbol" w:hint="default"/>
      </w:rPr>
    </w:lvl>
    <w:lvl w:ilvl="1" w:tplc="041F0003" w:tentative="1">
      <w:start w:val="1"/>
      <w:numFmt w:val="bullet"/>
      <w:lvlText w:val="o"/>
      <w:lvlJc w:val="left"/>
      <w:pPr>
        <w:ind w:left="2856" w:hanging="360"/>
      </w:pPr>
      <w:rPr>
        <w:rFonts w:ascii="Courier New" w:hAnsi="Courier New" w:cs="Courier New" w:hint="default"/>
      </w:rPr>
    </w:lvl>
    <w:lvl w:ilvl="2" w:tplc="041F0005" w:tentative="1">
      <w:start w:val="1"/>
      <w:numFmt w:val="bullet"/>
      <w:lvlText w:val=""/>
      <w:lvlJc w:val="left"/>
      <w:pPr>
        <w:ind w:left="3576" w:hanging="360"/>
      </w:pPr>
      <w:rPr>
        <w:rFonts w:ascii="Wingdings" w:hAnsi="Wingdings" w:hint="default"/>
      </w:rPr>
    </w:lvl>
    <w:lvl w:ilvl="3" w:tplc="041F0001" w:tentative="1">
      <w:start w:val="1"/>
      <w:numFmt w:val="bullet"/>
      <w:lvlText w:val=""/>
      <w:lvlJc w:val="left"/>
      <w:pPr>
        <w:ind w:left="4296" w:hanging="360"/>
      </w:pPr>
      <w:rPr>
        <w:rFonts w:ascii="Symbol" w:hAnsi="Symbol" w:hint="default"/>
      </w:rPr>
    </w:lvl>
    <w:lvl w:ilvl="4" w:tplc="041F0003" w:tentative="1">
      <w:start w:val="1"/>
      <w:numFmt w:val="bullet"/>
      <w:lvlText w:val="o"/>
      <w:lvlJc w:val="left"/>
      <w:pPr>
        <w:ind w:left="5016" w:hanging="360"/>
      </w:pPr>
      <w:rPr>
        <w:rFonts w:ascii="Courier New" w:hAnsi="Courier New" w:cs="Courier New" w:hint="default"/>
      </w:rPr>
    </w:lvl>
    <w:lvl w:ilvl="5" w:tplc="041F0005" w:tentative="1">
      <w:start w:val="1"/>
      <w:numFmt w:val="bullet"/>
      <w:lvlText w:val=""/>
      <w:lvlJc w:val="left"/>
      <w:pPr>
        <w:ind w:left="5736" w:hanging="360"/>
      </w:pPr>
      <w:rPr>
        <w:rFonts w:ascii="Wingdings" w:hAnsi="Wingdings" w:hint="default"/>
      </w:rPr>
    </w:lvl>
    <w:lvl w:ilvl="6" w:tplc="041F0001" w:tentative="1">
      <w:start w:val="1"/>
      <w:numFmt w:val="bullet"/>
      <w:lvlText w:val=""/>
      <w:lvlJc w:val="left"/>
      <w:pPr>
        <w:ind w:left="6456" w:hanging="360"/>
      </w:pPr>
      <w:rPr>
        <w:rFonts w:ascii="Symbol" w:hAnsi="Symbol" w:hint="default"/>
      </w:rPr>
    </w:lvl>
    <w:lvl w:ilvl="7" w:tplc="041F0003" w:tentative="1">
      <w:start w:val="1"/>
      <w:numFmt w:val="bullet"/>
      <w:lvlText w:val="o"/>
      <w:lvlJc w:val="left"/>
      <w:pPr>
        <w:ind w:left="7176" w:hanging="360"/>
      </w:pPr>
      <w:rPr>
        <w:rFonts w:ascii="Courier New" w:hAnsi="Courier New" w:cs="Courier New" w:hint="default"/>
      </w:rPr>
    </w:lvl>
    <w:lvl w:ilvl="8" w:tplc="041F0005" w:tentative="1">
      <w:start w:val="1"/>
      <w:numFmt w:val="bullet"/>
      <w:lvlText w:val=""/>
      <w:lvlJc w:val="left"/>
      <w:pPr>
        <w:ind w:left="7896" w:hanging="360"/>
      </w:pPr>
      <w:rPr>
        <w:rFonts w:ascii="Wingdings" w:hAnsi="Wingdings" w:hint="default"/>
      </w:rPr>
    </w:lvl>
  </w:abstractNum>
  <w:abstractNum w:abstractNumId="12" w15:restartNumberingAfterBreak="0">
    <w:nsid w:val="59892E76"/>
    <w:multiLevelType w:val="hybridMultilevel"/>
    <w:tmpl w:val="50CABEF6"/>
    <w:lvl w:ilvl="0" w:tplc="041F0001">
      <w:start w:val="1"/>
      <w:numFmt w:val="bullet"/>
      <w:lvlText w:val=""/>
      <w:lvlJc w:val="left"/>
      <w:pPr>
        <w:ind w:left="1776" w:hanging="360"/>
      </w:pPr>
      <w:rPr>
        <w:rFonts w:ascii="Symbol" w:hAnsi="Symbol" w:hint="default"/>
      </w:rPr>
    </w:lvl>
    <w:lvl w:ilvl="1" w:tplc="041F0003">
      <w:start w:val="1"/>
      <w:numFmt w:val="bullet"/>
      <w:lvlText w:val="o"/>
      <w:lvlJc w:val="left"/>
      <w:pPr>
        <w:ind w:left="2496" w:hanging="360"/>
      </w:pPr>
      <w:rPr>
        <w:rFonts w:ascii="Courier New" w:hAnsi="Courier New" w:cs="Courier New" w:hint="default"/>
      </w:rPr>
    </w:lvl>
    <w:lvl w:ilvl="2" w:tplc="041F0005" w:tentative="1">
      <w:start w:val="1"/>
      <w:numFmt w:val="bullet"/>
      <w:lvlText w:val=""/>
      <w:lvlJc w:val="left"/>
      <w:pPr>
        <w:ind w:left="3216" w:hanging="360"/>
      </w:pPr>
      <w:rPr>
        <w:rFonts w:ascii="Wingdings" w:hAnsi="Wingdings" w:hint="default"/>
      </w:rPr>
    </w:lvl>
    <w:lvl w:ilvl="3" w:tplc="041F0001" w:tentative="1">
      <w:start w:val="1"/>
      <w:numFmt w:val="bullet"/>
      <w:lvlText w:val=""/>
      <w:lvlJc w:val="left"/>
      <w:pPr>
        <w:ind w:left="3936" w:hanging="360"/>
      </w:pPr>
      <w:rPr>
        <w:rFonts w:ascii="Symbol" w:hAnsi="Symbol" w:hint="default"/>
      </w:rPr>
    </w:lvl>
    <w:lvl w:ilvl="4" w:tplc="041F0003" w:tentative="1">
      <w:start w:val="1"/>
      <w:numFmt w:val="bullet"/>
      <w:lvlText w:val="o"/>
      <w:lvlJc w:val="left"/>
      <w:pPr>
        <w:ind w:left="4656" w:hanging="360"/>
      </w:pPr>
      <w:rPr>
        <w:rFonts w:ascii="Courier New" w:hAnsi="Courier New" w:cs="Courier New" w:hint="default"/>
      </w:rPr>
    </w:lvl>
    <w:lvl w:ilvl="5" w:tplc="041F0005" w:tentative="1">
      <w:start w:val="1"/>
      <w:numFmt w:val="bullet"/>
      <w:lvlText w:val=""/>
      <w:lvlJc w:val="left"/>
      <w:pPr>
        <w:ind w:left="5376" w:hanging="360"/>
      </w:pPr>
      <w:rPr>
        <w:rFonts w:ascii="Wingdings" w:hAnsi="Wingdings" w:hint="default"/>
      </w:rPr>
    </w:lvl>
    <w:lvl w:ilvl="6" w:tplc="041F0001" w:tentative="1">
      <w:start w:val="1"/>
      <w:numFmt w:val="bullet"/>
      <w:lvlText w:val=""/>
      <w:lvlJc w:val="left"/>
      <w:pPr>
        <w:ind w:left="6096" w:hanging="360"/>
      </w:pPr>
      <w:rPr>
        <w:rFonts w:ascii="Symbol" w:hAnsi="Symbol" w:hint="default"/>
      </w:rPr>
    </w:lvl>
    <w:lvl w:ilvl="7" w:tplc="041F0003" w:tentative="1">
      <w:start w:val="1"/>
      <w:numFmt w:val="bullet"/>
      <w:lvlText w:val="o"/>
      <w:lvlJc w:val="left"/>
      <w:pPr>
        <w:ind w:left="6816" w:hanging="360"/>
      </w:pPr>
      <w:rPr>
        <w:rFonts w:ascii="Courier New" w:hAnsi="Courier New" w:cs="Courier New" w:hint="default"/>
      </w:rPr>
    </w:lvl>
    <w:lvl w:ilvl="8" w:tplc="041F0005" w:tentative="1">
      <w:start w:val="1"/>
      <w:numFmt w:val="bullet"/>
      <w:lvlText w:val=""/>
      <w:lvlJc w:val="left"/>
      <w:pPr>
        <w:ind w:left="7536" w:hanging="360"/>
      </w:pPr>
      <w:rPr>
        <w:rFonts w:ascii="Wingdings" w:hAnsi="Wingdings" w:hint="default"/>
      </w:rPr>
    </w:lvl>
  </w:abstractNum>
  <w:abstractNum w:abstractNumId="13" w15:restartNumberingAfterBreak="0">
    <w:nsid w:val="635C0879"/>
    <w:multiLevelType w:val="multilevel"/>
    <w:tmpl w:val="985A4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2A451D"/>
    <w:multiLevelType w:val="hybridMultilevel"/>
    <w:tmpl w:val="33CA4E8C"/>
    <w:lvl w:ilvl="0" w:tplc="B122DF18">
      <w:start w:val="1"/>
      <w:numFmt w:val="decimal"/>
      <w:lvlText w:val="%1-"/>
      <w:lvlJc w:val="left"/>
      <w:pPr>
        <w:ind w:left="360" w:hanging="360"/>
      </w:pPr>
      <w:rPr>
        <w:rFonts w:hint="default"/>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num w:numId="1">
    <w:abstractNumId w:val="3"/>
    <w:lvlOverride w:ilvl="0">
      <w:startOverride w:val="1"/>
    </w:lvlOverride>
  </w:num>
  <w:num w:numId="2">
    <w:abstractNumId w:val="5"/>
    <w:lvlOverride w:ilvl="0">
      <w:startOverride w:val="1"/>
    </w:lvlOverride>
  </w:num>
  <w:num w:numId="3">
    <w:abstractNumId w:val="13"/>
  </w:num>
  <w:num w:numId="4">
    <w:abstractNumId w:val="9"/>
  </w:num>
  <w:num w:numId="5">
    <w:abstractNumId w:val="14"/>
  </w:num>
  <w:num w:numId="6">
    <w:abstractNumId w:val="7"/>
  </w:num>
  <w:num w:numId="7">
    <w:abstractNumId w:val="2"/>
  </w:num>
  <w:num w:numId="8">
    <w:abstractNumId w:val="8"/>
  </w:num>
  <w:num w:numId="9">
    <w:abstractNumId w:val="6"/>
  </w:num>
  <w:num w:numId="10">
    <w:abstractNumId w:val="11"/>
  </w:num>
  <w:num w:numId="11">
    <w:abstractNumId w:val="0"/>
  </w:num>
  <w:num w:numId="12">
    <w:abstractNumId w:val="10"/>
  </w:num>
  <w:num w:numId="13">
    <w:abstractNumId w:val="1"/>
  </w:num>
  <w:num w:numId="14">
    <w:abstractNumId w:val="12"/>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1"/>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38C3"/>
    <w:rsid w:val="0004112C"/>
    <w:rsid w:val="000965B6"/>
    <w:rsid w:val="001235A8"/>
    <w:rsid w:val="00224130"/>
    <w:rsid w:val="002438C0"/>
    <w:rsid w:val="002D1438"/>
    <w:rsid w:val="002F5D6C"/>
    <w:rsid w:val="003200AC"/>
    <w:rsid w:val="00340F26"/>
    <w:rsid w:val="00396466"/>
    <w:rsid w:val="003B036D"/>
    <w:rsid w:val="003F2DBD"/>
    <w:rsid w:val="004610CC"/>
    <w:rsid w:val="00551FF3"/>
    <w:rsid w:val="005D38C3"/>
    <w:rsid w:val="005F51D7"/>
    <w:rsid w:val="00607802"/>
    <w:rsid w:val="006716F1"/>
    <w:rsid w:val="00674A8C"/>
    <w:rsid w:val="00680752"/>
    <w:rsid w:val="0068798C"/>
    <w:rsid w:val="006D4485"/>
    <w:rsid w:val="007328E1"/>
    <w:rsid w:val="0076201E"/>
    <w:rsid w:val="00782E4F"/>
    <w:rsid w:val="007C02CD"/>
    <w:rsid w:val="00832A16"/>
    <w:rsid w:val="00904D5B"/>
    <w:rsid w:val="0096306B"/>
    <w:rsid w:val="009A56FC"/>
    <w:rsid w:val="009C42DB"/>
    <w:rsid w:val="00AA7AC6"/>
    <w:rsid w:val="00B15260"/>
    <w:rsid w:val="00B17ADD"/>
    <w:rsid w:val="00C3027F"/>
    <w:rsid w:val="00C901F2"/>
    <w:rsid w:val="00CA702C"/>
    <w:rsid w:val="00DD5BE4"/>
    <w:rsid w:val="00ED574A"/>
    <w:rsid w:val="00F311F0"/>
    <w:rsid w:val="00F5454C"/>
    <w:rsid w:val="00F77B49"/>
    <w:rsid w:val="00FB482E"/>
    <w:rsid w:val="00FD552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7D1E3"/>
  <w15:docId w15:val="{5DE47573-F347-4985-A0B9-BE81E7F95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7AC6"/>
  </w:style>
  <w:style w:type="paragraph" w:styleId="Balk1">
    <w:name w:val="heading 1"/>
    <w:link w:val="Balk1Char"/>
    <w:uiPriority w:val="9"/>
    <w:qFormat/>
    <w:pPr>
      <w:outlineLvl w:val="0"/>
    </w:pPr>
    <w:rPr>
      <w:color w:val="2E74B5"/>
      <w:sz w:val="32"/>
      <w:szCs w:val="32"/>
    </w:rPr>
  </w:style>
  <w:style w:type="paragraph" w:styleId="Balk2">
    <w:name w:val="heading 2"/>
    <w:link w:val="Balk2Char"/>
    <w:uiPriority w:val="9"/>
    <w:unhideWhenUsed/>
    <w:qFormat/>
    <w:pPr>
      <w:outlineLvl w:val="1"/>
    </w:pPr>
    <w:rPr>
      <w:color w:val="2E74B5"/>
      <w:sz w:val="26"/>
      <w:szCs w:val="26"/>
    </w:rPr>
  </w:style>
  <w:style w:type="paragraph" w:styleId="Balk3">
    <w:name w:val="heading 3"/>
    <w:uiPriority w:val="9"/>
    <w:semiHidden/>
    <w:unhideWhenUsed/>
    <w:qFormat/>
    <w:pPr>
      <w:outlineLvl w:val="2"/>
    </w:pPr>
    <w:rPr>
      <w:color w:val="1F4D78"/>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style>
  <w:style w:type="character" w:customStyle="1" w:styleId="SonNotMetniChar">
    <w:name w:val="Son Not Metni Char"/>
    <w:link w:val="SonNotMetni"/>
    <w:uiPriority w:val="99"/>
    <w:semiHidden/>
    <w:unhideWhenUsed/>
    <w:rPr>
      <w:sz w:val="20"/>
      <w:szCs w:val="20"/>
    </w:rPr>
  </w:style>
  <w:style w:type="character" w:styleId="Gl">
    <w:name w:val="Strong"/>
    <w:basedOn w:val="VarsaylanParagrafYazTipi"/>
    <w:uiPriority w:val="22"/>
    <w:qFormat/>
    <w:rsid w:val="007328E1"/>
    <w:rPr>
      <w:b/>
      <w:bCs/>
    </w:rPr>
  </w:style>
  <w:style w:type="character" w:styleId="Vurgu">
    <w:name w:val="Emphasis"/>
    <w:basedOn w:val="VarsaylanParagrafYazTipi"/>
    <w:uiPriority w:val="20"/>
    <w:qFormat/>
    <w:rsid w:val="007328E1"/>
    <w:rPr>
      <w:i/>
      <w:iCs/>
    </w:rPr>
  </w:style>
  <w:style w:type="paragraph" w:customStyle="1" w:styleId="z1qcye">
    <w:name w:val="z1qcye"/>
    <w:basedOn w:val="Normal"/>
    <w:rsid w:val="007328E1"/>
    <w:pPr>
      <w:spacing w:before="100" w:beforeAutospacing="1" w:after="100" w:afterAutospacing="1"/>
    </w:pPr>
    <w:rPr>
      <w:sz w:val="24"/>
      <w:szCs w:val="24"/>
    </w:rPr>
  </w:style>
  <w:style w:type="character" w:customStyle="1" w:styleId="inqyif">
    <w:name w:val="inqyif"/>
    <w:basedOn w:val="VarsaylanParagrafYazTipi"/>
    <w:rsid w:val="007328E1"/>
  </w:style>
  <w:style w:type="paragraph" w:styleId="NormalWeb">
    <w:name w:val="Normal (Web)"/>
    <w:basedOn w:val="Normal"/>
    <w:uiPriority w:val="99"/>
    <w:unhideWhenUsed/>
    <w:rsid w:val="0068798C"/>
    <w:pPr>
      <w:spacing w:before="100" w:beforeAutospacing="1" w:after="100" w:afterAutospacing="1"/>
    </w:pPr>
    <w:rPr>
      <w:sz w:val="24"/>
      <w:szCs w:val="24"/>
    </w:rPr>
  </w:style>
  <w:style w:type="character" w:customStyle="1" w:styleId="fontstyle01">
    <w:name w:val="fontstyle01"/>
    <w:basedOn w:val="VarsaylanParagrafYazTipi"/>
    <w:rsid w:val="009A56FC"/>
    <w:rPr>
      <w:rFonts w:ascii="Helvetica" w:hAnsi="Helvetica" w:cs="Helvetica" w:hint="default"/>
      <w:b w:val="0"/>
      <w:bCs w:val="0"/>
      <w:i w:val="0"/>
      <w:iCs w:val="0"/>
      <w:color w:val="000000"/>
      <w:sz w:val="14"/>
      <w:szCs w:val="14"/>
    </w:rPr>
  </w:style>
  <w:style w:type="character" w:customStyle="1" w:styleId="Balk1Char">
    <w:name w:val="Başlık 1 Char"/>
    <w:basedOn w:val="VarsaylanParagrafYazTipi"/>
    <w:link w:val="Balk1"/>
    <w:uiPriority w:val="9"/>
    <w:rsid w:val="00607802"/>
    <w:rPr>
      <w:color w:val="2E74B5"/>
      <w:sz w:val="32"/>
      <w:szCs w:val="32"/>
    </w:rPr>
  </w:style>
  <w:style w:type="character" w:customStyle="1" w:styleId="Balk2Char">
    <w:name w:val="Başlık 2 Char"/>
    <w:basedOn w:val="VarsaylanParagrafYazTipi"/>
    <w:link w:val="Balk2"/>
    <w:uiPriority w:val="9"/>
    <w:rsid w:val="00607802"/>
    <w:rPr>
      <w:color w:val="2E74B5"/>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9583262">
      <w:bodyDiv w:val="1"/>
      <w:marLeft w:val="0"/>
      <w:marRight w:val="0"/>
      <w:marTop w:val="0"/>
      <w:marBottom w:val="0"/>
      <w:divBdr>
        <w:top w:val="none" w:sz="0" w:space="0" w:color="auto"/>
        <w:left w:val="none" w:sz="0" w:space="0" w:color="auto"/>
        <w:bottom w:val="none" w:sz="0" w:space="0" w:color="auto"/>
        <w:right w:val="none" w:sz="0" w:space="0" w:color="auto"/>
      </w:divBdr>
    </w:div>
    <w:div w:id="438066313">
      <w:bodyDiv w:val="1"/>
      <w:marLeft w:val="0"/>
      <w:marRight w:val="0"/>
      <w:marTop w:val="0"/>
      <w:marBottom w:val="0"/>
      <w:divBdr>
        <w:top w:val="none" w:sz="0" w:space="0" w:color="auto"/>
        <w:left w:val="none" w:sz="0" w:space="0" w:color="auto"/>
        <w:bottom w:val="none" w:sz="0" w:space="0" w:color="auto"/>
        <w:right w:val="none" w:sz="0" w:space="0" w:color="auto"/>
      </w:divBdr>
    </w:div>
    <w:div w:id="643042341">
      <w:bodyDiv w:val="1"/>
      <w:marLeft w:val="0"/>
      <w:marRight w:val="0"/>
      <w:marTop w:val="0"/>
      <w:marBottom w:val="0"/>
      <w:divBdr>
        <w:top w:val="none" w:sz="0" w:space="0" w:color="auto"/>
        <w:left w:val="none" w:sz="0" w:space="0" w:color="auto"/>
        <w:bottom w:val="none" w:sz="0" w:space="0" w:color="auto"/>
        <w:right w:val="none" w:sz="0" w:space="0" w:color="auto"/>
      </w:divBdr>
    </w:div>
    <w:div w:id="1605844422">
      <w:bodyDiv w:val="1"/>
      <w:marLeft w:val="0"/>
      <w:marRight w:val="0"/>
      <w:marTop w:val="0"/>
      <w:marBottom w:val="0"/>
      <w:divBdr>
        <w:top w:val="none" w:sz="0" w:space="0" w:color="auto"/>
        <w:left w:val="none" w:sz="0" w:space="0" w:color="auto"/>
        <w:bottom w:val="none" w:sz="0" w:space="0" w:color="auto"/>
        <w:right w:val="none" w:sz="0" w:space="0" w:color="auto"/>
      </w:divBdr>
    </w:div>
    <w:div w:id="1691029208">
      <w:bodyDiv w:val="1"/>
      <w:marLeft w:val="0"/>
      <w:marRight w:val="0"/>
      <w:marTop w:val="0"/>
      <w:marBottom w:val="0"/>
      <w:divBdr>
        <w:top w:val="none" w:sz="0" w:space="0" w:color="auto"/>
        <w:left w:val="none" w:sz="0" w:space="0" w:color="auto"/>
        <w:bottom w:val="none" w:sz="0" w:space="0" w:color="auto"/>
        <w:right w:val="none" w:sz="0" w:space="0" w:color="auto"/>
      </w:divBdr>
      <w:divsChild>
        <w:div w:id="167988678">
          <w:marLeft w:val="0"/>
          <w:marRight w:val="0"/>
          <w:marTop w:val="180"/>
          <w:marBottom w:val="240"/>
          <w:divBdr>
            <w:top w:val="none" w:sz="0" w:space="0" w:color="auto"/>
            <w:left w:val="none" w:sz="0" w:space="0" w:color="auto"/>
            <w:bottom w:val="none" w:sz="0" w:space="0" w:color="auto"/>
            <w:right w:val="none" w:sz="0" w:space="0" w:color="auto"/>
          </w:divBdr>
        </w:div>
        <w:div w:id="999775833">
          <w:marLeft w:val="0"/>
          <w:marRight w:val="0"/>
          <w:marTop w:val="180"/>
          <w:marBottom w:val="240"/>
          <w:divBdr>
            <w:top w:val="none" w:sz="0" w:space="0" w:color="auto"/>
            <w:left w:val="none" w:sz="0" w:space="0" w:color="auto"/>
            <w:bottom w:val="none" w:sz="0" w:space="0" w:color="auto"/>
            <w:right w:val="none" w:sz="0" w:space="0" w:color="auto"/>
          </w:divBdr>
        </w:div>
        <w:div w:id="365132732">
          <w:marLeft w:val="0"/>
          <w:marRight w:val="0"/>
          <w:marTop w:val="360"/>
          <w:marBottom w:val="180"/>
          <w:divBdr>
            <w:top w:val="none" w:sz="0" w:space="0" w:color="auto"/>
            <w:left w:val="none" w:sz="0" w:space="0" w:color="auto"/>
            <w:bottom w:val="none" w:sz="0" w:space="0" w:color="auto"/>
            <w:right w:val="none" w:sz="0" w:space="0" w:color="auto"/>
          </w:divBdr>
        </w:div>
        <w:div w:id="380524044">
          <w:marLeft w:val="0"/>
          <w:marRight w:val="0"/>
          <w:marTop w:val="180"/>
          <w:marBottom w:val="240"/>
          <w:divBdr>
            <w:top w:val="none" w:sz="0" w:space="0" w:color="auto"/>
            <w:left w:val="none" w:sz="0" w:space="0" w:color="auto"/>
            <w:bottom w:val="none" w:sz="0" w:space="0" w:color="auto"/>
            <w:right w:val="none" w:sz="0" w:space="0" w:color="auto"/>
          </w:divBdr>
        </w:div>
        <w:div w:id="1058746276">
          <w:marLeft w:val="0"/>
          <w:marRight w:val="0"/>
          <w:marTop w:val="360"/>
          <w:marBottom w:val="180"/>
          <w:divBdr>
            <w:top w:val="none" w:sz="0" w:space="0" w:color="auto"/>
            <w:left w:val="none" w:sz="0" w:space="0" w:color="auto"/>
            <w:bottom w:val="none" w:sz="0" w:space="0" w:color="auto"/>
            <w:right w:val="none" w:sz="0" w:space="0" w:color="auto"/>
          </w:divBdr>
        </w:div>
        <w:div w:id="741220906">
          <w:marLeft w:val="0"/>
          <w:marRight w:val="0"/>
          <w:marTop w:val="180"/>
          <w:marBottom w:val="240"/>
          <w:divBdr>
            <w:top w:val="none" w:sz="0" w:space="0" w:color="auto"/>
            <w:left w:val="none" w:sz="0" w:space="0" w:color="auto"/>
            <w:bottom w:val="none" w:sz="0" w:space="0" w:color="auto"/>
            <w:right w:val="none" w:sz="0" w:space="0" w:color="auto"/>
          </w:divBdr>
        </w:div>
        <w:div w:id="1207835894">
          <w:marLeft w:val="0"/>
          <w:marRight w:val="0"/>
          <w:marTop w:val="180"/>
          <w:marBottom w:val="240"/>
          <w:divBdr>
            <w:top w:val="none" w:sz="0" w:space="0" w:color="auto"/>
            <w:left w:val="none" w:sz="0" w:space="0" w:color="auto"/>
            <w:bottom w:val="none" w:sz="0" w:space="0" w:color="auto"/>
            <w:right w:val="none" w:sz="0" w:space="0" w:color="auto"/>
          </w:divBdr>
        </w:div>
        <w:div w:id="751662286">
          <w:blockQuote w:val="1"/>
          <w:marLeft w:val="600"/>
          <w:marRight w:val="600"/>
          <w:marTop w:val="60"/>
          <w:marBottom w:val="0"/>
          <w:divBdr>
            <w:top w:val="none" w:sz="0" w:space="0" w:color="auto"/>
            <w:left w:val="none" w:sz="0" w:space="0" w:color="auto"/>
            <w:bottom w:val="none" w:sz="0" w:space="0" w:color="auto"/>
            <w:right w:val="none" w:sz="0" w:space="0" w:color="auto"/>
          </w:divBdr>
          <w:divsChild>
            <w:div w:id="267854735">
              <w:marLeft w:val="0"/>
              <w:marRight w:val="0"/>
              <w:marTop w:val="0"/>
              <w:marBottom w:val="0"/>
              <w:divBdr>
                <w:top w:val="none" w:sz="0" w:space="0" w:color="auto"/>
                <w:left w:val="none" w:sz="0" w:space="0" w:color="auto"/>
                <w:bottom w:val="none" w:sz="0" w:space="0" w:color="auto"/>
                <w:right w:val="none" w:sz="0" w:space="0" w:color="auto"/>
              </w:divBdr>
            </w:div>
          </w:divsChild>
        </w:div>
        <w:div w:id="712189980">
          <w:marLeft w:val="0"/>
          <w:marRight w:val="0"/>
          <w:marTop w:val="180"/>
          <w:marBottom w:val="240"/>
          <w:divBdr>
            <w:top w:val="none" w:sz="0" w:space="0" w:color="auto"/>
            <w:left w:val="none" w:sz="0" w:space="0" w:color="auto"/>
            <w:bottom w:val="none" w:sz="0" w:space="0" w:color="auto"/>
            <w:right w:val="none" w:sz="0" w:space="0" w:color="auto"/>
          </w:divBdr>
        </w:div>
        <w:div w:id="1429353609">
          <w:marLeft w:val="0"/>
          <w:marRight w:val="0"/>
          <w:marTop w:val="360"/>
          <w:marBottom w:val="180"/>
          <w:divBdr>
            <w:top w:val="none" w:sz="0" w:space="0" w:color="auto"/>
            <w:left w:val="none" w:sz="0" w:space="0" w:color="auto"/>
            <w:bottom w:val="none" w:sz="0" w:space="0" w:color="auto"/>
            <w:right w:val="none" w:sz="0" w:space="0" w:color="auto"/>
          </w:divBdr>
        </w:div>
        <w:div w:id="2066179688">
          <w:marLeft w:val="0"/>
          <w:marRight w:val="0"/>
          <w:marTop w:val="180"/>
          <w:marBottom w:val="240"/>
          <w:divBdr>
            <w:top w:val="none" w:sz="0" w:space="0" w:color="auto"/>
            <w:left w:val="none" w:sz="0" w:space="0" w:color="auto"/>
            <w:bottom w:val="none" w:sz="0" w:space="0" w:color="auto"/>
            <w:right w:val="none" w:sz="0" w:space="0" w:color="auto"/>
          </w:divBdr>
        </w:div>
        <w:div w:id="1355306694">
          <w:marLeft w:val="0"/>
          <w:marRight w:val="0"/>
          <w:marTop w:val="180"/>
          <w:marBottom w:val="240"/>
          <w:divBdr>
            <w:top w:val="none" w:sz="0" w:space="0" w:color="auto"/>
            <w:left w:val="none" w:sz="0" w:space="0" w:color="auto"/>
            <w:bottom w:val="none" w:sz="0" w:space="0" w:color="auto"/>
            <w:right w:val="none" w:sz="0" w:space="0" w:color="auto"/>
          </w:divBdr>
        </w:div>
        <w:div w:id="319622759">
          <w:marLeft w:val="0"/>
          <w:marRight w:val="0"/>
          <w:marTop w:val="360"/>
          <w:marBottom w:val="180"/>
          <w:divBdr>
            <w:top w:val="none" w:sz="0" w:space="0" w:color="auto"/>
            <w:left w:val="none" w:sz="0" w:space="0" w:color="auto"/>
            <w:bottom w:val="none" w:sz="0" w:space="0" w:color="auto"/>
            <w:right w:val="none" w:sz="0" w:space="0" w:color="auto"/>
          </w:divBdr>
        </w:div>
        <w:div w:id="13651105">
          <w:marLeft w:val="0"/>
          <w:marRight w:val="0"/>
          <w:marTop w:val="180"/>
          <w:marBottom w:val="240"/>
          <w:divBdr>
            <w:top w:val="none" w:sz="0" w:space="0" w:color="auto"/>
            <w:left w:val="none" w:sz="0" w:space="0" w:color="auto"/>
            <w:bottom w:val="none" w:sz="0" w:space="0" w:color="auto"/>
            <w:right w:val="none" w:sz="0" w:space="0" w:color="auto"/>
          </w:divBdr>
        </w:div>
        <w:div w:id="77757307">
          <w:marLeft w:val="0"/>
          <w:marRight w:val="0"/>
          <w:marTop w:val="360"/>
          <w:marBottom w:val="180"/>
          <w:divBdr>
            <w:top w:val="none" w:sz="0" w:space="0" w:color="auto"/>
            <w:left w:val="none" w:sz="0" w:space="0" w:color="auto"/>
            <w:bottom w:val="none" w:sz="0" w:space="0" w:color="auto"/>
            <w:right w:val="none" w:sz="0" w:space="0" w:color="auto"/>
          </w:divBdr>
        </w:div>
        <w:div w:id="1245916601">
          <w:marLeft w:val="0"/>
          <w:marRight w:val="0"/>
          <w:marTop w:val="180"/>
          <w:marBottom w:val="240"/>
          <w:divBdr>
            <w:top w:val="none" w:sz="0" w:space="0" w:color="auto"/>
            <w:left w:val="none" w:sz="0" w:space="0" w:color="auto"/>
            <w:bottom w:val="none" w:sz="0" w:space="0" w:color="auto"/>
            <w:right w:val="none" w:sz="0" w:space="0" w:color="auto"/>
          </w:divBdr>
        </w:div>
        <w:div w:id="902331519">
          <w:marLeft w:val="0"/>
          <w:marRight w:val="0"/>
          <w:marTop w:val="180"/>
          <w:marBottom w:val="240"/>
          <w:divBdr>
            <w:top w:val="none" w:sz="0" w:space="0" w:color="auto"/>
            <w:left w:val="none" w:sz="0" w:space="0" w:color="auto"/>
            <w:bottom w:val="none" w:sz="0" w:space="0" w:color="auto"/>
            <w:right w:val="none" w:sz="0" w:space="0" w:color="auto"/>
          </w:divBdr>
        </w:div>
        <w:div w:id="1001392421">
          <w:marLeft w:val="0"/>
          <w:marRight w:val="0"/>
          <w:marTop w:val="180"/>
          <w:marBottom w:val="240"/>
          <w:divBdr>
            <w:top w:val="none" w:sz="0" w:space="0" w:color="auto"/>
            <w:left w:val="none" w:sz="0" w:space="0" w:color="auto"/>
            <w:bottom w:val="none" w:sz="0" w:space="0" w:color="auto"/>
            <w:right w:val="none" w:sz="0" w:space="0" w:color="auto"/>
          </w:divBdr>
        </w:div>
        <w:div w:id="1417946286">
          <w:marLeft w:val="0"/>
          <w:marRight w:val="0"/>
          <w:marTop w:val="360"/>
          <w:marBottom w:val="180"/>
          <w:divBdr>
            <w:top w:val="none" w:sz="0" w:space="0" w:color="auto"/>
            <w:left w:val="none" w:sz="0" w:space="0" w:color="auto"/>
            <w:bottom w:val="none" w:sz="0" w:space="0" w:color="auto"/>
            <w:right w:val="none" w:sz="0" w:space="0" w:color="auto"/>
          </w:divBdr>
        </w:div>
        <w:div w:id="1283800764">
          <w:marLeft w:val="0"/>
          <w:marRight w:val="0"/>
          <w:marTop w:val="180"/>
          <w:marBottom w:val="240"/>
          <w:divBdr>
            <w:top w:val="none" w:sz="0" w:space="0" w:color="auto"/>
            <w:left w:val="none" w:sz="0" w:space="0" w:color="auto"/>
            <w:bottom w:val="none" w:sz="0" w:space="0" w:color="auto"/>
            <w:right w:val="none" w:sz="0" w:space="0" w:color="auto"/>
          </w:divBdr>
        </w:div>
        <w:div w:id="1420063187">
          <w:marLeft w:val="0"/>
          <w:marRight w:val="0"/>
          <w:marTop w:val="180"/>
          <w:marBottom w:val="240"/>
          <w:divBdr>
            <w:top w:val="none" w:sz="0" w:space="0" w:color="auto"/>
            <w:left w:val="none" w:sz="0" w:space="0" w:color="auto"/>
            <w:bottom w:val="none" w:sz="0" w:space="0" w:color="auto"/>
            <w:right w:val="none" w:sz="0" w:space="0" w:color="auto"/>
          </w:divBdr>
        </w:div>
      </w:divsChild>
    </w:div>
    <w:div w:id="1751999132">
      <w:bodyDiv w:val="1"/>
      <w:marLeft w:val="0"/>
      <w:marRight w:val="0"/>
      <w:marTop w:val="0"/>
      <w:marBottom w:val="0"/>
      <w:divBdr>
        <w:top w:val="none" w:sz="0" w:space="0" w:color="auto"/>
        <w:left w:val="none" w:sz="0" w:space="0" w:color="auto"/>
        <w:bottom w:val="none" w:sz="0" w:space="0" w:color="auto"/>
        <w:right w:val="none" w:sz="0" w:space="0" w:color="auto"/>
      </w:divBdr>
      <w:divsChild>
        <w:div w:id="579676474">
          <w:marLeft w:val="0"/>
          <w:marRight w:val="0"/>
          <w:marTop w:val="360"/>
          <w:marBottom w:val="180"/>
          <w:divBdr>
            <w:top w:val="none" w:sz="0" w:space="0" w:color="auto"/>
            <w:left w:val="none" w:sz="0" w:space="0" w:color="auto"/>
            <w:bottom w:val="none" w:sz="0" w:space="0" w:color="auto"/>
            <w:right w:val="none" w:sz="0" w:space="0" w:color="auto"/>
          </w:divBdr>
        </w:div>
        <w:div w:id="1910537574">
          <w:blockQuote w:val="1"/>
          <w:marLeft w:val="600"/>
          <w:marRight w:val="600"/>
          <w:marTop w:val="60"/>
          <w:marBottom w:val="0"/>
          <w:divBdr>
            <w:top w:val="none" w:sz="0" w:space="0" w:color="auto"/>
            <w:left w:val="none" w:sz="0" w:space="0" w:color="auto"/>
            <w:bottom w:val="none" w:sz="0" w:space="0" w:color="auto"/>
            <w:right w:val="none" w:sz="0" w:space="0" w:color="auto"/>
          </w:divBdr>
        </w:div>
        <w:div w:id="1756782812">
          <w:marLeft w:val="0"/>
          <w:marRight w:val="0"/>
          <w:marTop w:val="360"/>
          <w:marBottom w:val="180"/>
          <w:divBdr>
            <w:top w:val="none" w:sz="0" w:space="0" w:color="auto"/>
            <w:left w:val="none" w:sz="0" w:space="0" w:color="auto"/>
            <w:bottom w:val="none" w:sz="0" w:space="0" w:color="auto"/>
            <w:right w:val="none" w:sz="0" w:space="0" w:color="auto"/>
          </w:divBdr>
        </w:div>
        <w:div w:id="2088648935">
          <w:blockQuote w:val="1"/>
          <w:marLeft w:val="600"/>
          <w:marRight w:val="600"/>
          <w:marTop w:val="60"/>
          <w:marBottom w:val="0"/>
          <w:divBdr>
            <w:top w:val="none" w:sz="0" w:space="0" w:color="auto"/>
            <w:left w:val="none" w:sz="0" w:space="0" w:color="auto"/>
            <w:bottom w:val="none" w:sz="0" w:space="0" w:color="auto"/>
            <w:right w:val="none" w:sz="0" w:space="0" w:color="auto"/>
          </w:divBdr>
        </w:div>
      </w:divsChild>
    </w:div>
    <w:div w:id="18660915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624</TotalTime>
  <Pages>5</Pages>
  <Words>2014</Words>
  <Characters>11482</Characters>
  <Application>Microsoft Office Word</Application>
  <DocSecurity>0</DocSecurity>
  <Lines>95</Lines>
  <Paragraphs>26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13470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 b</cp:lastModifiedBy>
  <cp:revision>10</cp:revision>
  <dcterms:created xsi:type="dcterms:W3CDTF">2026-08-17T03:19:00Z</dcterms:created>
  <dcterms:modified xsi:type="dcterms:W3CDTF">2026-08-18T06:38:00Z</dcterms:modified>
</cp:coreProperties>
</file>