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F3FBA" w14:textId="77777777" w:rsidR="001F4C1A" w:rsidRDefault="001F4C1A" w:rsidP="001F4C1A">
      <w:pPr>
        <w:pStyle w:val="NormalWeb"/>
      </w:pPr>
      <w:r>
        <w:rPr>
          <w:rStyle w:val="Gl"/>
        </w:rPr>
        <w:t>Kiranın Elden Ödendiğinin İspat Yükü</w:t>
      </w:r>
    </w:p>
    <w:p w14:paraId="0D3CBB0F" w14:textId="77777777" w:rsidR="001F4C1A" w:rsidRDefault="001F4C1A" w:rsidP="001F4C1A">
      <w:pPr>
        <w:pStyle w:val="NormalWeb"/>
      </w:pPr>
      <w:r>
        <w:t>Kira ilişkisinin varlığının ispatı mülk sahibine, kira bedelinin ödendiğinin ispatı ise kiracıya düşer.</w:t>
      </w:r>
    </w:p>
    <w:p w14:paraId="6DE0E4EB" w14:textId="77777777" w:rsidR="001F4C1A" w:rsidRDefault="001F4C1A" w:rsidP="001F4C1A">
      <w:pPr>
        <w:pStyle w:val="NormalWeb"/>
      </w:pPr>
      <w:hyperlink r:id="rId4" w:history="1">
        <w:r>
          <w:rPr>
            <w:rStyle w:val="Gl"/>
            <w:color w:val="0000FF"/>
            <w:u w:val="single"/>
          </w:rPr>
          <w:t xml:space="preserve">Yargıtay 3. Hukuk </w:t>
        </w:r>
        <w:proofErr w:type="gramStart"/>
        <w:r>
          <w:rPr>
            <w:rStyle w:val="Gl"/>
            <w:color w:val="0000FF"/>
            <w:u w:val="single"/>
          </w:rPr>
          <w:t>Dairesi  2017</w:t>
        </w:r>
        <w:proofErr w:type="gramEnd"/>
        <w:r>
          <w:rPr>
            <w:rStyle w:val="Gl"/>
            <w:color w:val="0000FF"/>
            <w:u w:val="single"/>
          </w:rPr>
          <w:t>/9219 E. 2019/6130 K.</w:t>
        </w:r>
      </w:hyperlink>
    </w:p>
    <w:p w14:paraId="67BB0D98" w14:textId="77777777" w:rsidR="001F4C1A" w:rsidRDefault="001F4C1A" w:rsidP="001F4C1A">
      <w:pPr>
        <w:pStyle w:val="NormalWeb"/>
      </w:pPr>
      <w:r>
        <w:rPr>
          <w:rStyle w:val="Gl"/>
        </w:rPr>
        <w:t xml:space="preserve">“…Kural olarak, kira ilişkisinin varlığını ve aylık kira bedelinin ne kadar olduğunu ispat külfeti davacıya, davalı tarafından kabul edilen kira bedelinin ödendiğinin ispat külfeti ise davalıya düşer. Davacının talep ettiği yıllık kira miktarı </w:t>
      </w:r>
      <w:proofErr w:type="spellStart"/>
      <w:r>
        <w:rPr>
          <w:rStyle w:val="Gl"/>
        </w:rPr>
        <w:t>HMK’nın</w:t>
      </w:r>
      <w:proofErr w:type="spellEnd"/>
      <w:r>
        <w:rPr>
          <w:rStyle w:val="Gl"/>
        </w:rPr>
        <w:t xml:space="preserve"> 200.maddesi uyarınca belirlenecek senetle ispat sınırının üzerinde ise davacı kira bedelini yazılı belge ile kanıtlamak zorundadır. Yazılı delille kanıtlanmadığı takdirde ise davalının kabulünde olan miktar esas alınmalıdır. Yine davalı da aynı koşullar altında yıllık kira bedelinin senetle ispat sınırının üzerinde olması durumunda kira borcunun ödendiğini yazılı belge ile ispat etmelidir…”</w:t>
      </w:r>
    </w:p>
    <w:p w14:paraId="268223EF" w14:textId="77777777" w:rsidR="00E81F8D" w:rsidRDefault="00E81F8D"/>
    <w:sectPr w:rsidR="00E81F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11D"/>
    <w:rsid w:val="001F4C1A"/>
    <w:rsid w:val="00200AFA"/>
    <w:rsid w:val="005B0764"/>
    <w:rsid w:val="00A8211D"/>
    <w:rsid w:val="00A8678F"/>
    <w:rsid w:val="00E81F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C0AAA-934A-44E1-8CE1-5D7654199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1F4C1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1F4C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51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yavuz.av.tr/kira-iliskisinin-varligini-ve-aylik-kira-bedelinin-ne-kadar-oldugunu-ispat-kulfet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cp:revision>
  <dcterms:created xsi:type="dcterms:W3CDTF">2023-12-04T11:04:00Z</dcterms:created>
  <dcterms:modified xsi:type="dcterms:W3CDTF">2023-12-04T11:04:00Z</dcterms:modified>
</cp:coreProperties>
</file>