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9AA0B" w14:textId="77777777" w:rsidR="009E26E8" w:rsidRP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 w:rsidRPr="009E26E8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VERGİ DAİRESİ İL MÜDÜRLÜĞÜNE</w:t>
      </w:r>
    </w:p>
    <w:p w14:paraId="48FD243D" w14:textId="77777777" w:rsidR="009E26E8" w:rsidRP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 w:rsidRPr="009E26E8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TOKAT</w:t>
      </w:r>
    </w:p>
    <w:p w14:paraId="32641380" w14:textId="6DC15C35" w:rsidR="009E26E8" w:rsidRP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 w:rsidRPr="009E26E8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Dairenizin 363 1660 3468 T.C. kimlik nolu GMSİ mükellefiyim. K</w:t>
      </w:r>
      <w:r w:rsidRPr="009E26E8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tr-TR"/>
        </w:rPr>
        <w:t xml:space="preserve">iracı Süleyman AKAN </w:t>
      </w:r>
      <w:r w:rsidRPr="009E26E8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 xml:space="preserve">‘ın 29/05/2024 tarih 20240529152143B sayılı Yoklama Fişinde </w:t>
      </w:r>
      <w:r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 xml:space="preserve">bulunduğu </w:t>
      </w:r>
      <w:r w:rsidRPr="009E26E8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beyan üzerine, 11/06/2024 tarihinde tarafıma tebliğ edilen 2024060413FCA0000002 nolu ceza ihbarnamesine, içerdiği iddiaya ve tarafıma tarh edilen cezaya karşı itirazlarımı sunma zarureti hasıl olmuştur.</w:t>
      </w:r>
    </w:p>
    <w:p w14:paraId="3AED29DE" w14:textId="78C89E5D" w:rsid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</w:p>
    <w:p w14:paraId="376C0A62" w14:textId="3D10F235" w:rsid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EK dosyalarda itirazımın sebepleri ve belgeler sunulmuştur. İtirazımın değerlendirilerek sonucun bildirilmesini talep ederim.</w:t>
      </w:r>
    </w:p>
    <w:p w14:paraId="4E28AD99" w14:textId="0998B854" w:rsid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</w:p>
    <w:p w14:paraId="42E417A7" w14:textId="77777777" w:rsidR="009E26E8" w:rsidRP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</w:p>
    <w:p w14:paraId="46D7182F" w14:textId="77777777" w:rsidR="009E26E8" w:rsidRP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 w:rsidRPr="009E26E8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Ali Umut BALCI</w:t>
      </w:r>
    </w:p>
    <w:p w14:paraId="44C7A0F6" w14:textId="77777777" w:rsidR="009E26E8" w:rsidRP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 w:rsidRPr="009E26E8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363 1660 3468</w:t>
      </w:r>
    </w:p>
    <w:p w14:paraId="2898AE65" w14:textId="77777777" w:rsid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</w:p>
    <w:p w14:paraId="3976C7B2" w14:textId="436C30CB" w:rsidR="009E26E8" w:rsidRP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 w:rsidRPr="009E26E8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EKLER:</w:t>
      </w:r>
    </w:p>
    <w:p w14:paraId="024D2826" w14:textId="38094335" w:rsid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EK-1 İtiraz Dilekçesi</w:t>
      </w:r>
    </w:p>
    <w:p w14:paraId="1CD7D8B3" w14:textId="5C17D1E5" w:rsidR="009E26E8" w:rsidRP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 w:rsidRPr="009E26E8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EK-</w:t>
      </w:r>
      <w:r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2</w:t>
      </w:r>
      <w:r w:rsidRPr="009E26E8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 xml:space="preserve"> Kira Sözleşmesi</w:t>
      </w:r>
    </w:p>
    <w:p w14:paraId="1FA1071F" w14:textId="522D7310" w:rsidR="009E26E8" w:rsidRPr="009E26E8" w:rsidRDefault="009E26E8" w:rsidP="009E26E8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</w:pPr>
      <w:r w:rsidRPr="009E26E8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EK-</w:t>
      </w:r>
      <w:r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3</w:t>
      </w:r>
      <w:r w:rsidRPr="009E26E8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 xml:space="preserve"> Damga Vergisi Alındı Makbuzu</w:t>
      </w:r>
    </w:p>
    <w:p w14:paraId="7A4809D9" w14:textId="168884D9" w:rsidR="00E81F8D" w:rsidRDefault="009E26E8" w:rsidP="009E26E8">
      <w:r w:rsidRPr="009E26E8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EK-</w:t>
      </w:r>
      <w:r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>4</w:t>
      </w:r>
      <w:r w:rsidRPr="009E26E8">
        <w:rPr>
          <w:rFonts w:ascii="TimesNewRomanPSMT" w:eastAsia="Times New Roman" w:hAnsi="TimesNewRomanPSMT" w:cs="Times New Roman"/>
          <w:color w:val="000000"/>
          <w:sz w:val="24"/>
          <w:szCs w:val="24"/>
          <w:lang w:eastAsia="tr-TR"/>
        </w:rPr>
        <w:t xml:space="preserve"> Tokat 1. Noterliği 04451 sayılı “borcun 30 gün içerisinde ödenmesi” içerikli ihtarname</w:t>
      </w:r>
    </w:p>
    <w:sectPr w:rsidR="00E81F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21"/>
    <w:rsid w:val="00200AFA"/>
    <w:rsid w:val="005B0764"/>
    <w:rsid w:val="009E26E8"/>
    <w:rsid w:val="00A8678F"/>
    <w:rsid w:val="00AE2421"/>
    <w:rsid w:val="00CD30D0"/>
    <w:rsid w:val="00E8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183C3"/>
  <w15:chartTrackingRefBased/>
  <w15:docId w15:val="{EB778F80-94B7-4C54-90D3-C194350B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fontstyle01">
    <w:name w:val="fontstyle01"/>
    <w:basedOn w:val="VarsaylanParagrafYazTipi"/>
    <w:rsid w:val="009E26E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VarsaylanParagrafYazTipi"/>
    <w:rsid w:val="009E26E8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VarsaylanParagrafYazTipi"/>
    <w:rsid w:val="009E26E8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2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2</cp:revision>
  <dcterms:created xsi:type="dcterms:W3CDTF">2024-07-03T06:10:00Z</dcterms:created>
  <dcterms:modified xsi:type="dcterms:W3CDTF">2024-07-03T06:16:00Z</dcterms:modified>
</cp:coreProperties>
</file>