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360" w:lineRule="auto"/>
        <w:jc w:val="center"/>
        <w:rPr>
          <w:rFonts w:ascii="Times New Roman" w:cs="Times New Roman" w:eastAsia="Times New Roman" w:hAnsi="Times New Roman"/>
          <w:color w:val="313132"/>
          <w:sz w:val="32"/>
          <w:szCs w:val="32"/>
        </w:rPr>
      </w:pPr>
      <w:r w:rsidDel="00000000" w:rsidR="00000000" w:rsidRPr="00000000">
        <w:rPr>
          <w:rFonts w:ascii="Times New Roman" w:cs="Times New Roman" w:eastAsia="Times New Roman" w:hAnsi="Times New Roman"/>
          <w:color w:val="313132"/>
          <w:sz w:val="32"/>
          <w:szCs w:val="32"/>
        </w:rPr>
        <w:drawing>
          <wp:inline distB="114300" distT="114300" distL="114300" distR="114300">
            <wp:extent cx="4648200" cy="6810153"/>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648200" cy="681015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hd w:fill="ffffff" w:val="clear"/>
        <w:spacing w:after="360" w:lineRule="auto"/>
        <w:jc w:val="center"/>
        <w:rPr>
          <w:rFonts w:ascii="Times New Roman" w:cs="Times New Roman" w:eastAsia="Times New Roman" w:hAnsi="Times New Roman"/>
          <w:i w:val="1"/>
          <w:color w:val="313132"/>
          <w:sz w:val="32"/>
          <w:szCs w:val="32"/>
        </w:rPr>
      </w:pPr>
      <w:r w:rsidDel="00000000" w:rsidR="00000000" w:rsidRPr="00000000">
        <w:rPr>
          <w:rFonts w:ascii="Times New Roman" w:cs="Times New Roman" w:eastAsia="Times New Roman" w:hAnsi="Times New Roman"/>
          <w:i w:val="1"/>
          <w:color w:val="313132"/>
          <w:sz w:val="32"/>
          <w:szCs w:val="32"/>
          <w:rtl w:val="0"/>
        </w:rPr>
        <w:t xml:space="preserve">His Holiness the Dalai Lama XIV, Tenzin Gyatso</w:t>
      </w:r>
    </w:p>
    <w:p w:rsidR="00000000" w:rsidDel="00000000" w:rsidP="00000000" w:rsidRDefault="00000000" w:rsidRPr="00000000" w14:paraId="00000003">
      <w:pPr>
        <w:shd w:fill="ffffff" w:val="clear"/>
        <w:spacing w:after="360" w:lineRule="auto"/>
        <w:jc w:val="center"/>
        <w:rPr>
          <w:rFonts w:ascii="Times New Roman" w:cs="Times New Roman" w:eastAsia="Times New Roman" w:hAnsi="Times New Roman"/>
          <w:color w:val="313132"/>
          <w:sz w:val="32"/>
          <w:szCs w:val="32"/>
        </w:rPr>
      </w:pPr>
      <w:r w:rsidDel="00000000" w:rsidR="00000000" w:rsidRPr="00000000">
        <w:rPr>
          <w:rFonts w:ascii="Times New Roman" w:cs="Times New Roman" w:eastAsia="Times New Roman" w:hAnsi="Times New Roman"/>
          <w:b w:val="1"/>
          <w:color w:val="313132"/>
          <w:sz w:val="32"/>
          <w:szCs w:val="32"/>
          <w:rtl w:val="0"/>
        </w:rPr>
        <w:t xml:space="preserve">Vesak Message (2022)</w:t>
      </w:r>
      <w:r w:rsidDel="00000000" w:rsidR="00000000" w:rsidRPr="00000000">
        <w:rPr>
          <w:rtl w:val="0"/>
        </w:rPr>
      </w:r>
    </w:p>
    <w:p w:rsidR="00000000" w:rsidDel="00000000" w:rsidP="00000000" w:rsidRDefault="00000000" w:rsidRPr="00000000" w14:paraId="00000004">
      <w:pPr>
        <w:shd w:fill="ffffff" w:val="clear"/>
        <w:spacing w:after="360" w:lineRule="auto"/>
        <w:rPr>
          <w:rFonts w:ascii="Times New Roman" w:cs="Times New Roman" w:eastAsia="Times New Roman" w:hAnsi="Times New Roman"/>
          <w:i w:val="1"/>
          <w:color w:val="313132"/>
          <w:sz w:val="32"/>
          <w:szCs w:val="32"/>
        </w:rPr>
      </w:pPr>
      <w:r w:rsidDel="00000000" w:rsidR="00000000" w:rsidRPr="00000000">
        <w:rPr>
          <w:rFonts w:ascii="Times New Roman" w:cs="Times New Roman" w:eastAsia="Times New Roman" w:hAnsi="Times New Roman"/>
          <w:i w:val="1"/>
          <w:color w:val="313132"/>
          <w:sz w:val="32"/>
          <w:szCs w:val="32"/>
          <w:rtl w:val="0"/>
        </w:rPr>
        <w:t xml:space="preserve">Dharamshala: The Office of His Holiness the Dalai Lama (OHHDL) today [May 16th, 2022] released a video message from His Holiness the Dalai Lama on the auspicious occasion of Vesak, the Buddhist celebration of Buddha’s birth, enlightenment and death.</w:t>
      </w:r>
    </w:p>
    <w:p w:rsidR="00000000" w:rsidDel="00000000" w:rsidP="00000000" w:rsidRDefault="00000000" w:rsidRPr="00000000" w14:paraId="00000005">
      <w:pPr>
        <w:shd w:fill="ffffff" w:val="clear"/>
        <w:spacing w:after="360" w:lineRule="auto"/>
        <w:rPr>
          <w:rFonts w:ascii="Times New Roman" w:cs="Times New Roman" w:eastAsia="Times New Roman" w:hAnsi="Times New Roman"/>
          <w:i w:val="1"/>
          <w:color w:val="313132"/>
          <w:sz w:val="32"/>
          <w:szCs w:val="32"/>
        </w:rPr>
      </w:pPr>
      <w:r w:rsidDel="00000000" w:rsidR="00000000" w:rsidRPr="00000000">
        <w:rPr>
          <w:rFonts w:ascii="Times New Roman" w:cs="Times New Roman" w:eastAsia="Times New Roman" w:hAnsi="Times New Roman"/>
          <w:i w:val="1"/>
          <w:color w:val="313132"/>
          <w:sz w:val="32"/>
          <w:szCs w:val="32"/>
          <w:rtl w:val="0"/>
        </w:rPr>
        <w:t xml:space="preserve">In the video message, His Holiness said:</w:t>
      </w:r>
    </w:p>
    <w:p w:rsidR="00000000" w:rsidDel="00000000" w:rsidP="00000000" w:rsidRDefault="00000000" w:rsidRPr="00000000" w14:paraId="00000006">
      <w:pPr>
        <w:shd w:fill="ffffff" w:val="clear"/>
        <w:spacing w:after="360" w:lineRule="auto"/>
        <w:rPr>
          <w:rFonts w:ascii="Times New Roman" w:cs="Times New Roman" w:eastAsia="Times New Roman" w:hAnsi="Times New Roman"/>
          <w:color w:val="313132"/>
          <w:sz w:val="32"/>
          <w:szCs w:val="32"/>
        </w:rPr>
      </w:pPr>
      <w:r w:rsidDel="00000000" w:rsidR="00000000" w:rsidRPr="00000000">
        <w:rPr>
          <w:rFonts w:ascii="Times New Roman" w:cs="Times New Roman" w:eastAsia="Times New Roman" w:hAnsi="Times New Roman"/>
          <w:color w:val="313132"/>
          <w:sz w:val="32"/>
          <w:szCs w:val="32"/>
          <w:rtl w:val="0"/>
        </w:rPr>
        <w:t xml:space="preserve">“</w:t>
      </w:r>
      <w:r w:rsidDel="00000000" w:rsidR="00000000" w:rsidRPr="00000000">
        <w:rPr>
          <w:rFonts w:ascii="Times New Roman" w:cs="Times New Roman" w:eastAsia="Times New Roman" w:hAnsi="Times New Roman"/>
          <w:color w:val="313132"/>
          <w:sz w:val="32"/>
          <w:szCs w:val="32"/>
          <w:rtl w:val="0"/>
        </w:rPr>
        <w:t xml:space="preserve">My Spiritual Friends,</w:t>
      </w:r>
    </w:p>
    <w:p w:rsidR="00000000" w:rsidDel="00000000" w:rsidP="00000000" w:rsidRDefault="00000000" w:rsidRPr="00000000" w14:paraId="00000007">
      <w:pPr>
        <w:shd w:fill="ffffff" w:val="clear"/>
        <w:spacing w:after="360" w:lineRule="auto"/>
        <w:ind w:firstLine="720"/>
        <w:rPr>
          <w:rFonts w:ascii="Times New Roman" w:cs="Times New Roman" w:eastAsia="Times New Roman" w:hAnsi="Times New Roman"/>
          <w:color w:val="313132"/>
          <w:sz w:val="32"/>
          <w:szCs w:val="32"/>
        </w:rPr>
      </w:pPr>
      <w:r w:rsidDel="00000000" w:rsidR="00000000" w:rsidRPr="00000000">
        <w:rPr>
          <w:rFonts w:ascii="Times New Roman" w:cs="Times New Roman" w:eastAsia="Times New Roman" w:hAnsi="Times New Roman"/>
          <w:color w:val="313132"/>
          <w:sz w:val="32"/>
          <w:szCs w:val="32"/>
          <w:rtl w:val="0"/>
        </w:rPr>
        <w:t xml:space="preserve">First of all, my greetings to you all with my wish that you be well in health and spirit. Today, we are celebrating Vesak which commemorates the Buddha’s attainment of enlightenment after six years of austerity. On the basis of his own experience, the Buddha advised: </w:t>
      </w:r>
    </w:p>
    <w:p w:rsidR="00000000" w:rsidDel="00000000" w:rsidP="00000000" w:rsidRDefault="00000000" w:rsidRPr="00000000" w14:paraId="00000008">
      <w:pPr>
        <w:shd w:fill="ffffff" w:val="clear"/>
        <w:spacing w:after="360" w:lineRule="auto"/>
        <w:ind w:left="0" w:firstLine="0"/>
        <w:jc w:val="center"/>
        <w:rPr>
          <w:rFonts w:ascii="Times New Roman" w:cs="Times New Roman" w:eastAsia="Times New Roman" w:hAnsi="Times New Roman"/>
          <w:b w:val="1"/>
          <w:i w:val="1"/>
          <w:color w:val="313132"/>
          <w:sz w:val="32"/>
          <w:szCs w:val="32"/>
        </w:rPr>
      </w:pPr>
      <w:r w:rsidDel="00000000" w:rsidR="00000000" w:rsidRPr="00000000">
        <w:rPr>
          <w:rFonts w:ascii="Times New Roman" w:cs="Times New Roman" w:eastAsia="Times New Roman" w:hAnsi="Times New Roman"/>
          <w:b w:val="1"/>
          <w:i w:val="1"/>
          <w:color w:val="313132"/>
          <w:sz w:val="32"/>
          <w:szCs w:val="32"/>
          <w:rtl w:val="0"/>
        </w:rPr>
        <w:t xml:space="preserve">O monks and scholars, </w:t>
      </w:r>
    </w:p>
    <w:p w:rsidR="00000000" w:rsidDel="00000000" w:rsidP="00000000" w:rsidRDefault="00000000" w:rsidRPr="00000000" w14:paraId="00000009">
      <w:pPr>
        <w:shd w:fill="ffffff" w:val="clear"/>
        <w:spacing w:after="360" w:lineRule="auto"/>
        <w:ind w:left="0" w:firstLine="0"/>
        <w:jc w:val="center"/>
        <w:rPr>
          <w:rFonts w:ascii="Times New Roman" w:cs="Times New Roman" w:eastAsia="Times New Roman" w:hAnsi="Times New Roman"/>
          <w:b w:val="1"/>
          <w:i w:val="1"/>
          <w:color w:val="313132"/>
          <w:sz w:val="32"/>
          <w:szCs w:val="32"/>
        </w:rPr>
      </w:pPr>
      <w:r w:rsidDel="00000000" w:rsidR="00000000" w:rsidRPr="00000000">
        <w:rPr>
          <w:rFonts w:ascii="Times New Roman" w:cs="Times New Roman" w:eastAsia="Times New Roman" w:hAnsi="Times New Roman"/>
          <w:b w:val="1"/>
          <w:i w:val="1"/>
          <w:color w:val="313132"/>
          <w:sz w:val="32"/>
          <w:szCs w:val="32"/>
          <w:rtl w:val="0"/>
        </w:rPr>
        <w:t xml:space="preserve">Just as gold is tested by heating, cutting, and rubbing it, </w:t>
      </w:r>
    </w:p>
    <w:p w:rsidR="00000000" w:rsidDel="00000000" w:rsidP="00000000" w:rsidRDefault="00000000" w:rsidRPr="00000000" w14:paraId="0000000A">
      <w:pPr>
        <w:shd w:fill="ffffff" w:val="clear"/>
        <w:spacing w:after="360" w:lineRule="auto"/>
        <w:ind w:left="0" w:firstLine="0"/>
        <w:jc w:val="center"/>
        <w:rPr>
          <w:rFonts w:ascii="Times New Roman" w:cs="Times New Roman" w:eastAsia="Times New Roman" w:hAnsi="Times New Roman"/>
          <w:b w:val="1"/>
          <w:i w:val="1"/>
          <w:color w:val="313132"/>
          <w:sz w:val="32"/>
          <w:szCs w:val="32"/>
        </w:rPr>
      </w:pPr>
      <w:r w:rsidDel="00000000" w:rsidR="00000000" w:rsidRPr="00000000">
        <w:rPr>
          <w:rFonts w:ascii="Times New Roman" w:cs="Times New Roman" w:eastAsia="Times New Roman" w:hAnsi="Times New Roman"/>
          <w:b w:val="1"/>
          <w:i w:val="1"/>
          <w:color w:val="313132"/>
          <w:sz w:val="32"/>
          <w:szCs w:val="32"/>
          <w:rtl w:val="0"/>
        </w:rPr>
        <w:t xml:space="preserve">So, likewise, you should thoroughly examine my teaching. </w:t>
      </w:r>
    </w:p>
    <w:p w:rsidR="00000000" w:rsidDel="00000000" w:rsidP="00000000" w:rsidRDefault="00000000" w:rsidRPr="00000000" w14:paraId="0000000B">
      <w:pPr>
        <w:shd w:fill="ffffff" w:val="clear"/>
        <w:spacing w:after="360" w:lineRule="auto"/>
        <w:ind w:left="0" w:firstLine="0"/>
        <w:jc w:val="center"/>
        <w:rPr>
          <w:rFonts w:ascii="Times New Roman" w:cs="Times New Roman" w:eastAsia="Times New Roman" w:hAnsi="Times New Roman"/>
          <w:b w:val="1"/>
          <w:i w:val="1"/>
          <w:color w:val="313132"/>
          <w:sz w:val="32"/>
          <w:szCs w:val="32"/>
        </w:rPr>
      </w:pPr>
      <w:r w:rsidDel="00000000" w:rsidR="00000000" w:rsidRPr="00000000">
        <w:rPr>
          <w:rFonts w:ascii="Times New Roman" w:cs="Times New Roman" w:eastAsia="Times New Roman" w:hAnsi="Times New Roman"/>
          <w:b w:val="1"/>
          <w:i w:val="1"/>
          <w:color w:val="313132"/>
          <w:sz w:val="32"/>
          <w:szCs w:val="32"/>
          <w:rtl w:val="0"/>
        </w:rPr>
        <w:t xml:space="preserve">And only then accept it – not merely out of respect for me. </w:t>
      </w:r>
    </w:p>
    <w:p w:rsidR="00000000" w:rsidDel="00000000" w:rsidP="00000000" w:rsidRDefault="00000000" w:rsidRPr="00000000" w14:paraId="0000000C">
      <w:pPr>
        <w:shd w:fill="ffffff" w:val="clear"/>
        <w:spacing w:after="360" w:lineRule="auto"/>
        <w:ind w:left="0" w:firstLine="720"/>
        <w:rPr>
          <w:rFonts w:ascii="Times New Roman" w:cs="Times New Roman" w:eastAsia="Times New Roman" w:hAnsi="Times New Roman"/>
          <w:color w:val="313132"/>
          <w:sz w:val="32"/>
          <w:szCs w:val="32"/>
        </w:rPr>
      </w:pPr>
      <w:r w:rsidDel="00000000" w:rsidR="00000000" w:rsidRPr="00000000">
        <w:rPr>
          <w:rFonts w:ascii="Times New Roman" w:cs="Times New Roman" w:eastAsia="Times New Roman" w:hAnsi="Times New Roman"/>
          <w:color w:val="313132"/>
          <w:sz w:val="32"/>
          <w:szCs w:val="32"/>
          <w:rtl w:val="0"/>
        </w:rPr>
        <w:t xml:space="preserve">This point of view reveals a special quality of the Buddha. I respect all religious traditions. They are all of great value because they all teach compassion. However, only the Buddha asks us to examine his teachings in the way that a goldsmith tests the purity of the gold. Only the Buddha </w:t>
      </w:r>
      <w:r w:rsidDel="00000000" w:rsidR="00000000" w:rsidRPr="00000000">
        <w:rPr>
          <w:rFonts w:ascii="Times New Roman" w:cs="Times New Roman" w:eastAsia="Times New Roman" w:hAnsi="Times New Roman"/>
          <w:color w:val="313132"/>
          <w:sz w:val="32"/>
          <w:szCs w:val="32"/>
          <w:rtl w:val="0"/>
        </w:rPr>
        <w:t xml:space="preserve">commends</w:t>
      </w:r>
      <w:r w:rsidDel="00000000" w:rsidR="00000000" w:rsidRPr="00000000">
        <w:rPr>
          <w:rFonts w:ascii="Times New Roman" w:cs="Times New Roman" w:eastAsia="Times New Roman" w:hAnsi="Times New Roman"/>
          <w:color w:val="313132"/>
          <w:sz w:val="32"/>
          <w:szCs w:val="32"/>
          <w:rtl w:val="0"/>
        </w:rPr>
        <w:t xml:space="preserve"> us to do that. Another of his principle instructions was this:</w:t>
      </w:r>
    </w:p>
    <w:p w:rsidR="00000000" w:rsidDel="00000000" w:rsidP="00000000" w:rsidRDefault="00000000" w:rsidRPr="00000000" w14:paraId="0000000D">
      <w:pPr>
        <w:shd w:fill="ffffff" w:val="clear"/>
        <w:spacing w:after="360" w:lineRule="auto"/>
        <w:jc w:val="center"/>
        <w:rPr>
          <w:rFonts w:ascii="Times New Roman" w:cs="Times New Roman" w:eastAsia="Times New Roman" w:hAnsi="Times New Roman"/>
          <w:b w:val="1"/>
          <w:i w:val="1"/>
          <w:color w:val="313132"/>
          <w:sz w:val="32"/>
          <w:szCs w:val="32"/>
        </w:rPr>
      </w:pPr>
      <w:r w:rsidDel="00000000" w:rsidR="00000000" w:rsidRPr="00000000">
        <w:rPr>
          <w:rFonts w:ascii="Times New Roman" w:cs="Times New Roman" w:eastAsia="Times New Roman" w:hAnsi="Times New Roman"/>
          <w:b w:val="1"/>
          <w:i w:val="1"/>
          <w:color w:val="313132"/>
          <w:sz w:val="32"/>
          <w:szCs w:val="32"/>
          <w:rtl w:val="0"/>
        </w:rPr>
        <w:t xml:space="preserve">Sages do not wash away unwholesome deeds with water,</w:t>
      </w:r>
    </w:p>
    <w:p w:rsidR="00000000" w:rsidDel="00000000" w:rsidP="00000000" w:rsidRDefault="00000000" w:rsidRPr="00000000" w14:paraId="0000000E">
      <w:pPr>
        <w:shd w:fill="ffffff" w:val="clear"/>
        <w:spacing w:after="360" w:lineRule="auto"/>
        <w:jc w:val="center"/>
        <w:rPr>
          <w:rFonts w:ascii="Times New Roman" w:cs="Times New Roman" w:eastAsia="Times New Roman" w:hAnsi="Times New Roman"/>
          <w:b w:val="1"/>
          <w:i w:val="1"/>
          <w:color w:val="313132"/>
          <w:sz w:val="32"/>
          <w:szCs w:val="32"/>
        </w:rPr>
      </w:pPr>
      <w:r w:rsidDel="00000000" w:rsidR="00000000" w:rsidRPr="00000000">
        <w:rPr>
          <w:rFonts w:ascii="Times New Roman" w:cs="Times New Roman" w:eastAsia="Times New Roman" w:hAnsi="Times New Roman"/>
          <w:b w:val="1"/>
          <w:i w:val="1"/>
          <w:color w:val="313132"/>
          <w:sz w:val="32"/>
          <w:szCs w:val="32"/>
          <w:rtl w:val="0"/>
        </w:rPr>
        <w:t xml:space="preserve">Nor do they remove the sufferings of sentient beings with their hands,</w:t>
      </w:r>
    </w:p>
    <w:p w:rsidR="00000000" w:rsidDel="00000000" w:rsidP="00000000" w:rsidRDefault="00000000" w:rsidRPr="00000000" w14:paraId="0000000F">
      <w:pPr>
        <w:shd w:fill="ffffff" w:val="clear"/>
        <w:spacing w:after="360" w:lineRule="auto"/>
        <w:jc w:val="center"/>
        <w:rPr>
          <w:rFonts w:ascii="Times New Roman" w:cs="Times New Roman" w:eastAsia="Times New Roman" w:hAnsi="Times New Roman"/>
          <w:b w:val="1"/>
          <w:i w:val="1"/>
          <w:color w:val="313132"/>
          <w:sz w:val="32"/>
          <w:szCs w:val="32"/>
        </w:rPr>
      </w:pPr>
      <w:r w:rsidDel="00000000" w:rsidR="00000000" w:rsidRPr="00000000">
        <w:rPr>
          <w:rFonts w:ascii="Times New Roman" w:cs="Times New Roman" w:eastAsia="Times New Roman" w:hAnsi="Times New Roman"/>
          <w:b w:val="1"/>
          <w:i w:val="1"/>
          <w:color w:val="313132"/>
          <w:sz w:val="32"/>
          <w:szCs w:val="32"/>
          <w:rtl w:val="0"/>
        </w:rPr>
        <w:t xml:space="preserve">Neither do they transplant their own realizations into others,</w:t>
      </w:r>
    </w:p>
    <w:p w:rsidR="00000000" w:rsidDel="00000000" w:rsidP="00000000" w:rsidRDefault="00000000" w:rsidRPr="00000000" w14:paraId="00000010">
      <w:pPr>
        <w:shd w:fill="ffffff" w:val="clear"/>
        <w:spacing w:after="360" w:lineRule="auto"/>
        <w:jc w:val="center"/>
        <w:rPr>
          <w:rFonts w:ascii="Times New Roman" w:cs="Times New Roman" w:eastAsia="Times New Roman" w:hAnsi="Times New Roman"/>
          <w:b w:val="1"/>
          <w:i w:val="1"/>
          <w:color w:val="313132"/>
          <w:sz w:val="32"/>
          <w:szCs w:val="32"/>
        </w:rPr>
      </w:pPr>
      <w:r w:rsidDel="00000000" w:rsidR="00000000" w:rsidRPr="00000000">
        <w:rPr>
          <w:rFonts w:ascii="Times New Roman" w:cs="Times New Roman" w:eastAsia="Times New Roman" w:hAnsi="Times New Roman"/>
          <w:b w:val="1"/>
          <w:i w:val="1"/>
          <w:color w:val="313132"/>
          <w:sz w:val="32"/>
          <w:szCs w:val="32"/>
          <w:rtl w:val="0"/>
        </w:rPr>
        <w:t xml:space="preserve">It’s by teaching the truth of suchness that they liberate beings.</w:t>
      </w:r>
    </w:p>
    <w:p w:rsidR="00000000" w:rsidDel="00000000" w:rsidP="00000000" w:rsidRDefault="00000000" w:rsidRPr="00000000" w14:paraId="00000011">
      <w:pPr>
        <w:shd w:fill="ffffff" w:val="clear"/>
        <w:spacing w:after="360" w:lineRule="auto"/>
        <w:ind w:firstLine="720"/>
        <w:rPr>
          <w:rFonts w:ascii="Times New Roman" w:cs="Times New Roman" w:eastAsia="Times New Roman" w:hAnsi="Times New Roman"/>
          <w:color w:val="313132"/>
          <w:sz w:val="32"/>
          <w:szCs w:val="32"/>
        </w:rPr>
      </w:pPr>
      <w:r w:rsidDel="00000000" w:rsidR="00000000" w:rsidRPr="00000000">
        <w:rPr>
          <w:rFonts w:ascii="Times New Roman" w:cs="Times New Roman" w:eastAsia="Times New Roman" w:hAnsi="Times New Roman"/>
          <w:color w:val="313132"/>
          <w:sz w:val="32"/>
          <w:szCs w:val="32"/>
          <w:rtl w:val="0"/>
        </w:rPr>
        <w:t xml:space="preserve">So, the Bhagwan Buddha, the Enlightened one, who is by nature compassionate, says that he cannot simply transfer his own spiritual experience and realization into his disciples out of love and compassion for sentient beings. Disciples must develop their own spiritual experiences by reflecting on the truth of suchness as the Buddha explained it. Therefore, I find his three turnings of the wheel of Dharma to be very significant. </w:t>
      </w:r>
    </w:p>
    <w:p w:rsidR="00000000" w:rsidDel="00000000" w:rsidP="00000000" w:rsidRDefault="00000000" w:rsidRPr="00000000" w14:paraId="00000012">
      <w:pPr>
        <w:shd w:fill="ffffff" w:val="clear"/>
        <w:spacing w:after="360" w:lineRule="auto"/>
        <w:ind w:firstLine="720"/>
        <w:rPr>
          <w:rFonts w:ascii="Times New Roman" w:cs="Times New Roman" w:eastAsia="Times New Roman" w:hAnsi="Times New Roman"/>
          <w:color w:val="313132"/>
          <w:sz w:val="32"/>
          <w:szCs w:val="32"/>
        </w:rPr>
      </w:pPr>
      <w:r w:rsidDel="00000000" w:rsidR="00000000" w:rsidRPr="00000000">
        <w:rPr>
          <w:rFonts w:ascii="Times New Roman" w:cs="Times New Roman" w:eastAsia="Times New Roman" w:hAnsi="Times New Roman"/>
          <w:color w:val="313132"/>
          <w:sz w:val="32"/>
          <w:szCs w:val="32"/>
          <w:rtl w:val="0"/>
        </w:rPr>
        <w:t xml:space="preserve">The first turning of the wheel teaches the four noble truths – true suffering, true origin of suffering, the true cessation of suffering, and the true path that leads to that cessation. This serves as the basic framework of the teaching of the Buddha. If we pay more attention to the true cessation of suffering, the question arises, “How is it brought about?” The answer to this question involves an explanation of the ultimate nature of the mind. </w:t>
      </w:r>
    </w:p>
    <w:p w:rsidR="00000000" w:rsidDel="00000000" w:rsidP="00000000" w:rsidRDefault="00000000" w:rsidRPr="00000000" w14:paraId="00000013">
      <w:pPr>
        <w:shd w:fill="ffffff" w:val="clear"/>
        <w:spacing w:after="360" w:lineRule="auto"/>
        <w:ind w:firstLine="720"/>
        <w:rPr>
          <w:rFonts w:ascii="Times New Roman" w:cs="Times New Roman" w:eastAsia="Times New Roman" w:hAnsi="Times New Roman"/>
          <w:color w:val="313132"/>
          <w:sz w:val="32"/>
          <w:szCs w:val="32"/>
        </w:rPr>
      </w:pPr>
      <w:r w:rsidDel="00000000" w:rsidR="00000000" w:rsidRPr="00000000">
        <w:rPr>
          <w:rFonts w:ascii="Times New Roman" w:cs="Times New Roman" w:eastAsia="Times New Roman" w:hAnsi="Times New Roman"/>
          <w:color w:val="313132"/>
          <w:sz w:val="32"/>
          <w:szCs w:val="32"/>
          <w:rtl w:val="0"/>
        </w:rPr>
        <w:t xml:space="preserve">We learn that all mental afflictions such as desirous attachment, hatred and ignorance are rooted in our misconception of the way self and (other) things exist. For this reason, the Bhagwan gave the </w:t>
      </w:r>
      <w:r w:rsidDel="00000000" w:rsidR="00000000" w:rsidRPr="00000000">
        <w:rPr>
          <w:rFonts w:ascii="Times New Roman" w:cs="Times New Roman" w:eastAsia="Times New Roman" w:hAnsi="Times New Roman"/>
          <w:i w:val="1"/>
          <w:color w:val="313132"/>
          <w:sz w:val="32"/>
          <w:szCs w:val="32"/>
          <w:rtl w:val="0"/>
        </w:rPr>
        <w:t xml:space="preserve">Perfection of Wisdom</w:t>
      </w:r>
      <w:r w:rsidDel="00000000" w:rsidR="00000000" w:rsidRPr="00000000">
        <w:rPr>
          <w:rFonts w:ascii="Times New Roman" w:cs="Times New Roman" w:eastAsia="Times New Roman" w:hAnsi="Times New Roman"/>
          <w:color w:val="313132"/>
          <w:sz w:val="32"/>
          <w:szCs w:val="32"/>
          <w:rtl w:val="0"/>
        </w:rPr>
        <w:t xml:space="preserve"> teachings at Vulture’s Peak. He propounded the fourfold emptiness described in the Heart Sutra: </w:t>
      </w:r>
    </w:p>
    <w:p w:rsidR="00000000" w:rsidDel="00000000" w:rsidP="00000000" w:rsidRDefault="00000000" w:rsidRPr="00000000" w14:paraId="00000014">
      <w:pPr>
        <w:shd w:fill="ffffff" w:val="clear"/>
        <w:spacing w:after="360" w:lineRule="auto"/>
        <w:ind w:left="0" w:firstLine="0"/>
        <w:jc w:val="center"/>
        <w:rPr>
          <w:rFonts w:ascii="Times New Roman" w:cs="Times New Roman" w:eastAsia="Times New Roman" w:hAnsi="Times New Roman"/>
          <w:b w:val="1"/>
          <w:i w:val="1"/>
          <w:color w:val="313132"/>
          <w:sz w:val="32"/>
          <w:szCs w:val="32"/>
        </w:rPr>
      </w:pPr>
      <w:r w:rsidDel="00000000" w:rsidR="00000000" w:rsidRPr="00000000">
        <w:rPr>
          <w:rFonts w:ascii="Times New Roman" w:cs="Times New Roman" w:eastAsia="Times New Roman" w:hAnsi="Times New Roman"/>
          <w:b w:val="1"/>
          <w:i w:val="1"/>
          <w:color w:val="313132"/>
          <w:sz w:val="32"/>
          <w:szCs w:val="32"/>
          <w:rtl w:val="0"/>
        </w:rPr>
        <w:t xml:space="preserve">Form is emptiness, </w:t>
      </w:r>
    </w:p>
    <w:p w:rsidR="00000000" w:rsidDel="00000000" w:rsidP="00000000" w:rsidRDefault="00000000" w:rsidRPr="00000000" w14:paraId="00000015">
      <w:pPr>
        <w:shd w:fill="ffffff" w:val="clear"/>
        <w:spacing w:after="360" w:lineRule="auto"/>
        <w:ind w:left="0" w:firstLine="0"/>
        <w:jc w:val="center"/>
        <w:rPr>
          <w:rFonts w:ascii="Times New Roman" w:cs="Times New Roman" w:eastAsia="Times New Roman" w:hAnsi="Times New Roman"/>
          <w:b w:val="1"/>
          <w:i w:val="1"/>
          <w:color w:val="313132"/>
          <w:sz w:val="32"/>
          <w:szCs w:val="32"/>
        </w:rPr>
      </w:pPr>
      <w:r w:rsidDel="00000000" w:rsidR="00000000" w:rsidRPr="00000000">
        <w:rPr>
          <w:rFonts w:ascii="Times New Roman" w:cs="Times New Roman" w:eastAsia="Times New Roman" w:hAnsi="Times New Roman"/>
          <w:b w:val="1"/>
          <w:i w:val="1"/>
          <w:color w:val="313132"/>
          <w:sz w:val="32"/>
          <w:szCs w:val="32"/>
          <w:rtl w:val="0"/>
        </w:rPr>
        <w:t xml:space="preserve">emptiness is form, </w:t>
      </w:r>
    </w:p>
    <w:p w:rsidR="00000000" w:rsidDel="00000000" w:rsidP="00000000" w:rsidRDefault="00000000" w:rsidRPr="00000000" w14:paraId="00000016">
      <w:pPr>
        <w:shd w:fill="ffffff" w:val="clear"/>
        <w:spacing w:after="360" w:lineRule="auto"/>
        <w:ind w:left="0" w:firstLine="0"/>
        <w:jc w:val="center"/>
        <w:rPr>
          <w:rFonts w:ascii="Times New Roman" w:cs="Times New Roman" w:eastAsia="Times New Roman" w:hAnsi="Times New Roman"/>
          <w:b w:val="1"/>
          <w:i w:val="1"/>
          <w:color w:val="313132"/>
          <w:sz w:val="32"/>
          <w:szCs w:val="32"/>
        </w:rPr>
      </w:pPr>
      <w:r w:rsidDel="00000000" w:rsidR="00000000" w:rsidRPr="00000000">
        <w:rPr>
          <w:rFonts w:ascii="Times New Roman" w:cs="Times New Roman" w:eastAsia="Times New Roman" w:hAnsi="Times New Roman"/>
          <w:b w:val="1"/>
          <w:i w:val="1"/>
          <w:color w:val="313132"/>
          <w:sz w:val="32"/>
          <w:szCs w:val="32"/>
          <w:rtl w:val="0"/>
        </w:rPr>
        <w:t xml:space="preserve">emptiness is not other than form; </w:t>
      </w:r>
    </w:p>
    <w:p w:rsidR="00000000" w:rsidDel="00000000" w:rsidP="00000000" w:rsidRDefault="00000000" w:rsidRPr="00000000" w14:paraId="00000017">
      <w:pPr>
        <w:shd w:fill="ffffff" w:val="clear"/>
        <w:spacing w:after="360" w:lineRule="auto"/>
        <w:ind w:left="0" w:firstLine="0"/>
        <w:jc w:val="center"/>
        <w:rPr>
          <w:rFonts w:ascii="Times New Roman" w:cs="Times New Roman" w:eastAsia="Times New Roman" w:hAnsi="Times New Roman"/>
          <w:color w:val="313132"/>
          <w:sz w:val="32"/>
          <w:szCs w:val="32"/>
        </w:rPr>
      </w:pPr>
      <w:r w:rsidDel="00000000" w:rsidR="00000000" w:rsidRPr="00000000">
        <w:rPr>
          <w:rFonts w:ascii="Times New Roman" w:cs="Times New Roman" w:eastAsia="Times New Roman" w:hAnsi="Times New Roman"/>
          <w:b w:val="1"/>
          <w:i w:val="1"/>
          <w:color w:val="313132"/>
          <w:sz w:val="32"/>
          <w:szCs w:val="32"/>
          <w:rtl w:val="0"/>
        </w:rPr>
        <w:t xml:space="preserve">and form too is not other than emptiness. </w:t>
      </w:r>
      <w:r w:rsidDel="00000000" w:rsidR="00000000" w:rsidRPr="00000000">
        <w:rPr>
          <w:rtl w:val="0"/>
        </w:rPr>
      </w:r>
    </w:p>
    <w:p w:rsidR="00000000" w:rsidDel="00000000" w:rsidP="00000000" w:rsidRDefault="00000000" w:rsidRPr="00000000" w14:paraId="00000018">
      <w:pPr>
        <w:shd w:fill="ffffff" w:val="clear"/>
        <w:spacing w:after="360" w:lineRule="auto"/>
        <w:ind w:left="0" w:firstLine="720"/>
        <w:rPr>
          <w:rFonts w:ascii="Times New Roman" w:cs="Times New Roman" w:eastAsia="Times New Roman" w:hAnsi="Times New Roman"/>
          <w:color w:val="313132"/>
          <w:sz w:val="32"/>
          <w:szCs w:val="32"/>
        </w:rPr>
      </w:pPr>
      <w:r w:rsidDel="00000000" w:rsidR="00000000" w:rsidRPr="00000000">
        <w:rPr>
          <w:rFonts w:ascii="Times New Roman" w:cs="Times New Roman" w:eastAsia="Times New Roman" w:hAnsi="Times New Roman"/>
          <w:color w:val="313132"/>
          <w:sz w:val="32"/>
          <w:szCs w:val="32"/>
          <w:rtl w:val="0"/>
        </w:rPr>
        <w:t xml:space="preserve">The most powerful antidote to our grasping at an independently existing self is the wisdom that realizes everything lacks an absolute identity. It’s because of this that it is possible to achieve the true cessation taught in the First Turning of the Wheel. We need to find out whether there is a counterforce to our misconception of the absolute self or not, and if there is, whether we can fully acquaint ourselves with that counterforce or not. [The hypothesis is that if there is, indeed, this counterforce and that] If we can [fully acquaint ourselves with it], then we can eliminate the misconception of an absolute self. So, it is quite scientific.</w:t>
      </w:r>
    </w:p>
    <w:p w:rsidR="00000000" w:rsidDel="00000000" w:rsidP="00000000" w:rsidRDefault="00000000" w:rsidRPr="00000000" w14:paraId="00000019">
      <w:pPr>
        <w:shd w:fill="ffffff" w:val="clear"/>
        <w:spacing w:after="360" w:lineRule="auto"/>
        <w:ind w:firstLine="720"/>
        <w:rPr>
          <w:rFonts w:ascii="Times New Roman" w:cs="Times New Roman" w:eastAsia="Times New Roman" w:hAnsi="Times New Roman"/>
          <w:color w:val="313132"/>
          <w:sz w:val="32"/>
          <w:szCs w:val="32"/>
        </w:rPr>
      </w:pPr>
      <w:r w:rsidDel="00000000" w:rsidR="00000000" w:rsidRPr="00000000">
        <w:rPr>
          <w:rFonts w:ascii="Times New Roman" w:cs="Times New Roman" w:eastAsia="Times New Roman" w:hAnsi="Times New Roman"/>
          <w:color w:val="313132"/>
          <w:sz w:val="32"/>
          <w:szCs w:val="32"/>
          <w:rtl w:val="0"/>
        </w:rPr>
        <w:t xml:space="preserve">The Buddha gave the cycle of teachings called the </w:t>
      </w:r>
      <w:r w:rsidDel="00000000" w:rsidR="00000000" w:rsidRPr="00000000">
        <w:rPr>
          <w:rFonts w:ascii="Times New Roman" w:cs="Times New Roman" w:eastAsia="Times New Roman" w:hAnsi="Times New Roman"/>
          <w:i w:val="1"/>
          <w:color w:val="313132"/>
          <w:sz w:val="32"/>
          <w:szCs w:val="32"/>
          <w:rtl w:val="0"/>
        </w:rPr>
        <w:t xml:space="preserve">Perfection of Wisdom</w:t>
      </w:r>
      <w:r w:rsidDel="00000000" w:rsidR="00000000" w:rsidRPr="00000000">
        <w:rPr>
          <w:rFonts w:ascii="Times New Roman" w:cs="Times New Roman" w:eastAsia="Times New Roman" w:hAnsi="Times New Roman"/>
          <w:color w:val="313132"/>
          <w:sz w:val="32"/>
          <w:szCs w:val="32"/>
          <w:rtl w:val="0"/>
        </w:rPr>
        <w:t xml:space="preserve"> at Vulture’s Peak. In this discourse, the Buddha taught that everything lacks any inherent existence. However, this was difficult for some of his disciples to comprehend. Therefore, in order to address the difficulty some disciples had in understanding the lack of inherent existence, and to suit the intellectual caliber of such disciples, the Buddha also taught that everything can be identified with the mind. This teaching led those disciples to understand the non-duality of objects and subjects, instead of saying that we perceive whatever appears to our mind as possessing inherent existence. This reveals the profundity of the Buddha’s teaching in philosophical terms.</w:t>
      </w:r>
    </w:p>
    <w:p w:rsidR="00000000" w:rsidDel="00000000" w:rsidP="00000000" w:rsidRDefault="00000000" w:rsidRPr="00000000" w14:paraId="0000001A">
      <w:pPr>
        <w:shd w:fill="ffffff" w:val="clear"/>
        <w:spacing w:after="360" w:lineRule="auto"/>
        <w:ind w:firstLine="720"/>
        <w:rPr>
          <w:rFonts w:ascii="Times New Roman" w:cs="Times New Roman" w:eastAsia="Times New Roman" w:hAnsi="Times New Roman"/>
          <w:color w:val="313132"/>
          <w:sz w:val="32"/>
          <w:szCs w:val="32"/>
        </w:rPr>
      </w:pPr>
      <w:r w:rsidDel="00000000" w:rsidR="00000000" w:rsidRPr="00000000">
        <w:rPr>
          <w:rFonts w:ascii="Times New Roman" w:cs="Times New Roman" w:eastAsia="Times New Roman" w:hAnsi="Times New Roman"/>
          <w:color w:val="313132"/>
          <w:sz w:val="32"/>
          <w:szCs w:val="32"/>
          <w:rtl w:val="0"/>
        </w:rPr>
        <w:t xml:space="preserve">As for me, I am a simple Buddhist monk following the tradition of the Buddha. Every morning as soon as I wake up, I recite </w:t>
      </w:r>
      <w:r w:rsidDel="00000000" w:rsidR="00000000" w:rsidRPr="00000000">
        <w:rPr>
          <w:rFonts w:ascii="Times New Roman" w:cs="Times New Roman" w:eastAsia="Times New Roman" w:hAnsi="Times New Roman"/>
          <w:i w:val="1"/>
          <w:color w:val="313132"/>
          <w:sz w:val="32"/>
          <w:szCs w:val="32"/>
          <w:rtl w:val="0"/>
        </w:rPr>
        <w:t xml:space="preserve">In Praise of Dependent Arising</w:t>
      </w:r>
      <w:r w:rsidDel="00000000" w:rsidR="00000000" w:rsidRPr="00000000">
        <w:rPr>
          <w:rFonts w:ascii="Times New Roman" w:cs="Times New Roman" w:eastAsia="Times New Roman" w:hAnsi="Times New Roman"/>
          <w:color w:val="313132"/>
          <w:sz w:val="32"/>
          <w:szCs w:val="32"/>
          <w:rtl w:val="0"/>
        </w:rPr>
        <w:t xml:space="preserve">, and reflect on the interdependent nature of things as well as the altruistic spirit of enlightenment. I find them very helpful to my mind. When you study the great Master Nagarjuna’s explanation of </w:t>
      </w:r>
      <w:r w:rsidDel="00000000" w:rsidR="00000000" w:rsidRPr="00000000">
        <w:rPr>
          <w:rFonts w:ascii="Times New Roman" w:cs="Times New Roman" w:eastAsia="Times New Roman" w:hAnsi="Times New Roman"/>
          <w:i w:val="1"/>
          <w:color w:val="313132"/>
          <w:sz w:val="32"/>
          <w:szCs w:val="32"/>
          <w:rtl w:val="0"/>
        </w:rPr>
        <w:t xml:space="preserve">The Perfection of Wisdom Sutras</w:t>
      </w:r>
      <w:r w:rsidDel="00000000" w:rsidR="00000000" w:rsidRPr="00000000">
        <w:rPr>
          <w:rFonts w:ascii="Times New Roman" w:cs="Times New Roman" w:eastAsia="Times New Roman" w:hAnsi="Times New Roman"/>
          <w:color w:val="313132"/>
          <w:sz w:val="32"/>
          <w:szCs w:val="32"/>
          <w:rtl w:val="0"/>
        </w:rPr>
        <w:t xml:space="preserve"> in his </w:t>
      </w:r>
      <w:r w:rsidDel="00000000" w:rsidR="00000000" w:rsidRPr="00000000">
        <w:rPr>
          <w:rFonts w:ascii="Times New Roman" w:cs="Times New Roman" w:eastAsia="Times New Roman" w:hAnsi="Times New Roman"/>
          <w:i w:val="1"/>
          <w:color w:val="313132"/>
          <w:sz w:val="32"/>
          <w:szCs w:val="32"/>
          <w:rtl w:val="0"/>
        </w:rPr>
        <w:t xml:space="preserve">Wisdom: The Fundamental Stanzas of the Middle Way</w:t>
      </w:r>
      <w:r w:rsidDel="00000000" w:rsidR="00000000" w:rsidRPr="00000000">
        <w:rPr>
          <w:rFonts w:ascii="Times New Roman" w:cs="Times New Roman" w:eastAsia="Times New Roman" w:hAnsi="Times New Roman"/>
          <w:color w:val="313132"/>
          <w:sz w:val="32"/>
          <w:szCs w:val="32"/>
          <w:rtl w:val="0"/>
        </w:rPr>
        <w:t xml:space="preserve">,</w:t>
      </w:r>
      <w:r w:rsidDel="00000000" w:rsidR="00000000" w:rsidRPr="00000000">
        <w:rPr>
          <w:rFonts w:ascii="Times New Roman" w:cs="Times New Roman" w:eastAsia="Times New Roman" w:hAnsi="Times New Roman"/>
          <w:color w:val="313132"/>
          <w:sz w:val="32"/>
          <w:szCs w:val="32"/>
          <w:rtl w:val="0"/>
        </w:rPr>
        <w:t xml:space="preserve"> you marvel at it. The deeper your understanding of emptiness becomes, the more compassionate you feel about those who are engrossed in attachment and anger due to their not knowing about emptiness. You have a strong wish to help them eliminate their ingrained ignorance of reality, don’t you? It is really helpful. </w:t>
      </w:r>
    </w:p>
    <w:p w:rsidR="00000000" w:rsidDel="00000000" w:rsidP="00000000" w:rsidRDefault="00000000" w:rsidRPr="00000000" w14:paraId="0000001B">
      <w:pPr>
        <w:shd w:fill="ffffff" w:val="clear"/>
        <w:spacing w:after="360" w:lineRule="auto"/>
        <w:ind w:firstLine="720"/>
        <w:rPr>
          <w:rFonts w:ascii="Times New Roman" w:cs="Times New Roman" w:eastAsia="Times New Roman" w:hAnsi="Times New Roman"/>
          <w:color w:val="313132"/>
          <w:sz w:val="32"/>
          <w:szCs w:val="32"/>
        </w:rPr>
      </w:pPr>
      <w:r w:rsidDel="00000000" w:rsidR="00000000" w:rsidRPr="00000000">
        <w:rPr>
          <w:rFonts w:ascii="Times New Roman" w:cs="Times New Roman" w:eastAsia="Times New Roman" w:hAnsi="Times New Roman"/>
          <w:color w:val="313132"/>
          <w:sz w:val="32"/>
          <w:szCs w:val="32"/>
          <w:rtl w:val="0"/>
        </w:rPr>
        <w:t xml:space="preserve">We should not be contented with just considering the Buddha as a holy being. Of course, there are the Buddha’s twelve enlightening deeds such as residing in the Tushita Heaven as a regent, leaving the Tushita Heaven and so forth. Other religious traditions also tell similar stories about their founder-teachers. However, reflecting on the qualities of the founding-teacher, by analyzing what he said is something peculiar to the advice the Buddha gave. The more you examine his teachings through logic and reasoning, the more certain you feel about it. What distinguishes it is that it will help you reduce your ignorance about self and phenomena being truly existent. In this connection, I recite the following verses from </w:t>
      </w:r>
      <w:r w:rsidDel="00000000" w:rsidR="00000000" w:rsidRPr="00000000">
        <w:rPr>
          <w:rFonts w:ascii="Times New Roman" w:cs="Times New Roman" w:eastAsia="Times New Roman" w:hAnsi="Times New Roman"/>
          <w:i w:val="1"/>
          <w:color w:val="313132"/>
          <w:sz w:val="32"/>
          <w:szCs w:val="32"/>
          <w:rtl w:val="0"/>
        </w:rPr>
        <w:t xml:space="preserve">Entering the Middle Way</w:t>
      </w:r>
      <w:r w:rsidDel="00000000" w:rsidR="00000000" w:rsidRPr="00000000">
        <w:rPr>
          <w:rFonts w:ascii="Times New Roman" w:cs="Times New Roman" w:eastAsia="Times New Roman" w:hAnsi="Times New Roman"/>
          <w:color w:val="313132"/>
          <w:sz w:val="32"/>
          <w:szCs w:val="32"/>
          <w:rtl w:val="0"/>
        </w:rPr>
        <w:t xml:space="preserve"> by Chandrakirti.</w:t>
      </w:r>
    </w:p>
    <w:p w:rsidR="00000000" w:rsidDel="00000000" w:rsidP="00000000" w:rsidRDefault="00000000" w:rsidRPr="00000000" w14:paraId="0000001C">
      <w:pPr>
        <w:shd w:fill="ffffff" w:val="clear"/>
        <w:spacing w:after="360" w:lineRule="auto"/>
        <w:jc w:val="center"/>
        <w:rPr>
          <w:rFonts w:ascii="Times New Roman" w:cs="Times New Roman" w:eastAsia="Times New Roman" w:hAnsi="Times New Roman"/>
          <w:b w:val="1"/>
          <w:i w:val="1"/>
          <w:color w:val="313132"/>
          <w:sz w:val="32"/>
          <w:szCs w:val="32"/>
        </w:rPr>
      </w:pPr>
      <w:r w:rsidDel="00000000" w:rsidR="00000000" w:rsidRPr="00000000">
        <w:rPr>
          <w:rFonts w:ascii="Times New Roman" w:cs="Times New Roman" w:eastAsia="Times New Roman" w:hAnsi="Times New Roman"/>
          <w:b w:val="1"/>
          <w:i w:val="1"/>
          <w:color w:val="313132"/>
          <w:sz w:val="32"/>
          <w:szCs w:val="32"/>
          <w:rtl w:val="0"/>
        </w:rPr>
        <w:t xml:space="preserve">Thus illuminated by the rays of Wisdom’s Light, </w:t>
      </w:r>
    </w:p>
    <w:p w:rsidR="00000000" w:rsidDel="00000000" w:rsidP="00000000" w:rsidRDefault="00000000" w:rsidRPr="00000000" w14:paraId="0000001D">
      <w:pPr>
        <w:shd w:fill="ffffff" w:val="clear"/>
        <w:spacing w:after="360" w:lineRule="auto"/>
        <w:jc w:val="center"/>
        <w:rPr>
          <w:rFonts w:ascii="Times New Roman" w:cs="Times New Roman" w:eastAsia="Times New Roman" w:hAnsi="Times New Roman"/>
          <w:b w:val="1"/>
          <w:i w:val="1"/>
          <w:color w:val="313132"/>
          <w:sz w:val="32"/>
          <w:szCs w:val="32"/>
        </w:rPr>
      </w:pPr>
      <w:r w:rsidDel="00000000" w:rsidR="00000000" w:rsidRPr="00000000">
        <w:rPr>
          <w:rFonts w:ascii="Times New Roman" w:cs="Times New Roman" w:eastAsia="Times New Roman" w:hAnsi="Times New Roman"/>
          <w:b w:val="1"/>
          <w:i w:val="1"/>
          <w:color w:val="313132"/>
          <w:sz w:val="32"/>
          <w:szCs w:val="32"/>
          <w:rtl w:val="0"/>
        </w:rPr>
        <w:t xml:space="preserve">The Bodhisattva sees as clearly as a gooseberry on his open palm, </w:t>
      </w:r>
    </w:p>
    <w:p w:rsidR="00000000" w:rsidDel="00000000" w:rsidP="00000000" w:rsidRDefault="00000000" w:rsidRPr="00000000" w14:paraId="0000001E">
      <w:pPr>
        <w:shd w:fill="ffffff" w:val="clear"/>
        <w:spacing w:after="360" w:lineRule="auto"/>
        <w:jc w:val="center"/>
        <w:rPr>
          <w:rFonts w:ascii="Times New Roman" w:cs="Times New Roman" w:eastAsia="Times New Roman" w:hAnsi="Times New Roman"/>
          <w:b w:val="1"/>
          <w:i w:val="1"/>
          <w:color w:val="313132"/>
          <w:sz w:val="32"/>
          <w:szCs w:val="32"/>
        </w:rPr>
      </w:pPr>
      <w:r w:rsidDel="00000000" w:rsidR="00000000" w:rsidRPr="00000000">
        <w:rPr>
          <w:rFonts w:ascii="Times New Roman" w:cs="Times New Roman" w:eastAsia="Times New Roman" w:hAnsi="Times New Roman"/>
          <w:b w:val="1"/>
          <w:i w:val="1"/>
          <w:color w:val="313132"/>
          <w:sz w:val="32"/>
          <w:szCs w:val="32"/>
          <w:rtl w:val="0"/>
        </w:rPr>
        <w:t xml:space="preserve">That the three realms in their entirety are unborn from their very start, </w:t>
      </w:r>
    </w:p>
    <w:p w:rsidR="00000000" w:rsidDel="00000000" w:rsidP="00000000" w:rsidRDefault="00000000" w:rsidRPr="00000000" w14:paraId="0000001F">
      <w:pPr>
        <w:shd w:fill="ffffff" w:val="clear"/>
        <w:spacing w:after="360" w:lineRule="auto"/>
        <w:jc w:val="center"/>
        <w:rPr>
          <w:rFonts w:ascii="Times New Roman" w:cs="Times New Roman" w:eastAsia="Times New Roman" w:hAnsi="Times New Roman"/>
          <w:b w:val="1"/>
          <w:i w:val="1"/>
          <w:color w:val="313132"/>
          <w:sz w:val="32"/>
          <w:szCs w:val="32"/>
        </w:rPr>
      </w:pPr>
      <w:r w:rsidDel="00000000" w:rsidR="00000000" w:rsidRPr="00000000">
        <w:rPr>
          <w:rFonts w:ascii="Times New Roman" w:cs="Times New Roman" w:eastAsia="Times New Roman" w:hAnsi="Times New Roman"/>
          <w:b w:val="1"/>
          <w:i w:val="1"/>
          <w:color w:val="313132"/>
          <w:sz w:val="32"/>
          <w:szCs w:val="32"/>
          <w:rtl w:val="0"/>
        </w:rPr>
        <w:t xml:space="preserve">And through the force of conventional truth, he journeys to cessation.</w:t>
      </w:r>
    </w:p>
    <w:p w:rsidR="00000000" w:rsidDel="00000000" w:rsidP="00000000" w:rsidRDefault="00000000" w:rsidRPr="00000000" w14:paraId="00000020">
      <w:pPr>
        <w:shd w:fill="ffffff" w:val="clear"/>
        <w:spacing w:after="360" w:lineRule="auto"/>
        <w:jc w:val="center"/>
        <w:rPr>
          <w:rFonts w:ascii="Times New Roman" w:cs="Times New Roman" w:eastAsia="Times New Roman" w:hAnsi="Times New Roman"/>
          <w:b w:val="1"/>
          <w:i w:val="1"/>
          <w:color w:val="313132"/>
          <w:sz w:val="32"/>
          <w:szCs w:val="32"/>
        </w:rPr>
      </w:pPr>
      <w:r w:rsidDel="00000000" w:rsidR="00000000" w:rsidRPr="00000000">
        <w:rPr>
          <w:rFonts w:ascii="Times New Roman" w:cs="Times New Roman" w:eastAsia="Times New Roman" w:hAnsi="Times New Roman"/>
          <w:b w:val="1"/>
          <w:i w:val="1"/>
          <w:color w:val="313132"/>
          <w:sz w:val="32"/>
          <w:szCs w:val="32"/>
          <w:rtl w:val="0"/>
        </w:rPr>
        <w:t xml:space="preserve">Though his mind may rest continuously in cessation, </w:t>
      </w:r>
    </w:p>
    <w:p w:rsidR="00000000" w:rsidDel="00000000" w:rsidP="00000000" w:rsidRDefault="00000000" w:rsidRPr="00000000" w14:paraId="00000021">
      <w:pPr>
        <w:shd w:fill="ffffff" w:val="clear"/>
        <w:spacing w:after="360" w:lineRule="auto"/>
        <w:jc w:val="center"/>
        <w:rPr>
          <w:rFonts w:ascii="Times New Roman" w:cs="Times New Roman" w:eastAsia="Times New Roman" w:hAnsi="Times New Roman"/>
          <w:b w:val="1"/>
          <w:i w:val="1"/>
          <w:color w:val="313132"/>
          <w:sz w:val="32"/>
          <w:szCs w:val="32"/>
        </w:rPr>
      </w:pPr>
      <w:r w:rsidDel="00000000" w:rsidR="00000000" w:rsidRPr="00000000">
        <w:rPr>
          <w:rFonts w:ascii="Times New Roman" w:cs="Times New Roman" w:eastAsia="Times New Roman" w:hAnsi="Times New Roman"/>
          <w:b w:val="1"/>
          <w:i w:val="1"/>
          <w:color w:val="313132"/>
          <w:sz w:val="32"/>
          <w:szCs w:val="32"/>
          <w:rtl w:val="0"/>
        </w:rPr>
        <w:t xml:space="preserve">He also generates compassion for beings bereft of protection,</w:t>
      </w:r>
    </w:p>
    <w:p w:rsidR="00000000" w:rsidDel="00000000" w:rsidP="00000000" w:rsidRDefault="00000000" w:rsidRPr="00000000" w14:paraId="00000022">
      <w:pPr>
        <w:shd w:fill="ffffff" w:val="clear"/>
        <w:spacing w:after="360" w:lineRule="auto"/>
        <w:jc w:val="center"/>
        <w:rPr>
          <w:rFonts w:ascii="Times New Roman" w:cs="Times New Roman" w:eastAsia="Times New Roman" w:hAnsi="Times New Roman"/>
          <w:b w:val="1"/>
          <w:i w:val="1"/>
          <w:color w:val="313132"/>
          <w:sz w:val="32"/>
          <w:szCs w:val="32"/>
        </w:rPr>
      </w:pPr>
      <w:r w:rsidDel="00000000" w:rsidR="00000000" w:rsidRPr="00000000">
        <w:rPr>
          <w:rFonts w:ascii="Times New Roman" w:cs="Times New Roman" w:eastAsia="Times New Roman" w:hAnsi="Times New Roman"/>
          <w:b w:val="1"/>
          <w:i w:val="1"/>
          <w:color w:val="313132"/>
          <w:sz w:val="32"/>
          <w:szCs w:val="32"/>
          <w:rtl w:val="0"/>
        </w:rPr>
        <w:t xml:space="preserve">Advancing further, he will outshine through his wisdom, </w:t>
      </w:r>
    </w:p>
    <w:p w:rsidR="00000000" w:rsidDel="00000000" w:rsidP="00000000" w:rsidRDefault="00000000" w:rsidRPr="00000000" w14:paraId="00000023">
      <w:pPr>
        <w:shd w:fill="ffffff" w:val="clear"/>
        <w:spacing w:after="360" w:lineRule="auto"/>
        <w:jc w:val="center"/>
        <w:rPr>
          <w:rFonts w:ascii="Times New Roman" w:cs="Times New Roman" w:eastAsia="Times New Roman" w:hAnsi="Times New Roman"/>
          <w:b w:val="1"/>
          <w:i w:val="1"/>
          <w:color w:val="313132"/>
          <w:sz w:val="32"/>
          <w:szCs w:val="32"/>
        </w:rPr>
      </w:pPr>
      <w:r w:rsidDel="00000000" w:rsidR="00000000" w:rsidRPr="00000000">
        <w:rPr>
          <w:rFonts w:ascii="Times New Roman" w:cs="Times New Roman" w:eastAsia="Times New Roman" w:hAnsi="Times New Roman"/>
          <w:b w:val="1"/>
          <w:i w:val="1"/>
          <w:color w:val="313132"/>
          <w:sz w:val="32"/>
          <w:szCs w:val="32"/>
          <w:rtl w:val="0"/>
        </w:rPr>
        <w:t xml:space="preserve">All those born from the Buddha’s speech and the Middle Buddhas,</w:t>
      </w:r>
    </w:p>
    <w:p w:rsidR="00000000" w:rsidDel="00000000" w:rsidP="00000000" w:rsidRDefault="00000000" w:rsidRPr="00000000" w14:paraId="00000024">
      <w:pPr>
        <w:shd w:fill="ffffff" w:val="clear"/>
        <w:spacing w:after="360" w:lineRule="auto"/>
        <w:jc w:val="center"/>
        <w:rPr>
          <w:rFonts w:ascii="Times New Roman" w:cs="Times New Roman" w:eastAsia="Times New Roman" w:hAnsi="Times New Roman"/>
          <w:b w:val="1"/>
          <w:i w:val="1"/>
          <w:color w:val="313132"/>
          <w:sz w:val="32"/>
          <w:szCs w:val="32"/>
        </w:rPr>
      </w:pPr>
      <w:r w:rsidDel="00000000" w:rsidR="00000000" w:rsidRPr="00000000">
        <w:rPr>
          <w:rFonts w:ascii="Times New Roman" w:cs="Times New Roman" w:eastAsia="Times New Roman" w:hAnsi="Times New Roman"/>
          <w:b w:val="1"/>
          <w:i w:val="1"/>
          <w:color w:val="313132"/>
          <w:sz w:val="32"/>
          <w:szCs w:val="32"/>
          <w:rtl w:val="0"/>
        </w:rPr>
        <w:t xml:space="preserve">And like a King of swans soaring ahead of other accomplished swans, </w:t>
      </w:r>
    </w:p>
    <w:p w:rsidR="00000000" w:rsidDel="00000000" w:rsidP="00000000" w:rsidRDefault="00000000" w:rsidRPr="00000000" w14:paraId="00000025">
      <w:pPr>
        <w:shd w:fill="ffffff" w:val="clear"/>
        <w:spacing w:after="360" w:lineRule="auto"/>
        <w:jc w:val="center"/>
        <w:rPr>
          <w:rFonts w:ascii="Times New Roman" w:cs="Times New Roman" w:eastAsia="Times New Roman" w:hAnsi="Times New Roman"/>
          <w:b w:val="1"/>
          <w:i w:val="1"/>
          <w:color w:val="313132"/>
          <w:sz w:val="32"/>
          <w:szCs w:val="32"/>
        </w:rPr>
      </w:pPr>
      <w:r w:rsidDel="00000000" w:rsidR="00000000" w:rsidRPr="00000000">
        <w:rPr>
          <w:rFonts w:ascii="Times New Roman" w:cs="Times New Roman" w:eastAsia="Times New Roman" w:hAnsi="Times New Roman"/>
          <w:b w:val="1"/>
          <w:i w:val="1"/>
          <w:color w:val="313132"/>
          <w:sz w:val="32"/>
          <w:szCs w:val="32"/>
          <w:rtl w:val="0"/>
        </w:rPr>
        <w:t xml:space="preserve">With white wings of conventional and ultimate truths spread wide,</w:t>
      </w:r>
    </w:p>
    <w:p w:rsidR="00000000" w:rsidDel="00000000" w:rsidP="00000000" w:rsidRDefault="00000000" w:rsidRPr="00000000" w14:paraId="00000026">
      <w:pPr>
        <w:shd w:fill="ffffff" w:val="clear"/>
        <w:spacing w:after="360" w:lineRule="auto"/>
        <w:jc w:val="center"/>
        <w:rPr>
          <w:rFonts w:ascii="Times New Roman" w:cs="Times New Roman" w:eastAsia="Times New Roman" w:hAnsi="Times New Roman"/>
          <w:b w:val="1"/>
          <w:i w:val="1"/>
          <w:color w:val="313132"/>
          <w:sz w:val="32"/>
          <w:szCs w:val="32"/>
        </w:rPr>
      </w:pPr>
      <w:r w:rsidDel="00000000" w:rsidR="00000000" w:rsidRPr="00000000">
        <w:rPr>
          <w:rFonts w:ascii="Times New Roman" w:cs="Times New Roman" w:eastAsia="Times New Roman" w:hAnsi="Times New Roman"/>
          <w:b w:val="1"/>
          <w:i w:val="1"/>
          <w:color w:val="313132"/>
          <w:sz w:val="32"/>
          <w:szCs w:val="32"/>
          <w:rtl w:val="0"/>
        </w:rPr>
        <w:t xml:space="preserve">Propelled by the powerful winds of virtue, the Bodhisattva would cruise, </w:t>
      </w:r>
    </w:p>
    <w:p w:rsidR="00000000" w:rsidDel="00000000" w:rsidP="00000000" w:rsidRDefault="00000000" w:rsidRPr="00000000" w14:paraId="00000027">
      <w:pPr>
        <w:shd w:fill="ffffff" w:val="clear"/>
        <w:spacing w:after="360" w:lineRule="auto"/>
        <w:jc w:val="center"/>
        <w:rPr>
          <w:rFonts w:ascii="Times New Roman" w:cs="Times New Roman" w:eastAsia="Times New Roman" w:hAnsi="Times New Roman"/>
          <w:b w:val="1"/>
          <w:i w:val="1"/>
          <w:color w:val="313132"/>
          <w:sz w:val="32"/>
          <w:szCs w:val="32"/>
        </w:rPr>
      </w:pPr>
      <w:r w:rsidDel="00000000" w:rsidR="00000000" w:rsidRPr="00000000">
        <w:rPr>
          <w:rFonts w:ascii="Times New Roman" w:cs="Times New Roman" w:eastAsia="Times New Roman" w:hAnsi="Times New Roman"/>
          <w:b w:val="1"/>
          <w:i w:val="1"/>
          <w:color w:val="313132"/>
          <w:sz w:val="32"/>
          <w:szCs w:val="32"/>
          <w:rtl w:val="0"/>
        </w:rPr>
        <w:t xml:space="preserve">To the excellent far shore, the oceanic qualities of the conquerors.</w:t>
      </w:r>
    </w:p>
    <w:p w:rsidR="00000000" w:rsidDel="00000000" w:rsidP="00000000" w:rsidRDefault="00000000" w:rsidRPr="00000000" w14:paraId="00000028">
      <w:pPr>
        <w:shd w:fill="ffffff" w:val="clear"/>
        <w:spacing w:after="360" w:lineRule="auto"/>
        <w:ind w:firstLine="720"/>
        <w:rPr>
          <w:rFonts w:ascii="Times New Roman" w:cs="Times New Roman" w:eastAsia="Times New Roman" w:hAnsi="Times New Roman"/>
          <w:color w:val="313132"/>
          <w:sz w:val="32"/>
          <w:szCs w:val="32"/>
        </w:rPr>
      </w:pPr>
      <w:r w:rsidDel="00000000" w:rsidR="00000000" w:rsidRPr="00000000">
        <w:rPr>
          <w:rFonts w:ascii="Times New Roman" w:cs="Times New Roman" w:eastAsia="Times New Roman" w:hAnsi="Times New Roman"/>
          <w:color w:val="313132"/>
          <w:sz w:val="32"/>
          <w:szCs w:val="32"/>
          <w:rtl w:val="0"/>
        </w:rPr>
        <w:t xml:space="preserve">I reflect on these lines daily and hope with the help of the two wings of conventional and ultimate truth to traverse the Bodhisattva grounds and so be able to say “Bye Bye” to the level of an ordinary being. </w:t>
      </w:r>
    </w:p>
    <w:p w:rsidR="00000000" w:rsidDel="00000000" w:rsidP="00000000" w:rsidRDefault="00000000" w:rsidRPr="00000000" w14:paraId="00000029">
      <w:pPr>
        <w:shd w:fill="ffffff" w:val="clear"/>
        <w:spacing w:after="360" w:lineRule="auto"/>
        <w:ind w:firstLine="720"/>
        <w:rPr>
          <w:rFonts w:ascii="Times New Roman" w:cs="Times New Roman" w:eastAsia="Times New Roman" w:hAnsi="Times New Roman"/>
          <w:color w:val="313132"/>
          <w:sz w:val="32"/>
          <w:szCs w:val="32"/>
        </w:rPr>
      </w:pPr>
      <w:r w:rsidDel="00000000" w:rsidR="00000000" w:rsidRPr="00000000">
        <w:rPr>
          <w:rFonts w:ascii="Times New Roman" w:cs="Times New Roman" w:eastAsia="Times New Roman" w:hAnsi="Times New Roman"/>
          <w:color w:val="313132"/>
          <w:sz w:val="32"/>
          <w:szCs w:val="32"/>
          <w:rtl w:val="0"/>
        </w:rPr>
        <w:t xml:space="preserve">This </w:t>
      </w:r>
      <w:r w:rsidDel="00000000" w:rsidR="00000000" w:rsidRPr="00000000">
        <w:rPr>
          <w:rFonts w:ascii="Times New Roman" w:cs="Times New Roman" w:eastAsia="Times New Roman" w:hAnsi="Times New Roman"/>
          <w:color w:val="313132"/>
          <w:sz w:val="32"/>
          <w:szCs w:val="32"/>
          <w:rtl w:val="0"/>
        </w:rPr>
        <w:t xml:space="preserve">person who was</w:t>
      </w:r>
      <w:r w:rsidDel="00000000" w:rsidR="00000000" w:rsidRPr="00000000">
        <w:rPr>
          <w:rFonts w:ascii="Times New Roman" w:cs="Times New Roman" w:eastAsia="Times New Roman" w:hAnsi="Times New Roman"/>
          <w:color w:val="313132"/>
          <w:sz w:val="32"/>
          <w:szCs w:val="32"/>
          <w:rtl w:val="0"/>
        </w:rPr>
        <w:t xml:space="preserve"> born in a remote place in Do-Me (Amdo Province, northeastern Tibet), as indicated by the three letters A-Ka-Ma seen in the lake of Palden Lhamo, with whom I have a karmic connection because of past prayers. Due to the force of my past aspirations, I am convinced about the view of emptiness and the courageous heart of the Bodhichitta. I find these practices really helpful to my mind. So, on this special occasion, I wish to urge my dharma friends to pay more attention to the </w:t>
      </w:r>
      <w:r w:rsidDel="00000000" w:rsidR="00000000" w:rsidRPr="00000000">
        <w:rPr>
          <w:rFonts w:ascii="Times New Roman" w:cs="Times New Roman" w:eastAsia="Times New Roman" w:hAnsi="Times New Roman"/>
          <w:color w:val="313132"/>
          <w:sz w:val="32"/>
          <w:szCs w:val="32"/>
          <w:rtl w:val="0"/>
        </w:rPr>
        <w:t xml:space="preserve">word</w:t>
      </w:r>
      <w:r w:rsidDel="00000000" w:rsidR="00000000" w:rsidRPr="00000000">
        <w:rPr>
          <w:rFonts w:ascii="Times New Roman" w:cs="Times New Roman" w:eastAsia="Times New Roman" w:hAnsi="Times New Roman"/>
          <w:color w:val="313132"/>
          <w:sz w:val="32"/>
          <w:szCs w:val="32"/>
          <w:rtl w:val="0"/>
        </w:rPr>
        <w:t xml:space="preserve"> of our founding-teacher, the Buddha. First, study the teaching and reflect on the four noble truths which outline the means within which the Buddha worked to help us. In addition to that, you should cultivate the courageous heart of Bodhichitta to serve others. In this way, we can help develop true peace of mind within ourselves, which in turn will create a serene atmosphere around us. My dharma friends, please keep this in mind.</w:t>
      </w:r>
    </w:p>
    <w:p w:rsidR="00000000" w:rsidDel="00000000" w:rsidP="00000000" w:rsidRDefault="00000000" w:rsidRPr="00000000" w14:paraId="0000002A">
      <w:pPr>
        <w:shd w:fill="ffffff" w:val="clear"/>
        <w:spacing w:after="360" w:lineRule="auto"/>
        <w:rPr>
          <w:rFonts w:ascii="Times New Roman" w:cs="Times New Roman" w:eastAsia="Times New Roman" w:hAnsi="Times New Roman"/>
          <w:color w:val="313132"/>
          <w:sz w:val="32"/>
          <w:szCs w:val="32"/>
        </w:rPr>
      </w:pPr>
      <w:r w:rsidDel="00000000" w:rsidR="00000000" w:rsidRPr="00000000">
        <w:rPr>
          <w:rFonts w:ascii="Times New Roman" w:cs="Times New Roman" w:eastAsia="Times New Roman" w:hAnsi="Times New Roman"/>
          <w:color w:val="313132"/>
          <w:sz w:val="32"/>
          <w:szCs w:val="32"/>
          <w:rtl w:val="0"/>
        </w:rPr>
        <w:t xml:space="preserve">That’s all. Thank you.”</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Transcription from Tibet.net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