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Generated by Cross-Pollinatrix here:</w:t>
      </w:r>
    </w:p>
    <w:p w:rsidR="00000000" w:rsidDel="00000000" w:rsidP="00000000" w:rsidRDefault="00000000" w:rsidRPr="00000000" w14:paraId="00000002">
      <w:pPr>
        <w:rPr/>
      </w:pPr>
      <w:r w:rsidDel="00000000" w:rsidR="00000000" w:rsidRPr="00000000">
        <w:rPr>
          <w:rtl w:val="0"/>
        </w:rPr>
        <w:t xml:space="preserve">https://chat.openai.com/share/eb66848c-7830-47af-8193-3c3aa67b745d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Don't Let Lightning Storms Stall Your Production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Facing a halt in production due to lightning storms? With the upcoming CSATF Inclement Weather bulletin changes, you can now continue working safely indoors during a storm, provided you have adequate lightning protection on your generators. Ribcage Solutions is here to ensure that with our innovative ARCANGEL™ lightning protection kit.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Why Choose Ribcage Solutions?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Safety: Our systems provide the highest level of lightning protection, ensuring a safe working environment for your crew.</w:t>
      </w:r>
    </w:p>
    <w:p w:rsidR="00000000" w:rsidDel="00000000" w:rsidP="00000000" w:rsidRDefault="00000000" w:rsidRPr="00000000" w14:paraId="0000000C">
      <w:pPr>
        <w:rPr/>
      </w:pPr>
      <w:r w:rsidDel="00000000" w:rsidR="00000000" w:rsidRPr="00000000">
        <w:rPr>
          <w:rtl w:val="0"/>
        </w:rPr>
        <w:t xml:space="preserve">Compliance: Our systems help you meet the CSATF requirements, allowing your production to continue working indoors during lightning storms.</w:t>
      </w:r>
    </w:p>
    <w:p w:rsidR="00000000" w:rsidDel="00000000" w:rsidP="00000000" w:rsidRDefault="00000000" w:rsidRPr="00000000" w14:paraId="0000000D">
      <w:pPr>
        <w:rPr/>
      </w:pPr>
      <w:r w:rsidDel="00000000" w:rsidR="00000000" w:rsidRPr="00000000">
        <w:rPr>
          <w:rtl w:val="0"/>
        </w:rPr>
        <w:t xml:space="preserve">Cost-Effective: Our lightning protection systems are the fastest, easiest, and most affordable way to meet CSATF requirements without damaging your generators.</w:t>
      </w:r>
    </w:p>
    <w:p w:rsidR="00000000" w:rsidDel="00000000" w:rsidP="00000000" w:rsidRDefault="00000000" w:rsidRPr="00000000" w14:paraId="0000000E">
      <w:pPr>
        <w:rPr/>
      </w:pPr>
      <w:r w:rsidDel="00000000" w:rsidR="00000000" w:rsidRPr="00000000">
        <w:rPr>
          <w:rtl w:val="0"/>
        </w:rPr>
        <w:t xml:space="preserve">Flexible: We offer a range of services to suit every budget, from all-in-one lightning protection service to a-la-carte lightning protection kit rentals.</w:t>
      </w:r>
    </w:p>
    <w:p w:rsidR="00000000" w:rsidDel="00000000" w:rsidP="00000000" w:rsidRDefault="00000000" w:rsidRPr="00000000" w14:paraId="0000000F">
      <w:pPr>
        <w:rPr/>
      </w:pPr>
      <w:r w:rsidDel="00000000" w:rsidR="00000000" w:rsidRPr="00000000">
        <w:rPr>
          <w:rtl w:val="0"/>
        </w:rPr>
        <w:t xml:space="preserve">Our ARCANGEL™ Lightning Protection Kit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Our ARCANGEL™ kit is a portable and modular lightning protection system designed to protect large towable and skid-mount power generators on set. The system is easy to assemble and install, and we also offer installation services for an additional fee. All our kits undergo professional inspections before use.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How to Get Started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Getting started with Ribcage Solutions is easy: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Place your order for the ARCANGEL™ kit via email or over the phone.</w:t>
      </w:r>
    </w:p>
    <w:p w:rsidR="00000000" w:rsidDel="00000000" w:rsidP="00000000" w:rsidRDefault="00000000" w:rsidRPr="00000000" w14:paraId="00000018">
      <w:pPr>
        <w:rPr/>
      </w:pPr>
      <w:r w:rsidDel="00000000" w:rsidR="00000000" w:rsidRPr="00000000">
        <w:rPr>
          <w:rtl w:val="0"/>
        </w:rPr>
        <w:t xml:space="preserve">Follow our comprehensive step-by-step instructions to assemble and install the kit.</w:t>
      </w:r>
    </w:p>
    <w:p w:rsidR="00000000" w:rsidDel="00000000" w:rsidP="00000000" w:rsidRDefault="00000000" w:rsidRPr="00000000" w14:paraId="00000019">
      <w:pPr>
        <w:rPr/>
      </w:pPr>
      <w:r w:rsidDel="00000000" w:rsidR="00000000" w:rsidRPr="00000000">
        <w:rPr>
          <w:rtl w:val="0"/>
        </w:rPr>
        <w:t xml:space="preserve">Schedule a virtual inspection with our certified partner.</w:t>
      </w:r>
    </w:p>
    <w:p w:rsidR="00000000" w:rsidDel="00000000" w:rsidP="00000000" w:rsidRDefault="00000000" w:rsidRPr="00000000" w14:paraId="0000001A">
      <w:pPr>
        <w:rPr/>
      </w:pPr>
      <w:r w:rsidDel="00000000" w:rsidR="00000000" w:rsidRPr="00000000">
        <w:rPr>
          <w:rtl w:val="0"/>
        </w:rPr>
        <w:t xml:space="preserve">Receive your official letter of inspection and start using your kit.</w:t>
      </w:r>
    </w:p>
    <w:p w:rsidR="00000000" w:rsidDel="00000000" w:rsidP="00000000" w:rsidRDefault="00000000" w:rsidRPr="00000000" w14:paraId="0000001B">
      <w:pPr>
        <w:rPr/>
      </w:pPr>
      <w:r w:rsidDel="00000000" w:rsidR="00000000" w:rsidRPr="00000000">
        <w:rPr>
          <w:rtl w:val="0"/>
        </w:rPr>
        <w:t xml:space="preserve">For more information, call our office at 470-600-CAGE (2243) or email isaac@ribcagesolutions.com. Let Ribcage Solutions help make your productions safer and prevent lightning delays with our custom lightning protection systems!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