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xxibvjiragp" w:id="0"/>
      <w:bookmarkEnd w:id="0"/>
      <w:r w:rsidDel="00000000" w:rsidR="00000000" w:rsidRPr="00000000">
        <w:rPr>
          <w:b w:val="1"/>
          <w:color w:val="000000"/>
          <w:sz w:val="26"/>
          <w:szCs w:val="26"/>
          <w:rtl w:val="0"/>
        </w:rPr>
        <w:t xml:space="preserve">Your purchase, someone's life</w:t>
      </w:r>
    </w:p>
    <w:p w:rsidR="00000000" w:rsidDel="00000000" w:rsidP="00000000" w:rsidRDefault="00000000" w:rsidRPr="00000000" w14:paraId="00000002">
      <w:pPr>
        <w:spacing w:after="240" w:before="240" w:lineRule="auto"/>
        <w:rPr/>
      </w:pPr>
      <w:r w:rsidDel="00000000" w:rsidR="00000000" w:rsidRPr="00000000">
        <w:rPr>
          <w:rtl w:val="0"/>
        </w:rPr>
        <w:t xml:space="preserve">Today you can make the world a better place with your purchase. Free World Market is 5x more effective than Amazon Smile. FWM donates 25% of net profits to the Future of Humanity Institute. Capitalism has never been better!</w:t>
      </w:r>
    </w:p>
    <w:p w:rsidR="00000000" w:rsidDel="00000000" w:rsidP="00000000" w:rsidRDefault="00000000" w:rsidRPr="00000000" w14:paraId="00000003">
      <w:pPr>
        <w:spacing w:after="240" w:before="240" w:lineRule="auto"/>
        <w:rPr/>
      </w:pP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or59lnjgpsm" w:id="1"/>
      <w:bookmarkEnd w:id="1"/>
      <w:r w:rsidDel="00000000" w:rsidR="00000000" w:rsidRPr="00000000">
        <w:rPr>
          <w:b w:val="1"/>
          <w:color w:val="000000"/>
          <w:sz w:val="26"/>
          <w:szCs w:val="26"/>
          <w:rtl w:val="0"/>
        </w:rPr>
        <w:t xml:space="preserve">Give back with every purchase</w:t>
      </w:r>
    </w:p>
    <w:p w:rsidR="00000000" w:rsidDel="00000000" w:rsidP="00000000" w:rsidRDefault="00000000" w:rsidRPr="00000000" w14:paraId="00000005">
      <w:pPr>
        <w:spacing w:after="240" w:before="240" w:lineRule="auto"/>
        <w:rPr/>
      </w:pPr>
      <w:r w:rsidDel="00000000" w:rsidR="00000000" w:rsidRPr="00000000">
        <w:rPr>
          <w:rtl w:val="0"/>
        </w:rPr>
        <w:t xml:space="preserve">Do you love making a difference? Free World Market is for you! Just buy your favorite things like normal and watch your money change the world via the Future of Humanity Institute. Give back with every purchase you make!</w:t>
      </w:r>
    </w:p>
    <w:p w:rsidR="00000000" w:rsidDel="00000000" w:rsidP="00000000" w:rsidRDefault="00000000" w:rsidRPr="00000000" w14:paraId="00000006">
      <w:pPr>
        <w:spacing w:after="240" w:before="240" w:lineRule="auto"/>
        <w:rPr/>
      </w:pPr>
      <w:r w:rsidDel="00000000" w:rsidR="00000000" w:rsidRPr="00000000">
        <w:rPr>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ddjfgktrxfx" w:id="2"/>
      <w:bookmarkEnd w:id="2"/>
      <w:r w:rsidDel="00000000" w:rsidR="00000000" w:rsidRPr="00000000">
        <w:rPr>
          <w:b w:val="1"/>
          <w:color w:val="000000"/>
          <w:sz w:val="26"/>
          <w:szCs w:val="26"/>
          <w:rtl w:val="0"/>
        </w:rPr>
        <w:t xml:space="preserve">Giving back just got easier.</w:t>
      </w:r>
    </w:p>
    <w:p w:rsidR="00000000" w:rsidDel="00000000" w:rsidP="00000000" w:rsidRDefault="00000000" w:rsidRPr="00000000" w14:paraId="00000008">
      <w:pPr>
        <w:spacing w:after="240" w:before="240" w:lineRule="auto"/>
        <w:rPr/>
      </w:pPr>
      <w:r w:rsidDel="00000000" w:rsidR="00000000" w:rsidRPr="00000000">
        <w:rPr>
          <w:rtl w:val="0"/>
        </w:rPr>
        <w:t xml:space="preserve">You can feel good about shopping at Free World Market by knowing that 25% of the net profit from your purchase goes to the Future of Humanity Institute. FWM enables you to scale your impact in the economy and participate in making the world a more peaceful, more prosperous, and more equal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