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 for general audiences about how capitalism teaches them to become some random emanation of their choice in capitalism and figure it 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Most people don’t become what they want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identify some way that is imbalanced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then want to become something they aren’t and aren’t something they ever wanted to become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they look for methods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find the way they identify and change 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But usually they don’t learn about heroism and misidentify self-torture so it always comes back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