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Thought 1: This story is just a story </w:t>
      </w:r>
    </w:p>
    <w:p w:rsidR="00000000" w:rsidDel="00000000" w:rsidP="00000000" w:rsidRDefault="00000000" w:rsidRPr="00000000" w14:paraId="00000002">
      <w:pPr>
        <w:rPr/>
      </w:pPr>
      <w:r w:rsidDel="00000000" w:rsidR="00000000" w:rsidRPr="00000000">
        <w:rPr>
          <w:rtl w:val="0"/>
        </w:rPr>
        <w:t xml:space="preserve">Thought 2: It’s not just a story, it’s about a deeper secret knowledge of hidden reality </w:t>
      </w:r>
    </w:p>
    <w:p w:rsidR="00000000" w:rsidDel="00000000" w:rsidP="00000000" w:rsidRDefault="00000000" w:rsidRPr="00000000" w14:paraId="00000003">
      <w:pPr>
        <w:rPr/>
      </w:pPr>
      <w:r w:rsidDel="00000000" w:rsidR="00000000" w:rsidRPr="00000000">
        <w:rPr>
          <w:rtl w:val="0"/>
        </w:rPr>
        <w:t xml:space="preserve">In actuality: It is just a story, but it’s an allegory that functions to help you distill your own capacity for deeper secret knowledge of hidden reality, which is just a story to describe the process of coming to the realization of the ordinary emergent sacredness of everything, that everything that was said in the story was designed to be misunderstood in safe ways</w:t>
      </w:r>
    </w:p>
    <w:p w:rsidR="00000000" w:rsidDel="00000000" w:rsidP="00000000" w:rsidRDefault="00000000" w:rsidRPr="00000000" w14:paraId="00000004">
      <w:pPr>
        <w:rPr/>
      </w:pPr>
      <w:r w:rsidDel="00000000" w:rsidR="00000000" w:rsidRPr="00000000">
        <w:rPr>
          <w:rtl w:val="0"/>
        </w:rPr>
        <w:t xml:space="preserve">It follows: This is already paradise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Or: </w:t>
      </w:r>
    </w:p>
    <w:p w:rsidR="00000000" w:rsidDel="00000000" w:rsidP="00000000" w:rsidRDefault="00000000" w:rsidRPr="00000000" w14:paraId="00000008">
      <w:pPr>
        <w:rPr/>
      </w:pPr>
      <w:r w:rsidDel="00000000" w:rsidR="00000000" w:rsidRPr="00000000">
        <w:rPr>
          <w:rtl w:val="0"/>
        </w:rPr>
        <w:t xml:space="preserve">This story is actually Wisdom fact </w:t>
      </w:r>
    </w:p>
    <w:p w:rsidR="00000000" w:rsidDel="00000000" w:rsidP="00000000" w:rsidRDefault="00000000" w:rsidRPr="00000000" w14:paraId="00000009">
      <w:pPr>
        <w:rPr/>
      </w:pPr>
      <w:r w:rsidDel="00000000" w:rsidR="00000000" w:rsidRPr="00000000">
        <w:rPr>
          <w:rtl w:val="0"/>
        </w:rPr>
        <w:t xml:space="preserve">This world is Not Wisdom </w:t>
      </w:r>
    </w:p>
    <w:p w:rsidR="00000000" w:rsidDel="00000000" w:rsidP="00000000" w:rsidRDefault="00000000" w:rsidRPr="00000000" w14:paraId="0000000A">
      <w:pPr>
        <w:rPr/>
      </w:pPr>
      <w:r w:rsidDel="00000000" w:rsidR="00000000" w:rsidRPr="00000000">
        <w:rPr>
          <w:rtl w:val="0"/>
        </w:rPr>
        <w:t xml:space="preserve">We can </w:t>
      </w:r>
      <w:r w:rsidDel="00000000" w:rsidR="00000000" w:rsidRPr="00000000">
        <w:rPr>
          <w:u w:val="single"/>
          <w:rtl w:val="0"/>
        </w:rPr>
        <w:t xml:space="preserve">go to</w:t>
      </w:r>
      <w:r w:rsidDel="00000000" w:rsidR="00000000" w:rsidRPr="00000000">
        <w:rPr>
          <w:rtl w:val="0"/>
        </w:rPr>
        <w:t xml:space="preserve"> Wisdom</w:t>
      </w:r>
    </w:p>
    <w:p w:rsidR="00000000" w:rsidDel="00000000" w:rsidP="00000000" w:rsidRDefault="00000000" w:rsidRPr="00000000" w14:paraId="0000000B">
      <w:pPr>
        <w:ind w:firstLine="720"/>
        <w:rPr/>
      </w:pPr>
      <w:r w:rsidDel="00000000" w:rsidR="00000000" w:rsidRPr="00000000">
        <w:rPr>
          <w:rtl w:val="0"/>
        </w:rPr>
        <w:t xml:space="preserve">But This Wisdom Place doesn’t exist</w:t>
      </w:r>
    </w:p>
    <w:p w:rsidR="00000000" w:rsidDel="00000000" w:rsidP="00000000" w:rsidRDefault="00000000" w:rsidRPr="00000000" w14:paraId="0000000C">
      <w:pPr>
        <w:rPr/>
      </w:pPr>
      <w:r w:rsidDel="00000000" w:rsidR="00000000" w:rsidRPr="00000000">
        <w:rPr>
          <w:rtl w:val="0"/>
        </w:rPr>
        <w:t xml:space="preserve">It does exist but it’s inside</w:t>
      </w:r>
    </w:p>
    <w:p w:rsidR="00000000" w:rsidDel="00000000" w:rsidP="00000000" w:rsidRDefault="00000000" w:rsidRPr="00000000" w14:paraId="0000000D">
      <w:pPr>
        <w:rPr/>
      </w:pPr>
      <w:r w:rsidDel="00000000" w:rsidR="00000000" w:rsidRPr="00000000">
        <w:rPr>
          <w:rtl w:val="0"/>
        </w:rPr>
        <w:t xml:space="preserve">So everything that was said was designed to be misunderstood in safe ways </w:t>
      </w:r>
    </w:p>
    <w:p w:rsidR="00000000" w:rsidDel="00000000" w:rsidP="00000000" w:rsidRDefault="00000000" w:rsidRPr="00000000" w14:paraId="0000000E">
      <w:pPr>
        <w:rPr/>
      </w:pPr>
      <w:r w:rsidDel="00000000" w:rsidR="00000000" w:rsidRPr="00000000">
        <w:rPr>
          <w:rtl w:val="0"/>
        </w:rPr>
        <w:t xml:space="preserve">This is already paradise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Practice is: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Unbundling Delusional Conceptualization Accumulated by Myself</w:t>
      </w:r>
    </w:p>
    <w:p w:rsidR="00000000" w:rsidDel="00000000" w:rsidP="00000000" w:rsidRDefault="00000000" w:rsidRPr="00000000" w14:paraId="00000014">
      <w:pPr>
        <w:rPr/>
      </w:pPr>
      <w:r w:rsidDel="00000000" w:rsidR="00000000" w:rsidRPr="00000000">
        <w:rPr>
          <w:rtl w:val="0"/>
        </w:rPr>
        <w:t xml:space="preserve">And</w:t>
      </w:r>
    </w:p>
    <w:p w:rsidR="00000000" w:rsidDel="00000000" w:rsidP="00000000" w:rsidRDefault="00000000" w:rsidRPr="00000000" w14:paraId="00000015">
      <w:pPr>
        <w:rPr/>
      </w:pPr>
      <w:r w:rsidDel="00000000" w:rsidR="00000000" w:rsidRPr="00000000">
        <w:rPr>
          <w:rtl w:val="0"/>
        </w:rPr>
        <w:t xml:space="preserve">Gradual Revelation of the Heroic Seed’s Song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song is only heard by those who have earned it. Your own inner Teacher decides.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