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would like to see progress being made on the TWI community launch: the website, discord, thinkific courses, etc.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Help devise overall goals for launching the TWI community that will build NEXUS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Help devise and implement the basic community platform </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Help with website and discord UX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Build community platform by becoming an content creating participant </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Independent content if you want/feel ready </w:t>
      </w:r>
    </w:p>
    <w:p w:rsidR="00000000" w:rsidDel="00000000" w:rsidP="00000000" w:rsidRDefault="00000000" w:rsidRPr="00000000" w14:paraId="00000008">
      <w:pPr>
        <w:numPr>
          <w:ilvl w:val="1"/>
          <w:numId w:val="3"/>
        </w:numPr>
        <w:ind w:left="1440" w:hanging="360"/>
        <w:rPr>
          <w:u w:val="none"/>
        </w:rPr>
      </w:pPr>
      <w:r w:rsidDel="00000000" w:rsidR="00000000" w:rsidRPr="00000000">
        <w:rPr>
          <w:rtl w:val="0"/>
        </w:rPr>
        <w:t xml:space="preserve">Devise schedule for content creation via weekly Sanctuary Podcast that we can both host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Complete hero training program</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Help me build hero course training program, which we can sell</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By going through it step by step and asking questions (like before)</w:t>
      </w:r>
    </w:p>
    <w:p w:rsidR="00000000" w:rsidDel="00000000" w:rsidP="00000000" w:rsidRDefault="00000000" w:rsidRPr="00000000" w14:paraId="0000000C">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0D">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0E">
      <w:pPr>
        <w:numPr>
          <w:ilvl w:val="2"/>
          <w:numId w:val="3"/>
        </w:numPr>
        <w:ind w:left="2160" w:hanging="360"/>
        <w:rPr>
          <w:u w:val="none"/>
        </w:rPr>
      </w:pPr>
      <w:r w:rsidDel="00000000" w:rsidR="00000000" w:rsidRPr="00000000">
        <w:rPr>
          <w:rtl w:val="0"/>
        </w:rPr>
        <w:t xml:space="preserve">Notes: I can design the schedule for the training courses</w:t>
      </w:r>
    </w:p>
    <w:p w:rsidR="00000000" w:rsidDel="00000000" w:rsidP="00000000" w:rsidRDefault="00000000" w:rsidRPr="00000000" w14:paraId="0000000F">
      <w:pPr>
        <w:numPr>
          <w:ilvl w:val="4"/>
          <w:numId w:val="3"/>
        </w:numPr>
        <w:ind w:left="3600" w:hanging="360"/>
        <w:rPr>
          <w:u w:val="none"/>
        </w:rPr>
      </w:pPr>
      <w:r w:rsidDel="00000000" w:rsidR="00000000" w:rsidRPr="00000000">
        <w:rPr>
          <w:rtl w:val="0"/>
        </w:rPr>
        <w:t xml:space="preserve">You can become an expert in my system and we can use classic appeal type evasion to build the “body” emanation</w:t>
      </w:r>
    </w:p>
    <w:p w:rsidR="00000000" w:rsidDel="00000000" w:rsidP="00000000" w:rsidRDefault="00000000" w:rsidRPr="00000000" w14:paraId="00000010">
      <w:pPr>
        <w:numPr>
          <w:ilvl w:val="5"/>
          <w:numId w:val="3"/>
        </w:numPr>
        <w:ind w:left="4320" w:hanging="360"/>
        <w:rPr>
          <w:u w:val="none"/>
        </w:rPr>
      </w:pPr>
      <w:r w:rsidDel="00000000" w:rsidR="00000000" w:rsidRPr="00000000">
        <w:rPr>
          <w:rtl w:val="0"/>
        </w:rPr>
        <w:t xml:space="preserve">Gives us a way to make Sanctuary content that is highly dynamic </w:t>
      </w:r>
    </w:p>
    <w:p w:rsidR="00000000" w:rsidDel="00000000" w:rsidP="00000000" w:rsidRDefault="00000000" w:rsidRPr="00000000" w14:paraId="00000011">
      <w:pPr>
        <w:rPr/>
      </w:pPr>
      <w:r w:rsidDel="00000000" w:rsidR="00000000" w:rsidRPr="00000000">
        <w:rPr>
          <w:rtl w:val="0"/>
        </w:rPr>
        <w:t xml:space="preserve">This week: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Content capture system devised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Weekly schedule to capture, edit, and upload content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Podcast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YouTube</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Wesley going thru the Glacial Lake courses</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Recorded Q&amp;A </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Monthly Newsletter about activities</w:t>
      </w:r>
    </w:p>
    <w:p w:rsidR="00000000" w:rsidDel="00000000" w:rsidP="00000000" w:rsidRDefault="00000000" w:rsidRPr="00000000" w14:paraId="00000019">
      <w:pPr>
        <w:numPr>
          <w:ilvl w:val="3"/>
          <w:numId w:val="1"/>
        </w:numPr>
        <w:ind w:left="2880" w:hanging="360"/>
        <w:rPr>
          <w:u w:val="none"/>
        </w:rPr>
      </w:pPr>
      <w:r w:rsidDel="00000000" w:rsidR="00000000" w:rsidRPr="00000000">
        <w:rPr>
          <w:rtl w:val="0"/>
        </w:rPr>
        <w:t xml:space="preserve">Wrapped news and stocks app that gives up to minute updates of important stuff but also is connected to the Sanctuary Nexus TWI page so people get updates about what’s going on at TWI</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Ideas about how to learn about Sanctuary</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Onboarding clickup for TWI</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Nexus: </w:t>
      </w:r>
    </w:p>
    <w:p w:rsidR="00000000" w:rsidDel="00000000" w:rsidP="00000000" w:rsidRDefault="00000000" w:rsidRPr="00000000" w14:paraId="0000001F">
      <w:pPr>
        <w:rPr/>
      </w:pPr>
      <w:r w:rsidDel="00000000" w:rsidR="00000000" w:rsidRPr="00000000">
        <w:rPr>
          <w:rtl w:val="0"/>
        </w:rPr>
        <w:t xml:space="preserve">Social app where your posts are either aspirations or project-related that apply aspirations </w:t>
      </w:r>
    </w:p>
    <w:p w:rsidR="00000000" w:rsidDel="00000000" w:rsidP="00000000" w:rsidRDefault="00000000" w:rsidRPr="00000000" w14:paraId="00000020">
      <w:pPr>
        <w:rPr/>
      </w:pPr>
      <w:r w:rsidDel="00000000" w:rsidR="00000000" w:rsidRPr="00000000">
        <w:rPr>
          <w:rtl w:val="0"/>
        </w:rPr>
        <w:t xml:space="preserve">And has an open application system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Apply to project</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Get an allocation of tasks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Receive money or shares of project or shares of Nexus </w:t>
      </w:r>
    </w:p>
    <w:p w:rsidR="00000000" w:rsidDel="00000000" w:rsidP="00000000" w:rsidRDefault="00000000" w:rsidRPr="00000000" w14:paraId="00000024">
      <w:pPr>
        <w:numPr>
          <w:ilvl w:val="2"/>
          <w:numId w:val="2"/>
        </w:numPr>
        <w:ind w:left="2160" w:hanging="360"/>
        <w:rPr>
          <w:u w:val="none"/>
        </w:rPr>
      </w:pPr>
      <w:r w:rsidDel="00000000" w:rsidR="00000000" w:rsidRPr="00000000">
        <w:rPr>
          <w:rtl w:val="0"/>
        </w:rPr>
        <w:t xml:space="preserve">Pay Sanctuary taxes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