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44"/>
        </w:rPr>
        <w:t>Owner-Operated Baker</w:t>
      </w:r>
    </w:p>
    <w:p>
      <w:pPr>
        <w:spacing w:after="280"/>
        <w:jc w:val="center"/>
      </w:pPr>
      <w:r>
        <w:rPr>
          <w:i/>
          <w:sz w:val="24"/>
        </w:rPr>
        <w:t>Business Breakdown and Digital Product Opportunities</w:t>
      </w:r>
    </w:p>
    <w:p>
      <w:pPr>
        <w:spacing w:after="400"/>
        <w:jc w:val="center"/>
      </w:pPr>
      <w:r>
        <w:rPr>
          <w:color w:val="5A5A5A"/>
          <w:sz w:val="20"/>
        </w:rPr>
        <w:t>Prepared for Shawcliffe Digital engineering and product planning</w:t>
      </w:r>
    </w:p>
    <w:tbl>
      <w:tblPr>
        <w:tblW w:type="auto" w:w="0"/>
        <w:jc w:val="center"/>
        <w:tblLook w:firstColumn="1" w:firstRow="1" w:lastColumn="0" w:lastRow="0" w:noHBand="0" w:noVBand="1" w:val="04A0"/>
      </w:tblPr>
      <w:tblGrid>
        <w:gridCol w:w="10166"/>
      </w:tblGrid>
      <w:tr>
        <w:tc>
          <w:tcPr>
            <w:tcW w:type="dxa" w:w="10166"/>
            <w:shd w:fill="EAF2F8"/>
            <w:vAlign w:val="center"/>
          </w:tcPr>
          <w:p>
            <w:pPr>
              <w:spacing w:before="140" w:after="140"/>
              <w:ind w:left="115" w:right="115"/>
            </w:pPr>
            <w:r/>
            <w:r>
              <w:rPr>
                <w:b/>
                <w:color w:val="1F4E79"/>
                <w:sz w:val="20"/>
              </w:rPr>
              <w:t xml:space="preserve">Core idea: </w:t>
            </w:r>
            <w:r>
              <w:rPr>
                <w:sz w:val="20"/>
              </w:rPr>
              <w:t>A small baker does not just need more followers. They need a system that helps them sell before they bake, collect preorders, control custom order details, protect production time, reduce waste, and turn holidays or weekly drops into predictable revenue.</w:t>
            </w:r>
          </w:p>
        </w:tc>
      </w:tr>
    </w:tbl>
    <w:p/>
    <w:p>
      <w:pPr>
        <w:pStyle w:val="Heading1"/>
        <w:spacing w:before="200" w:after="80"/>
      </w:pPr>
      <w:r>
        <w:t>1. Business Overview</w:t>
      </w:r>
    </w:p>
    <w:p>
      <w:r>
        <w:t>An owner-operated baker may sell custom cakes, sourdough, cookies, cupcakes, pies, cinnamon buns, pastries, bread, wedding desserts, holiday boxes, farmers market products, wholesale items for cafes, or weekly preorder drops. They may work from a home kitchen, commercial kitchen, shared kitchen, bakery storefront, or market booth.</w:t>
      </w:r>
    </w:p>
    <w:p>
      <w:r>
        <w:t>From the outside, it looks like baking and decorating. From the operator side, it is a production planning, ingredient cost, labour, preorder, deadline, packaging, food safety, photography, delivery, and cash-flow business.</w:t>
      </w:r>
    </w:p>
    <w:p>
      <w:pPr>
        <w:pStyle w:val="Heading2"/>
        <w:spacing w:before="120" w:after="80"/>
      </w:pPr>
      <w:r>
        <w:t>The customer questions the business must answer</w:t>
      </w:r>
    </w:p>
    <w:p>
      <w:pPr>
        <w:pStyle w:val="ListNumber"/>
        <w:spacing w:after="40"/>
      </w:pPr>
      <w:r>
        <w:t>What can I order and when?</w:t>
      </w:r>
    </w:p>
    <w:p>
      <w:pPr>
        <w:pStyle w:val="ListNumber"/>
        <w:spacing w:after="40"/>
      </w:pPr>
      <w:r>
        <w:t>How much notice do you need?</w:t>
      </w:r>
    </w:p>
    <w:p>
      <w:pPr>
        <w:pStyle w:val="ListNumber"/>
        <w:spacing w:after="40"/>
      </w:pPr>
      <w:r>
        <w:t>Can you make this custom design?</w:t>
      </w:r>
    </w:p>
    <w:p>
      <w:pPr>
        <w:pStyle w:val="ListNumber"/>
        <w:spacing w:after="40"/>
      </w:pPr>
      <w:r>
        <w:t>How much will it cost?</w:t>
      </w:r>
    </w:p>
    <w:p>
      <w:pPr>
        <w:pStyle w:val="ListNumber"/>
        <w:spacing w:after="40"/>
      </w:pPr>
      <w:r>
        <w:t>Where do I pick it up or can it be delivered?</w:t>
      </w:r>
    </w:p>
    <w:p>
      <w:pPr>
        <w:pStyle w:val="ListNumber"/>
        <w:spacing w:after="40"/>
      </w:pPr>
      <w:r>
        <w:t>Are you sold out for this week or holiday?</w:t>
      </w:r>
    </w:p>
    <w:p>
      <w:pPr>
        <w:pStyle w:val="Heading1"/>
        <w:spacing w:before="200" w:after="80"/>
      </w:pPr>
      <w:r>
        <w:t>2. A Day in the Life</w:t>
      </w:r>
    </w:p>
    <w:p>
      <w:pPr>
        <w:pStyle w:val="Heading2"/>
        <w:spacing w:before="120" w:after="80"/>
      </w:pPr>
      <w:r>
        <w:t>Early morning: production starts before sales</w:t>
      </w:r>
    </w:p>
    <w:p>
      <w:r>
        <w:t>The baker often starts early with dough, batters, proofing, baking, cooling, filling, decorating, packing, and checking order deadlines. Timing matters because many items cannot be rushed once production begins.</w:t>
      </w:r>
    </w:p>
    <w:p>
      <w:pPr>
        <w:pStyle w:val="ListBullet"/>
        <w:spacing w:after="40"/>
      </w:pPr>
      <w:r>
        <w:t>Where they make money: batching efficiently, baking items that are already sold, and planning around proofing/cooling/decorating windows.</w:t>
      </w:r>
    </w:p>
    <w:p>
      <w:pPr>
        <w:pStyle w:val="ListBullet"/>
        <w:spacing w:after="40"/>
      </w:pPr>
      <w:r>
        <w:t>Where they lose money: baking too much unsold inventory, poor prep, ingredient shortages, or missed timing that ruins quality.</w:t>
      </w:r>
    </w:p>
    <w:p>
      <w:pPr>
        <w:pStyle w:val="Heading2"/>
        <w:spacing w:before="120" w:after="80"/>
      </w:pPr>
      <w:r>
        <w:t>Midday: decorating, messages, and pickups</w:t>
      </w:r>
    </w:p>
    <w:p>
      <w:r>
        <w:t>A baker may be decorating while answering messages from customers asking prices, flavours, availability, pickup times, allergies, and custom design requests. Interruptions are costly because the work requires focus.</w:t>
      </w:r>
    </w:p>
    <w:p>
      <w:pPr>
        <w:pStyle w:val="ListBullet"/>
        <w:spacing w:after="40"/>
      </w:pPr>
      <w:r>
        <w:t>Where they make money: clear menus, order forms, pickup windows, and prewritten answers.</w:t>
      </w:r>
    </w:p>
    <w:p>
      <w:pPr>
        <w:pStyle w:val="ListBullet"/>
        <w:spacing w:after="40"/>
      </w:pPr>
      <w:r>
        <w:t>Where they lose money: constant DMs, vague custom requests, customers changing details late, and unpaid design conversations.</w:t>
      </w:r>
    </w:p>
    <w:p>
      <w:pPr>
        <w:pStyle w:val="Heading2"/>
        <w:spacing w:before="120" w:after="80"/>
      </w:pPr>
      <w:r>
        <w:t>Market/drop day: high pressure sales window</w:t>
      </w:r>
    </w:p>
    <w:p>
      <w:r>
        <w:t>If the baker does markets or weekly drops, the day may involve loading products, setting up display, selling quickly, taking payments, and managing what sells out or remains.</w:t>
      </w:r>
    </w:p>
    <w:p>
      <w:pPr>
        <w:pStyle w:val="ListBullet"/>
        <w:spacing w:after="40"/>
      </w:pPr>
      <w:r>
        <w:t>Where they make money: preorders, bundles, sell-out messaging, attractive displays, and repeat customers who know the schedule.</w:t>
      </w:r>
    </w:p>
    <w:p>
      <w:pPr>
        <w:pStyle w:val="ListBullet"/>
        <w:spacing w:after="40"/>
      </w:pPr>
      <w:r>
        <w:t>Where they lose money: unsold product, bad weather, poor booth placement, slow checkout, and guessing demand.</w:t>
      </w:r>
    </w:p>
    <w:p>
      <w:pPr>
        <w:pStyle w:val="Heading2"/>
        <w:spacing w:before="120" w:after="80"/>
      </w:pPr>
      <w:r>
        <w:t>Evening: cleaning, admin, and planning</w:t>
      </w:r>
    </w:p>
    <w:p>
      <w:r>
        <w:t>After baking comes cleaning, inventory checks, ingredient ordering, bookkeeping, social posts, quote replies, and planning the next production run.</w:t>
      </w:r>
    </w:p>
    <w:p>
      <w:pPr>
        <w:pStyle w:val="ListBullet"/>
        <w:spacing w:after="40"/>
      </w:pPr>
      <w:r>
        <w:t>Where they make money: online payment, automated confirmations, order cutoffs, and reusable product templates.</w:t>
      </w:r>
    </w:p>
    <w:p>
      <w:pPr>
        <w:pStyle w:val="ListBullet"/>
        <w:spacing w:after="40"/>
      </w:pPr>
      <w:r>
        <w:t>Where they lose money: late-night admin, unpaid quoting, forgotten orders, and fatigue that leads to mistakes.</w:t>
      </w:r>
    </w:p>
    <w:p>
      <w:pPr>
        <w:pStyle w:val="Heading1"/>
        <w:spacing w:before="200" w:after="80"/>
      </w:pPr>
      <w:r>
        <w:t>3. How They Get Customers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before="0"/>
            </w:pPr>
            <w:r/>
            <w:r>
              <w:rPr>
                <w:rFonts w:ascii="Arial" w:hAnsi="Arial" w:eastAsia="Arial"/>
                <w:b/>
                <w:sz w:val="18"/>
              </w:rPr>
              <w:t>Channel</w:t>
            </w:r>
          </w:p>
        </w:tc>
        <w:tc>
          <w:tcPr>
            <w:tcW w:type="dxa" w:w="3389"/>
            <w:shd w:fill="D9EAF7"/>
          </w:tcPr>
          <w:p>
            <w:pPr>
              <w:spacing w:after="0" w:before="0"/>
            </w:pPr>
            <w:r/>
            <w:r>
              <w:rPr>
                <w:rFonts w:ascii="Arial" w:hAnsi="Arial" w:eastAsia="Arial"/>
                <w:b/>
                <w:sz w:val="18"/>
              </w:rPr>
              <w:t>Why it works</w:t>
            </w:r>
          </w:p>
        </w:tc>
        <w:tc>
          <w:tcPr>
            <w:tcW w:type="dxa" w:w="3389"/>
            <w:shd w:fill="D9EAF7"/>
          </w:tcPr>
          <w:p>
            <w:pPr>
              <w:spacing w:after="0" w:before="0"/>
            </w:pPr>
            <w:r/>
            <w:r>
              <w:rPr>
                <w:rFonts w:ascii="Arial" w:hAnsi="Arial" w:eastAsia="Arial"/>
                <w:b/>
                <w:sz w:val="18"/>
              </w:rPr>
              <w:t>Weakness</w:t>
            </w:r>
          </w:p>
        </w:tc>
      </w:tr>
      <w:tr>
        <w:tc>
          <w:tcPr>
            <w:tcW w:type="dxa" w:w="3389"/>
          </w:tcPr>
          <w:p>
            <w:pPr>
              <w:spacing w:after="0" w:before="0"/>
            </w:pPr>
            <w:r/>
            <w:r>
              <w:rPr>
                <w:rFonts w:ascii="Arial" w:hAnsi="Arial" w:eastAsia="Arial"/>
                <w:b/>
                <w:sz w:val="16"/>
              </w:rPr>
              <w:t>Instagram/Facebook</w:t>
            </w:r>
          </w:p>
        </w:tc>
        <w:tc>
          <w:tcPr>
            <w:tcW w:type="dxa" w:w="3389"/>
          </w:tcPr>
          <w:p>
            <w:pPr>
              <w:spacing w:after="0" w:before="0"/>
            </w:pPr>
            <w:r/>
            <w:r>
              <w:rPr>
                <w:rFonts w:ascii="Arial" w:hAnsi="Arial" w:eastAsia="Arial"/>
                <w:b w:val="0"/>
                <w:sz w:val="16"/>
              </w:rPr>
              <w:t>Photos sell baked goods well and customers often order through DMs.</w:t>
            </w:r>
          </w:p>
        </w:tc>
        <w:tc>
          <w:tcPr>
            <w:tcW w:type="dxa" w:w="3389"/>
          </w:tcPr>
          <w:p>
            <w:pPr>
              <w:spacing w:after="0" w:before="0"/>
            </w:pPr>
            <w:r/>
            <w:r>
              <w:rPr>
                <w:rFonts w:ascii="Arial" w:hAnsi="Arial" w:eastAsia="Arial"/>
                <w:b w:val="0"/>
                <w:sz w:val="16"/>
              </w:rPr>
              <w:t>DM ordering becomes chaotic, details get lost, and posts do not reach everyone.</w:t>
            </w:r>
          </w:p>
        </w:tc>
      </w:tr>
      <w:tr>
        <w:tc>
          <w:tcPr>
            <w:tcW w:type="dxa" w:w="3389"/>
          </w:tcPr>
          <w:p>
            <w:pPr>
              <w:spacing w:after="0" w:before="0"/>
            </w:pPr>
            <w:r/>
            <w:r>
              <w:rPr>
                <w:rFonts w:ascii="Arial" w:hAnsi="Arial" w:eastAsia="Arial"/>
                <w:b/>
                <w:sz w:val="16"/>
              </w:rPr>
              <w:t>Word of mouth</w:t>
            </w:r>
          </w:p>
        </w:tc>
        <w:tc>
          <w:tcPr>
            <w:tcW w:type="dxa" w:w="3389"/>
          </w:tcPr>
          <w:p>
            <w:pPr>
              <w:spacing w:after="0" w:before="0"/>
            </w:pPr>
            <w:r/>
            <w:r>
              <w:rPr>
                <w:rFonts w:ascii="Arial" w:hAnsi="Arial" w:eastAsia="Arial"/>
                <w:b w:val="0"/>
                <w:sz w:val="16"/>
              </w:rPr>
              <w:t>Desserts and bread are shared socially, so good product spreads.</w:t>
            </w:r>
          </w:p>
        </w:tc>
        <w:tc>
          <w:tcPr>
            <w:tcW w:type="dxa" w:w="3389"/>
          </w:tcPr>
          <w:p>
            <w:pPr>
              <w:spacing w:after="0" w:before="0"/>
            </w:pPr>
            <w:r/>
            <w:r>
              <w:rPr>
                <w:rFonts w:ascii="Arial" w:hAnsi="Arial" w:eastAsia="Arial"/>
                <w:b w:val="0"/>
                <w:sz w:val="16"/>
              </w:rPr>
              <w:t>Hard to track unless reviews and referrals are requested.</w:t>
            </w:r>
          </w:p>
        </w:tc>
      </w:tr>
      <w:tr>
        <w:tc>
          <w:tcPr>
            <w:tcW w:type="dxa" w:w="3389"/>
          </w:tcPr>
          <w:p>
            <w:pPr>
              <w:spacing w:after="0" w:before="0"/>
            </w:pPr>
            <w:r/>
            <w:r>
              <w:rPr>
                <w:rFonts w:ascii="Arial" w:hAnsi="Arial" w:eastAsia="Arial"/>
                <w:b/>
                <w:sz w:val="16"/>
              </w:rPr>
              <w:t>Farmers markets / pop-ups</w:t>
            </w:r>
          </w:p>
        </w:tc>
        <w:tc>
          <w:tcPr>
            <w:tcW w:type="dxa" w:w="3389"/>
          </w:tcPr>
          <w:p>
            <w:pPr>
              <w:spacing w:after="0" w:before="0"/>
            </w:pPr>
            <w:r/>
            <w:r>
              <w:rPr>
                <w:rFonts w:ascii="Arial" w:hAnsi="Arial" w:eastAsia="Arial"/>
                <w:b w:val="0"/>
                <w:sz w:val="16"/>
              </w:rPr>
              <w:t>Built-in foot traffic and sampling opportunities.</w:t>
            </w:r>
          </w:p>
        </w:tc>
        <w:tc>
          <w:tcPr>
            <w:tcW w:type="dxa" w:w="3389"/>
          </w:tcPr>
          <w:p>
            <w:pPr>
              <w:spacing w:after="0" w:before="0"/>
            </w:pPr>
            <w:r/>
            <w:r>
              <w:rPr>
                <w:rFonts w:ascii="Arial" w:hAnsi="Arial" w:eastAsia="Arial"/>
                <w:b w:val="0"/>
                <w:sz w:val="16"/>
              </w:rPr>
              <w:t>Fees, weather, unsold inventory, early mornings, and competition.</w:t>
            </w:r>
          </w:p>
        </w:tc>
      </w:tr>
      <w:tr>
        <w:tc>
          <w:tcPr>
            <w:tcW w:type="dxa" w:w="3389"/>
          </w:tcPr>
          <w:p>
            <w:pPr>
              <w:spacing w:after="0" w:before="0"/>
            </w:pPr>
            <w:r/>
            <w:r>
              <w:rPr>
                <w:rFonts w:ascii="Arial" w:hAnsi="Arial" w:eastAsia="Arial"/>
                <w:b/>
                <w:sz w:val="16"/>
              </w:rPr>
              <w:t>Google Search</w:t>
            </w:r>
          </w:p>
        </w:tc>
        <w:tc>
          <w:tcPr>
            <w:tcW w:type="dxa" w:w="3389"/>
          </w:tcPr>
          <w:p>
            <w:pPr>
              <w:spacing w:after="0" w:before="0"/>
            </w:pPr>
            <w:r/>
            <w:r>
              <w:rPr>
                <w:rFonts w:ascii="Arial" w:hAnsi="Arial" w:eastAsia="Arial"/>
                <w:b w:val="0"/>
                <w:sz w:val="16"/>
              </w:rPr>
              <w:t>People search for birthday cakes, custom cookies, sourdough, or bakery near me.</w:t>
            </w:r>
          </w:p>
        </w:tc>
        <w:tc>
          <w:tcPr>
            <w:tcW w:type="dxa" w:w="3389"/>
          </w:tcPr>
          <w:p>
            <w:pPr>
              <w:spacing w:after="0" w:before="0"/>
            </w:pPr>
            <w:r/>
            <w:r>
              <w:rPr>
                <w:rFonts w:ascii="Arial" w:hAnsi="Arial" w:eastAsia="Arial"/>
                <w:b w:val="0"/>
                <w:sz w:val="16"/>
              </w:rPr>
              <w:t>Weak search presence loses ready buyers to more visible bakers.</w:t>
            </w:r>
          </w:p>
        </w:tc>
      </w:tr>
      <w:tr>
        <w:tc>
          <w:tcPr>
            <w:tcW w:type="dxa" w:w="3389"/>
          </w:tcPr>
          <w:p>
            <w:pPr>
              <w:spacing w:after="0" w:before="0"/>
            </w:pPr>
            <w:r/>
            <w:r>
              <w:rPr>
                <w:rFonts w:ascii="Arial" w:hAnsi="Arial" w:eastAsia="Arial"/>
                <w:b/>
                <w:sz w:val="16"/>
              </w:rPr>
              <w:t>Events and weddings</w:t>
            </w:r>
          </w:p>
        </w:tc>
        <w:tc>
          <w:tcPr>
            <w:tcW w:type="dxa" w:w="3389"/>
          </w:tcPr>
          <w:p>
            <w:pPr>
              <w:spacing w:after="0" w:before="0"/>
            </w:pPr>
            <w:r/>
            <w:r>
              <w:rPr>
                <w:rFonts w:ascii="Arial" w:hAnsi="Arial" w:eastAsia="Arial"/>
                <w:b w:val="0"/>
                <w:sz w:val="16"/>
              </w:rPr>
              <w:t>Higher-ticket orders with larger quantities.</w:t>
            </w:r>
          </w:p>
        </w:tc>
        <w:tc>
          <w:tcPr>
            <w:tcW w:type="dxa" w:w="3389"/>
          </w:tcPr>
          <w:p>
            <w:pPr>
              <w:spacing w:after="0" w:before="0"/>
            </w:pPr>
            <w:r/>
            <w:r>
              <w:rPr>
                <w:rFonts w:ascii="Arial" w:hAnsi="Arial" w:eastAsia="Arial"/>
                <w:b w:val="0"/>
                <w:sz w:val="16"/>
              </w:rPr>
              <w:t>Requires deposits, timelines, contracts, and careful scope control.</w:t>
            </w:r>
          </w:p>
        </w:tc>
      </w:tr>
      <w:tr>
        <w:tc>
          <w:tcPr>
            <w:tcW w:type="dxa" w:w="3389"/>
          </w:tcPr>
          <w:p>
            <w:pPr>
              <w:spacing w:after="0" w:before="0"/>
            </w:pPr>
            <w:r/>
            <w:r>
              <w:rPr>
                <w:rFonts w:ascii="Arial" w:hAnsi="Arial" w:eastAsia="Arial"/>
                <w:b/>
                <w:sz w:val="16"/>
              </w:rPr>
              <w:t>Cafes / wholesale</w:t>
            </w:r>
          </w:p>
        </w:tc>
        <w:tc>
          <w:tcPr>
            <w:tcW w:type="dxa" w:w="3389"/>
          </w:tcPr>
          <w:p>
            <w:pPr>
              <w:spacing w:after="0" w:before="0"/>
            </w:pPr>
            <w:r/>
            <w:r>
              <w:rPr>
                <w:rFonts w:ascii="Arial" w:hAnsi="Arial" w:eastAsia="Arial"/>
                <w:b w:val="0"/>
                <w:sz w:val="16"/>
              </w:rPr>
              <w:t>Repeat volume can stabilize cash flow.</w:t>
            </w:r>
          </w:p>
        </w:tc>
        <w:tc>
          <w:tcPr>
            <w:tcW w:type="dxa" w:w="3389"/>
          </w:tcPr>
          <w:p>
            <w:pPr>
              <w:spacing w:after="0" w:before="0"/>
            </w:pPr>
            <w:r/>
            <w:r>
              <w:rPr>
                <w:rFonts w:ascii="Arial" w:hAnsi="Arial" w:eastAsia="Arial"/>
                <w:b w:val="0"/>
                <w:sz w:val="16"/>
              </w:rPr>
              <w:t>Lower margins and strict delivery expectations.</w:t>
            </w:r>
          </w:p>
        </w:tc>
      </w:tr>
    </w:tbl>
    <w:p/>
    <w:p>
      <w:pPr>
        <w:pStyle w:val="Heading1"/>
        <w:spacing w:before="200" w:after="80"/>
      </w:pPr>
      <w:r>
        <w:t>4. Where They Make and Lose Money</w:t>
      </w:r>
    </w:p>
    <w:p>
      <w:pPr>
        <w:pStyle w:val="Heading2"/>
        <w:spacing w:before="120" w:after="80"/>
      </w:pPr>
      <w:r>
        <w:t>Main revenue levers</w:t>
      </w:r>
    </w:p>
    <w:p>
      <w:pPr>
        <w:pStyle w:val="ListBullet"/>
        <w:spacing w:after="40"/>
      </w:pPr>
      <w:r>
        <w:t>Preorders and weekly drops that sell product before production begins.</w:t>
      </w:r>
    </w:p>
    <w:p>
      <w:pPr>
        <w:pStyle w:val="ListBullet"/>
        <w:spacing w:after="40"/>
      </w:pPr>
      <w:r>
        <w:t>Custom cakes, cookies, wedding desserts, and event orders with deposits and clear change policies.</w:t>
      </w:r>
    </w:p>
    <w:p>
      <w:pPr>
        <w:pStyle w:val="ListBullet"/>
        <w:spacing w:after="40"/>
      </w:pPr>
      <w:r>
        <w:t>Holiday boxes and seasonal bundles for Christmas, Easter, Valentine’s Day, Mother’s Day, Thanksgiving, and school events.</w:t>
      </w:r>
    </w:p>
    <w:p>
      <w:pPr>
        <w:pStyle w:val="ListBullet"/>
        <w:spacing w:after="40"/>
      </w:pPr>
      <w:r>
        <w:t>Subscriptions or recurring orders such as weekly sourdough, cinnamon buns, or family treat boxes.</w:t>
      </w:r>
    </w:p>
    <w:p>
      <w:pPr>
        <w:pStyle w:val="ListBullet"/>
        <w:spacing w:after="40"/>
      </w:pPr>
      <w:r>
        <w:t>Corporate and bulk orders that justify efficient batching.</w:t>
      </w:r>
    </w:p>
    <w:p>
      <w:pPr>
        <w:pStyle w:val="ListBullet"/>
        <w:spacing w:after="40"/>
      </w:pPr>
      <w:r>
        <w:t>Upsells such as candles, cards, extra cookies, delivery, gift packaging, or larger sizes.</w:t>
      </w:r>
    </w:p>
    <w:p>
      <w:pPr>
        <w:pStyle w:val="Heading2"/>
        <w:spacing w:before="120" w:after="80"/>
      </w:pPr>
      <w:r>
        <w:t>Main loss points</w:t>
      </w:r>
    </w:p>
    <w:p>
      <w:pPr>
        <w:pStyle w:val="ListBullet"/>
        <w:spacing w:after="40"/>
      </w:pPr>
      <w:r>
        <w:t>Unsold inventory from guessing demand instead of collecting preorders.</w:t>
      </w:r>
    </w:p>
    <w:p>
      <w:pPr>
        <w:pStyle w:val="ListBullet"/>
        <w:spacing w:after="40"/>
      </w:pPr>
      <w:r>
        <w:t>Underpricing because ingredient cost, packaging, utilities, cleaning, failed batches, and labour are not fully counted.</w:t>
      </w:r>
    </w:p>
    <w:p>
      <w:pPr>
        <w:pStyle w:val="ListBullet"/>
        <w:spacing w:after="40"/>
      </w:pPr>
      <w:r>
        <w:t>Too much time spent on custom quotes, inspiration photos, revisions, and messages before the customer pays a deposit.</w:t>
      </w:r>
    </w:p>
    <w:p>
      <w:pPr>
        <w:pStyle w:val="ListBullet"/>
        <w:spacing w:after="40"/>
      </w:pPr>
      <w:r>
        <w:t>Last-minute changes, cancellations, late pickups, and unclear delivery expectations.</w:t>
      </w:r>
    </w:p>
    <w:p>
      <w:pPr>
        <w:pStyle w:val="ListBullet"/>
        <w:spacing w:after="40"/>
      </w:pPr>
      <w:r>
        <w:t>Ingredient price spikes, packaging costs, equipment failure, and commercial kitchen fees.</w:t>
      </w:r>
    </w:p>
    <w:p>
      <w:pPr>
        <w:pStyle w:val="ListBullet"/>
        <w:spacing w:after="40"/>
      </w:pPr>
      <w:r>
        <w:t>Burnout from early mornings, late nights, social media pressure, and holiday overload.</w:t>
      </w:r>
    </w:p>
    <w:p>
      <w:pPr>
        <w:pStyle w:val="ListBullet"/>
        <w:spacing w:after="40"/>
      </w:pPr>
      <w:r>
        <w:t>Food safety, allergens, licensing, and reputation risk if communication is unclear.</w:t>
      </w:r>
    </w:p>
    <w:p>
      <w:pPr>
        <w:pStyle w:val="Heading1"/>
        <w:spacing w:before="200" w:after="80"/>
      </w:pPr>
      <w:r>
        <w:t>5. Main Expenses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before="0"/>
            </w:pPr>
            <w:r/>
            <w:r>
              <w:rPr>
                <w:rFonts w:ascii="Arial" w:hAnsi="Arial" w:eastAsia="Arial"/>
                <w:b/>
                <w:sz w:val="18"/>
              </w:rPr>
              <w:t>Expense Area</w:t>
            </w:r>
          </w:p>
        </w:tc>
        <w:tc>
          <w:tcPr>
            <w:tcW w:type="dxa" w:w="3389"/>
            <w:shd w:fill="D9EAF7"/>
          </w:tcPr>
          <w:p>
            <w:pPr>
              <w:spacing w:after="0" w:before="0"/>
            </w:pPr>
            <w:r/>
            <w:r>
              <w:rPr>
                <w:rFonts w:ascii="Arial" w:hAnsi="Arial" w:eastAsia="Arial"/>
                <w:b/>
                <w:sz w:val="18"/>
              </w:rPr>
              <w:t>What It Includes</w:t>
            </w:r>
          </w:p>
        </w:tc>
        <w:tc>
          <w:tcPr>
            <w:tcW w:type="dxa" w:w="3389"/>
            <w:shd w:fill="D9EAF7"/>
          </w:tcPr>
          <w:p>
            <w:pPr>
              <w:spacing w:after="0" w:before="0"/>
            </w:pPr>
            <w:r/>
            <w:r>
              <w:rPr>
                <w:rFonts w:ascii="Arial" w:hAnsi="Arial" w:eastAsia="Arial"/>
                <w:b/>
                <w:sz w:val="18"/>
              </w:rPr>
              <w:t>Why It Matters</w:t>
            </w:r>
          </w:p>
        </w:tc>
      </w:tr>
      <w:tr>
        <w:tc>
          <w:tcPr>
            <w:tcW w:type="dxa" w:w="3389"/>
          </w:tcPr>
          <w:p>
            <w:pPr>
              <w:spacing w:after="0" w:before="0"/>
            </w:pPr>
            <w:r/>
            <w:r>
              <w:rPr>
                <w:rFonts w:ascii="Arial" w:hAnsi="Arial" w:eastAsia="Arial"/>
                <w:b/>
                <w:sz w:val="16"/>
              </w:rPr>
              <w:t>Ingredients</w:t>
            </w:r>
          </w:p>
        </w:tc>
        <w:tc>
          <w:tcPr>
            <w:tcW w:type="dxa" w:w="3389"/>
          </w:tcPr>
          <w:p>
            <w:pPr>
              <w:spacing w:after="0" w:before="0"/>
            </w:pPr>
            <w:r/>
            <w:r>
              <w:rPr>
                <w:rFonts w:ascii="Arial" w:hAnsi="Arial" w:eastAsia="Arial"/>
                <w:b w:val="0"/>
                <w:sz w:val="16"/>
              </w:rPr>
              <w:t>Flour, butter, eggs, sugar, chocolate, fruit, cream, yeast, fillings, specialty items.</w:t>
            </w:r>
          </w:p>
        </w:tc>
        <w:tc>
          <w:tcPr>
            <w:tcW w:type="dxa" w:w="3389"/>
          </w:tcPr>
          <w:p>
            <w:pPr>
              <w:spacing w:after="0" w:before="0"/>
            </w:pPr>
            <w:r/>
            <w:r>
              <w:rPr>
                <w:rFonts w:ascii="Arial" w:hAnsi="Arial" w:eastAsia="Arial"/>
                <w:b w:val="0"/>
                <w:sz w:val="16"/>
              </w:rPr>
              <w:t>Costs fluctuate and must be built into pricing.</w:t>
            </w:r>
          </w:p>
        </w:tc>
      </w:tr>
      <w:tr>
        <w:tc>
          <w:tcPr>
            <w:tcW w:type="dxa" w:w="3389"/>
          </w:tcPr>
          <w:p>
            <w:pPr>
              <w:spacing w:after="0" w:before="0"/>
            </w:pPr>
            <w:r/>
            <w:r>
              <w:rPr>
                <w:rFonts w:ascii="Arial" w:hAnsi="Arial" w:eastAsia="Arial"/>
                <w:b/>
                <w:sz w:val="16"/>
              </w:rPr>
              <w:t>Packaging</w:t>
            </w:r>
          </w:p>
        </w:tc>
        <w:tc>
          <w:tcPr>
            <w:tcW w:type="dxa" w:w="3389"/>
          </w:tcPr>
          <w:p>
            <w:pPr>
              <w:spacing w:after="0" w:before="0"/>
            </w:pPr>
            <w:r/>
            <w:r>
              <w:rPr>
                <w:rFonts w:ascii="Arial" w:hAnsi="Arial" w:eastAsia="Arial"/>
                <w:b w:val="0"/>
                <w:sz w:val="16"/>
              </w:rPr>
              <w:t>Boxes, bags, labels, inserts, cake boards, ribbons, stickers.</w:t>
            </w:r>
          </w:p>
        </w:tc>
        <w:tc>
          <w:tcPr>
            <w:tcW w:type="dxa" w:w="3389"/>
          </w:tcPr>
          <w:p>
            <w:pPr>
              <w:spacing w:after="0" w:before="0"/>
            </w:pPr>
            <w:r/>
            <w:r>
              <w:rPr>
                <w:rFonts w:ascii="Arial" w:hAnsi="Arial" w:eastAsia="Arial"/>
                <w:b w:val="0"/>
                <w:sz w:val="16"/>
              </w:rPr>
              <w:t>Packaging is part of presentation and margin.</w:t>
            </w:r>
          </w:p>
        </w:tc>
      </w:tr>
      <w:tr>
        <w:tc>
          <w:tcPr>
            <w:tcW w:type="dxa" w:w="3389"/>
          </w:tcPr>
          <w:p>
            <w:pPr>
              <w:spacing w:after="0" w:before="0"/>
            </w:pPr>
            <w:r/>
            <w:r>
              <w:rPr>
                <w:rFonts w:ascii="Arial" w:hAnsi="Arial" w:eastAsia="Arial"/>
                <w:b/>
                <w:sz w:val="16"/>
              </w:rPr>
              <w:t>Kitchen and equipment</w:t>
            </w:r>
          </w:p>
        </w:tc>
        <w:tc>
          <w:tcPr>
            <w:tcW w:type="dxa" w:w="3389"/>
          </w:tcPr>
          <w:p>
            <w:pPr>
              <w:spacing w:after="0" w:before="0"/>
            </w:pPr>
            <w:r/>
            <w:r>
              <w:rPr>
                <w:rFonts w:ascii="Arial" w:hAnsi="Arial" w:eastAsia="Arial"/>
                <w:b w:val="0"/>
                <w:sz w:val="16"/>
              </w:rPr>
              <w:t>Ovens, mixers, pans, refrigeration, commercial kitchen rent, repairs, utilities.</w:t>
            </w:r>
          </w:p>
        </w:tc>
        <w:tc>
          <w:tcPr>
            <w:tcW w:type="dxa" w:w="3389"/>
          </w:tcPr>
          <w:p>
            <w:pPr>
              <w:spacing w:after="0" w:before="0"/>
            </w:pPr>
            <w:r/>
            <w:r>
              <w:rPr>
                <w:rFonts w:ascii="Arial" w:hAnsi="Arial" w:eastAsia="Arial"/>
                <w:b w:val="0"/>
                <w:sz w:val="16"/>
              </w:rPr>
              <w:t>Capacity and equipment shape how much can be produced.</w:t>
            </w:r>
          </w:p>
        </w:tc>
      </w:tr>
      <w:tr>
        <w:tc>
          <w:tcPr>
            <w:tcW w:type="dxa" w:w="3389"/>
          </w:tcPr>
          <w:p>
            <w:pPr>
              <w:spacing w:after="0" w:before="0"/>
            </w:pPr>
            <w:r/>
            <w:r>
              <w:rPr>
                <w:rFonts w:ascii="Arial" w:hAnsi="Arial" w:eastAsia="Arial"/>
                <w:b/>
                <w:sz w:val="16"/>
              </w:rPr>
              <w:t>Labour</w:t>
            </w:r>
          </w:p>
        </w:tc>
        <w:tc>
          <w:tcPr>
            <w:tcW w:type="dxa" w:w="3389"/>
          </w:tcPr>
          <w:p>
            <w:pPr>
              <w:spacing w:after="0" w:before="0"/>
            </w:pPr>
            <w:r/>
            <w:r>
              <w:rPr>
                <w:rFonts w:ascii="Arial" w:hAnsi="Arial" w:eastAsia="Arial"/>
                <w:b w:val="0"/>
                <w:sz w:val="16"/>
              </w:rPr>
              <w:t>Prep, baking, cooling, decorating, cleaning, shopping, messaging, delivery.</w:t>
            </w:r>
          </w:p>
        </w:tc>
        <w:tc>
          <w:tcPr>
            <w:tcW w:type="dxa" w:w="3389"/>
          </w:tcPr>
          <w:p>
            <w:pPr>
              <w:spacing w:after="0" w:before="0"/>
            </w:pPr>
            <w:r/>
            <w:r>
              <w:rPr>
                <w:rFonts w:ascii="Arial" w:hAnsi="Arial" w:eastAsia="Arial"/>
                <w:b w:val="0"/>
                <w:sz w:val="16"/>
              </w:rPr>
              <w:t>The baker often forgets to pay themselves for non-baking time.</w:t>
            </w:r>
          </w:p>
        </w:tc>
      </w:tr>
      <w:tr>
        <w:tc>
          <w:tcPr>
            <w:tcW w:type="dxa" w:w="3389"/>
          </w:tcPr>
          <w:p>
            <w:pPr>
              <w:spacing w:after="0" w:before="0"/>
            </w:pPr>
            <w:r/>
            <w:r>
              <w:rPr>
                <w:rFonts w:ascii="Arial" w:hAnsi="Arial" w:eastAsia="Arial"/>
                <w:b/>
                <w:sz w:val="16"/>
              </w:rPr>
              <w:t>Admin and marketing</w:t>
            </w:r>
          </w:p>
        </w:tc>
        <w:tc>
          <w:tcPr>
            <w:tcW w:type="dxa" w:w="3389"/>
          </w:tcPr>
          <w:p>
            <w:pPr>
              <w:spacing w:after="0" w:before="0"/>
            </w:pPr>
            <w:r/>
            <w:r>
              <w:rPr>
                <w:rFonts w:ascii="Arial" w:hAnsi="Arial" w:eastAsia="Arial"/>
                <w:b w:val="0"/>
                <w:sz w:val="16"/>
              </w:rPr>
              <w:t>Photos, posts, order forms, payments, bookkeeping, menu updates, reviews.</w:t>
            </w:r>
          </w:p>
        </w:tc>
        <w:tc>
          <w:tcPr>
            <w:tcW w:type="dxa" w:w="3389"/>
          </w:tcPr>
          <w:p>
            <w:pPr>
              <w:spacing w:after="0" w:before="0"/>
            </w:pPr>
            <w:r/>
            <w:r>
              <w:rPr>
                <w:rFonts w:ascii="Arial" w:hAnsi="Arial" w:eastAsia="Arial"/>
                <w:b w:val="0"/>
                <w:sz w:val="16"/>
              </w:rPr>
              <w:t>Strong systems turn attention into actual orders.</w:t>
            </w:r>
          </w:p>
        </w:tc>
      </w:tr>
    </w:tbl>
    <w:p/>
    <w:p>
      <w:pPr>
        <w:pStyle w:val="Heading1"/>
        <w:spacing w:before="200" w:after="80"/>
      </w:pPr>
      <w:r>
        <w:t>6. Digital Needs and Product Opportunities</w:t>
      </w:r>
    </w:p>
    <w:p>
      <w:r>
        <w:t>The best digital system for a baker should make ordering clear, force enough detail up front, collect deposits, manage cutoffs and pickup windows, and turn social media attention into prepaid orders.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before="0"/>
            </w:pPr>
            <w:r/>
            <w:r>
              <w:rPr>
                <w:rFonts w:ascii="Arial" w:hAnsi="Arial" w:eastAsia="Arial"/>
                <w:b/>
                <w:sz w:val="18"/>
              </w:rPr>
              <w:t>Business Need</w:t>
            </w:r>
          </w:p>
        </w:tc>
        <w:tc>
          <w:tcPr>
            <w:tcW w:type="dxa" w:w="3389"/>
            <w:shd w:fill="D9EAF7"/>
          </w:tcPr>
          <w:p>
            <w:pPr>
              <w:spacing w:after="0" w:before="0"/>
            </w:pPr>
            <w:r/>
            <w:r>
              <w:rPr>
                <w:rFonts w:ascii="Arial" w:hAnsi="Arial" w:eastAsia="Arial"/>
                <w:b/>
                <w:sz w:val="18"/>
              </w:rPr>
              <w:t>Product Feature</w:t>
            </w:r>
          </w:p>
        </w:tc>
        <w:tc>
          <w:tcPr>
            <w:tcW w:type="dxa" w:w="3389"/>
            <w:shd w:fill="D9EAF7"/>
          </w:tcPr>
          <w:p>
            <w:pPr>
              <w:spacing w:after="0" w:before="0"/>
            </w:pPr>
            <w:r/>
            <w:r>
              <w:rPr>
                <w:rFonts w:ascii="Arial" w:hAnsi="Arial" w:eastAsia="Arial"/>
                <w:b/>
                <w:sz w:val="18"/>
              </w:rPr>
              <w:t>Why It Matters</w:t>
            </w:r>
          </w:p>
        </w:tc>
      </w:tr>
      <w:tr>
        <w:tc>
          <w:tcPr>
            <w:tcW w:type="dxa" w:w="3389"/>
          </w:tcPr>
          <w:p>
            <w:pPr>
              <w:spacing w:after="0" w:before="0"/>
            </w:pPr>
            <w:r/>
            <w:r>
              <w:rPr>
                <w:rFonts w:ascii="Arial" w:hAnsi="Arial" w:eastAsia="Arial"/>
                <w:b/>
                <w:sz w:val="16"/>
              </w:rPr>
              <w:t>Sell before baking</w:t>
            </w:r>
          </w:p>
        </w:tc>
        <w:tc>
          <w:tcPr>
            <w:tcW w:type="dxa" w:w="3389"/>
          </w:tcPr>
          <w:p>
            <w:pPr>
              <w:spacing w:after="0" w:before="0"/>
            </w:pPr>
            <w:r/>
            <w:r>
              <w:rPr>
                <w:rFonts w:ascii="Arial" w:hAnsi="Arial" w:eastAsia="Arial"/>
                <w:b w:val="0"/>
                <w:sz w:val="16"/>
              </w:rPr>
              <w:t>Preorder page with limited quantities and order cutoffs</w:t>
            </w:r>
          </w:p>
        </w:tc>
        <w:tc>
          <w:tcPr>
            <w:tcW w:type="dxa" w:w="3389"/>
          </w:tcPr>
          <w:p>
            <w:pPr>
              <w:spacing w:after="0" w:before="0"/>
            </w:pPr>
            <w:r/>
            <w:r>
              <w:rPr>
                <w:rFonts w:ascii="Arial" w:hAnsi="Arial" w:eastAsia="Arial"/>
                <w:b w:val="0"/>
                <w:sz w:val="16"/>
              </w:rPr>
              <w:t>Reduces waste and creates predictable production.</w:t>
            </w:r>
          </w:p>
        </w:tc>
      </w:tr>
      <w:tr>
        <w:tc>
          <w:tcPr>
            <w:tcW w:type="dxa" w:w="3389"/>
          </w:tcPr>
          <w:p>
            <w:pPr>
              <w:spacing w:after="0" w:before="0"/>
            </w:pPr>
            <w:r/>
            <w:r>
              <w:rPr>
                <w:rFonts w:ascii="Arial" w:hAnsi="Arial" w:eastAsia="Arial"/>
                <w:b/>
                <w:sz w:val="16"/>
              </w:rPr>
              <w:t>Control custom work</w:t>
            </w:r>
          </w:p>
        </w:tc>
        <w:tc>
          <w:tcPr>
            <w:tcW w:type="dxa" w:w="3389"/>
          </w:tcPr>
          <w:p>
            <w:pPr>
              <w:spacing w:after="0" w:before="0"/>
            </w:pPr>
            <w:r/>
            <w:r>
              <w:rPr>
                <w:rFonts w:ascii="Arial" w:hAnsi="Arial" w:eastAsia="Arial"/>
                <w:b w:val="0"/>
                <w:sz w:val="16"/>
              </w:rPr>
              <w:t>Custom cake/cookie inquiry form with date, servings, flavour, design notes, inspiration photos, budget, and deposit language</w:t>
            </w:r>
          </w:p>
        </w:tc>
        <w:tc>
          <w:tcPr>
            <w:tcW w:type="dxa" w:w="3389"/>
          </w:tcPr>
          <w:p>
            <w:pPr>
              <w:spacing w:after="0" w:before="0"/>
            </w:pPr>
            <w:r/>
            <w:r>
              <w:rPr>
                <w:rFonts w:ascii="Arial" w:hAnsi="Arial" w:eastAsia="Arial"/>
                <w:b w:val="0"/>
                <w:sz w:val="16"/>
              </w:rPr>
              <w:t>Prevents endless unpaid DM consultations.</w:t>
            </w:r>
          </w:p>
        </w:tc>
      </w:tr>
      <w:tr>
        <w:tc>
          <w:tcPr>
            <w:tcW w:type="dxa" w:w="3389"/>
          </w:tcPr>
          <w:p>
            <w:pPr>
              <w:spacing w:after="0" w:before="0"/>
            </w:pPr>
            <w:r/>
            <w:r>
              <w:rPr>
                <w:rFonts w:ascii="Arial" w:hAnsi="Arial" w:eastAsia="Arial"/>
                <w:b/>
                <w:sz w:val="16"/>
              </w:rPr>
              <w:t>Reduce repetitive questions</w:t>
            </w:r>
          </w:p>
        </w:tc>
        <w:tc>
          <w:tcPr>
            <w:tcW w:type="dxa" w:w="3389"/>
          </w:tcPr>
          <w:p>
            <w:pPr>
              <w:spacing w:after="0" w:before="0"/>
            </w:pPr>
            <w:r/>
            <w:r>
              <w:rPr>
                <w:rFonts w:ascii="Arial" w:hAnsi="Arial" w:eastAsia="Arial"/>
                <w:b w:val="0"/>
                <w:sz w:val="16"/>
              </w:rPr>
              <w:t>Menu, flavours, pricing ranges, pickup info, lead times, FAQ</w:t>
            </w:r>
          </w:p>
        </w:tc>
        <w:tc>
          <w:tcPr>
            <w:tcW w:type="dxa" w:w="3389"/>
          </w:tcPr>
          <w:p>
            <w:pPr>
              <w:spacing w:after="0" w:before="0"/>
            </w:pPr>
            <w:r/>
            <w:r>
              <w:rPr>
                <w:rFonts w:ascii="Arial" w:hAnsi="Arial" w:eastAsia="Arial"/>
                <w:b w:val="0"/>
                <w:sz w:val="16"/>
              </w:rPr>
              <w:t>Stops the same questions from interrupting production.</w:t>
            </w:r>
          </w:p>
        </w:tc>
      </w:tr>
      <w:tr>
        <w:tc>
          <w:tcPr>
            <w:tcW w:type="dxa" w:w="3389"/>
          </w:tcPr>
          <w:p>
            <w:pPr>
              <w:spacing w:after="0" w:before="0"/>
            </w:pPr>
            <w:r/>
            <w:r>
              <w:rPr>
                <w:rFonts w:ascii="Arial" w:hAnsi="Arial" w:eastAsia="Arial"/>
                <w:b/>
                <w:sz w:val="16"/>
              </w:rPr>
              <w:t>Protect production time</w:t>
            </w:r>
          </w:p>
        </w:tc>
        <w:tc>
          <w:tcPr>
            <w:tcW w:type="dxa" w:w="3389"/>
          </w:tcPr>
          <w:p>
            <w:pPr>
              <w:spacing w:after="0" w:before="0"/>
            </w:pPr>
            <w:r/>
            <w:r>
              <w:rPr>
                <w:rFonts w:ascii="Arial" w:hAnsi="Arial" w:eastAsia="Arial"/>
                <w:b w:val="0"/>
                <w:sz w:val="16"/>
              </w:rPr>
              <w:t>Pickup windows and automatic confirmations/reminders</w:t>
            </w:r>
          </w:p>
        </w:tc>
        <w:tc>
          <w:tcPr>
            <w:tcW w:type="dxa" w:w="3389"/>
          </w:tcPr>
          <w:p>
            <w:pPr>
              <w:spacing w:after="0" w:before="0"/>
            </w:pPr>
            <w:r/>
            <w:r>
              <w:rPr>
                <w:rFonts w:ascii="Arial" w:hAnsi="Arial" w:eastAsia="Arial"/>
                <w:b w:val="0"/>
                <w:sz w:val="16"/>
              </w:rPr>
              <w:t>Reduces late pickups and day-of confusion.</w:t>
            </w:r>
          </w:p>
        </w:tc>
      </w:tr>
      <w:tr>
        <w:tc>
          <w:tcPr>
            <w:tcW w:type="dxa" w:w="3389"/>
          </w:tcPr>
          <w:p>
            <w:pPr>
              <w:spacing w:after="0" w:before="0"/>
            </w:pPr>
            <w:r/>
            <w:r>
              <w:rPr>
                <w:rFonts w:ascii="Arial" w:hAnsi="Arial" w:eastAsia="Arial"/>
                <w:b/>
                <w:sz w:val="16"/>
              </w:rPr>
              <w:t>Increase order value</w:t>
            </w:r>
          </w:p>
        </w:tc>
        <w:tc>
          <w:tcPr>
            <w:tcW w:type="dxa" w:w="3389"/>
          </w:tcPr>
          <w:p>
            <w:pPr>
              <w:spacing w:after="0" w:before="0"/>
            </w:pPr>
            <w:r/>
            <w:r>
              <w:rPr>
                <w:rFonts w:ascii="Arial" w:hAnsi="Arial" w:eastAsia="Arial"/>
                <w:b w:val="0"/>
                <w:sz w:val="16"/>
              </w:rPr>
              <w:t>Bundles, holiday boxes, add-ons, gift packaging, delivery options</w:t>
            </w:r>
          </w:p>
        </w:tc>
        <w:tc>
          <w:tcPr>
            <w:tcW w:type="dxa" w:w="3389"/>
          </w:tcPr>
          <w:p>
            <w:pPr>
              <w:spacing w:after="0" w:before="0"/>
            </w:pPr>
            <w:r/>
            <w:r>
              <w:rPr>
                <w:rFonts w:ascii="Arial" w:hAnsi="Arial" w:eastAsia="Arial"/>
                <w:b w:val="0"/>
                <w:sz w:val="16"/>
              </w:rPr>
              <w:t>Raises average order size.</w:t>
            </w:r>
          </w:p>
        </w:tc>
      </w:tr>
      <w:tr>
        <w:tc>
          <w:tcPr>
            <w:tcW w:type="dxa" w:w="3389"/>
          </w:tcPr>
          <w:p>
            <w:pPr>
              <w:spacing w:after="0" w:before="0"/>
            </w:pPr>
            <w:r/>
            <w:r>
              <w:rPr>
                <w:rFonts w:ascii="Arial" w:hAnsi="Arial" w:eastAsia="Arial"/>
                <w:b/>
                <w:sz w:val="16"/>
              </w:rPr>
              <w:t>Build repeat buyers</w:t>
            </w:r>
          </w:p>
        </w:tc>
        <w:tc>
          <w:tcPr>
            <w:tcW w:type="dxa" w:w="3389"/>
          </w:tcPr>
          <w:p>
            <w:pPr>
              <w:spacing w:after="0" w:before="0"/>
            </w:pPr>
            <w:r/>
            <w:r>
              <w:rPr>
                <w:rFonts w:ascii="Arial" w:hAnsi="Arial" w:eastAsia="Arial"/>
                <w:b w:val="0"/>
                <w:sz w:val="16"/>
              </w:rPr>
              <w:t>Email/SMS list for weekly drops and seasonal releases</w:t>
            </w:r>
          </w:p>
        </w:tc>
        <w:tc>
          <w:tcPr>
            <w:tcW w:type="dxa" w:w="3389"/>
          </w:tcPr>
          <w:p>
            <w:pPr>
              <w:spacing w:after="0" w:before="0"/>
            </w:pPr>
            <w:r/>
            <w:r>
              <w:rPr>
                <w:rFonts w:ascii="Arial" w:hAnsi="Arial" w:eastAsia="Arial"/>
                <w:b w:val="0"/>
                <w:sz w:val="16"/>
              </w:rPr>
              <w:t>Followers are unreliable; direct lists are stronger.</w:t>
            </w:r>
          </w:p>
        </w:tc>
      </w:tr>
      <w:tr>
        <w:tc>
          <w:tcPr>
            <w:tcW w:type="dxa" w:w="3389"/>
          </w:tcPr>
          <w:p>
            <w:pPr>
              <w:spacing w:after="0" w:before="0"/>
            </w:pPr>
            <w:r/>
            <w:r>
              <w:rPr>
                <w:rFonts w:ascii="Arial" w:hAnsi="Arial" w:eastAsia="Arial"/>
                <w:b/>
                <w:sz w:val="16"/>
              </w:rPr>
              <w:t>Build trust</w:t>
            </w:r>
          </w:p>
        </w:tc>
        <w:tc>
          <w:tcPr>
            <w:tcW w:type="dxa" w:w="3389"/>
          </w:tcPr>
          <w:p>
            <w:pPr>
              <w:spacing w:after="0" w:before="0"/>
            </w:pPr>
            <w:r/>
            <w:r>
              <w:rPr>
                <w:rFonts w:ascii="Arial" w:hAnsi="Arial" w:eastAsia="Arial"/>
                <w:b w:val="0"/>
                <w:sz w:val="16"/>
              </w:rPr>
              <w:t>Photo gallery, reviews, allergen note, kitchen/licensing information as appropriate</w:t>
            </w:r>
          </w:p>
        </w:tc>
        <w:tc>
          <w:tcPr>
            <w:tcW w:type="dxa" w:w="3389"/>
          </w:tcPr>
          <w:p>
            <w:pPr>
              <w:spacing w:after="0" w:before="0"/>
            </w:pPr>
            <w:r/>
            <w:r>
              <w:rPr>
                <w:rFonts w:ascii="Arial" w:hAnsi="Arial" w:eastAsia="Arial"/>
                <w:b w:val="0"/>
                <w:sz w:val="16"/>
              </w:rPr>
              <w:t>Helps customers feel safe ordering food from a small operator.</w:t>
            </w:r>
          </w:p>
        </w:tc>
      </w:tr>
    </w:tbl>
    <w:p/>
    <w:p>
      <w:pPr>
        <w:pStyle w:val="Heading1"/>
        <w:spacing w:before="200" w:after="80"/>
      </w:pPr>
      <w:r>
        <w:t>7. Package Ideas for Shawcliffe Digital</w:t>
      </w:r>
    </w:p>
    <w:p>
      <w:pPr>
        <w:pStyle w:val="Heading2"/>
        <w:spacing w:before="120" w:after="80"/>
      </w:pPr>
      <w:r>
        <w:t>Baker Preorder Starter System</w:t>
      </w:r>
    </w:p>
    <w:p>
      <w:r>
        <w:rPr>
          <w:b/>
        </w:rPr>
        <w:t xml:space="preserve">Best for: </w:t>
      </w:r>
      <w:r>
        <w:t>a home or market baker selling through DMs and social posts</w:t>
      </w:r>
    </w:p>
    <w:p>
      <w:pPr>
        <w:pStyle w:val="ListBullet"/>
        <w:spacing w:after="40"/>
      </w:pPr>
      <w:r>
        <w:t>Mobile ordering page</w:t>
      </w:r>
    </w:p>
    <w:p>
      <w:pPr>
        <w:pStyle w:val="ListBullet"/>
        <w:spacing w:after="40"/>
      </w:pPr>
      <w:r>
        <w:t>Menu and pickup info</w:t>
      </w:r>
    </w:p>
    <w:p>
      <w:pPr>
        <w:pStyle w:val="ListBullet"/>
        <w:spacing w:after="40"/>
      </w:pPr>
      <w:r>
        <w:t>Weekly drop/preorder form</w:t>
      </w:r>
    </w:p>
    <w:p>
      <w:pPr>
        <w:pStyle w:val="ListBullet"/>
        <w:spacing w:after="40"/>
      </w:pPr>
      <w:r>
        <w:t>Payment/deposit link</w:t>
      </w:r>
    </w:p>
    <w:p>
      <w:pPr>
        <w:pStyle w:val="ListBullet"/>
        <w:spacing w:after="40"/>
      </w:pPr>
      <w:r>
        <w:t>Email/SMS signup</w:t>
      </w:r>
    </w:p>
    <w:p>
      <w:pPr>
        <w:pStyle w:val="ListBullet"/>
        <w:spacing w:after="40"/>
      </w:pPr>
      <w:r>
        <w:t>Review request link</w:t>
      </w:r>
    </w:p>
    <w:p>
      <w:r>
        <w:rPr>
          <w:b/>
        </w:rPr>
        <w:t xml:space="preserve">Simple pitch: </w:t>
      </w:r>
      <w:r>
        <w:t>We help you sell before you bake so you waste less and spend less time sorting DMs.</w:t>
      </w:r>
    </w:p>
    <w:p>
      <w:pPr>
        <w:pStyle w:val="Heading2"/>
        <w:spacing w:before="120" w:after="80"/>
      </w:pPr>
      <w:r>
        <w:t>Custom Order Control System</w:t>
      </w:r>
    </w:p>
    <w:p>
      <w:r>
        <w:rPr>
          <w:b/>
        </w:rPr>
        <w:t xml:space="preserve">Best for: </w:t>
      </w:r>
      <w:r>
        <w:t>a baker doing cakes, custom cookies, events, or celebration orders</w:t>
      </w:r>
    </w:p>
    <w:p>
      <w:pPr>
        <w:pStyle w:val="ListBullet"/>
        <w:spacing w:after="40"/>
      </w:pPr>
      <w:r>
        <w:t>Custom inquiry form</w:t>
      </w:r>
    </w:p>
    <w:p>
      <w:pPr>
        <w:pStyle w:val="ListBullet"/>
        <w:spacing w:after="40"/>
      </w:pPr>
      <w:r>
        <w:t>Photo upload</w:t>
      </w:r>
    </w:p>
    <w:p>
      <w:pPr>
        <w:pStyle w:val="ListBullet"/>
        <w:spacing w:after="40"/>
      </w:pPr>
      <w:r>
        <w:t>Lead-time and deposit rules</w:t>
      </w:r>
    </w:p>
    <w:p>
      <w:pPr>
        <w:pStyle w:val="ListBullet"/>
        <w:spacing w:after="40"/>
      </w:pPr>
      <w:r>
        <w:t>Quote templates</w:t>
      </w:r>
    </w:p>
    <w:p>
      <w:pPr>
        <w:pStyle w:val="ListBullet"/>
        <w:spacing w:after="40"/>
      </w:pPr>
      <w:r>
        <w:t>Pickup/delivery confirmation messages</w:t>
      </w:r>
    </w:p>
    <w:p>
      <w:pPr>
        <w:pStyle w:val="ListBullet"/>
        <w:spacing w:after="40"/>
      </w:pPr>
      <w:r>
        <w:t>Change/cancellation policy page</w:t>
      </w:r>
    </w:p>
    <w:p>
      <w:r>
        <w:rPr>
          <w:b/>
        </w:rPr>
        <w:t xml:space="preserve">Simple pitch: </w:t>
      </w:r>
      <w:r>
        <w:t>We help you collect the details up front and protect your time before you start designing or baking.</w:t>
      </w:r>
    </w:p>
    <w:p>
      <w:pPr>
        <w:pStyle w:val="Heading2"/>
        <w:spacing w:before="120" w:after="80"/>
      </w:pPr>
      <w:r>
        <w:t>Seasonal Bakery Growth System</w:t>
      </w:r>
    </w:p>
    <w:p>
      <w:r>
        <w:rPr>
          <w:b/>
        </w:rPr>
        <w:t xml:space="preserve">Best for: </w:t>
      </w:r>
      <w:r>
        <w:t>a baker with strong holiday demand or repeat weekly buyers</w:t>
      </w:r>
    </w:p>
    <w:p>
      <w:pPr>
        <w:pStyle w:val="ListBullet"/>
        <w:spacing w:after="40"/>
      </w:pPr>
      <w:r>
        <w:t>Seasonal campaign pages</w:t>
      </w:r>
    </w:p>
    <w:p>
      <w:pPr>
        <w:pStyle w:val="ListBullet"/>
        <w:spacing w:after="40"/>
      </w:pPr>
      <w:r>
        <w:t>Limited quantity drops</w:t>
      </w:r>
    </w:p>
    <w:p>
      <w:pPr>
        <w:pStyle w:val="ListBullet"/>
        <w:spacing w:after="40"/>
      </w:pPr>
      <w:r>
        <w:t>Customer list segmentation</w:t>
      </w:r>
    </w:p>
    <w:p>
      <w:pPr>
        <w:pStyle w:val="ListBullet"/>
        <w:spacing w:after="40"/>
      </w:pPr>
      <w:r>
        <w:t>Automated launch reminders</w:t>
      </w:r>
    </w:p>
    <w:p>
      <w:pPr>
        <w:pStyle w:val="ListBullet"/>
        <w:spacing w:after="40"/>
      </w:pPr>
      <w:r>
        <w:t>Gift-box order flow</w:t>
      </w:r>
    </w:p>
    <w:p>
      <w:pPr>
        <w:pStyle w:val="ListBullet"/>
        <w:spacing w:after="40"/>
      </w:pPr>
      <w:r>
        <w:t>Monthly lead/order reporting</w:t>
      </w:r>
    </w:p>
    <w:p>
      <w:r>
        <w:rPr>
          <w:b/>
        </w:rPr>
        <w:t xml:space="preserve">Simple pitch: </w:t>
      </w:r>
      <w:r>
        <w:t>We help turn busy seasons into organized preorder campaigns instead of last-minute chaos.</w:t>
      </w:r>
    </w:p>
    <w:p>
      <w:pPr>
        <w:pStyle w:val="Heading1"/>
        <w:spacing w:before="200" w:after="80"/>
      </w:pPr>
      <w:r>
        <w:t>8. How to Talk to This Business</w:t>
      </w:r>
    </w:p>
    <w:p>
      <w:r>
        <w:t>Avoid sounding like a tech vendor trying to sell complexity. Talk about the operator’s actual daily problems: wasted time, missed calls, unclear scope, repeat customers, and money left on the table.</w:t>
      </w:r>
    </w:p>
    <w:p>
      <w:pPr>
        <w:ind w:left="259"/>
      </w:pPr>
      <w:r>
        <w:t>“Your best money is made when the product is sold before it is baked.”</w:t>
      </w:r>
    </w:p>
    <w:p>
      <w:pPr>
        <w:ind w:left="259"/>
      </w:pPr>
      <w:r>
        <w:t>“Social media gets attention, but an order form turns attention into paid orders.”</w:t>
      </w:r>
    </w:p>
    <w:p>
      <w:pPr>
        <w:ind w:left="259"/>
      </w:pPr>
      <w:r>
        <w:t>“The goal is fewer vague DMs and more clear preorders with dates, pickup times, flavours, and deposits.”</w:t>
      </w:r>
    </w:p>
    <w:p>
      <w:pPr>
        <w:ind w:left="259"/>
      </w:pPr>
      <w:r>
        <w:t>“Holiday demand should be organized like a campaign, not handled manually in messages.”</w:t>
      </w:r>
    </w:p>
    <w:p>
      <w:pPr>
        <w:pStyle w:val="Heading2"/>
        <w:spacing w:before="120" w:after="80"/>
      </w:pPr>
      <w:r>
        <w:t>Best positioning sentence</w:t>
      </w:r>
    </w:p>
    <w:tbl>
      <w:tblPr>
        <w:tblW w:type="auto" w:w="0"/>
        <w:tblLook w:firstColumn="1" w:firstRow="1" w:lastColumn="0" w:lastRow="0" w:noHBand="0" w:noVBand="1" w:val="04A0"/>
      </w:tblPr>
      <w:tblGrid>
        <w:gridCol w:w="10166"/>
      </w:tblGrid>
      <w:tr>
        <w:tc>
          <w:tcPr>
            <w:tcW w:type="dxa" w:w="10166"/>
            <w:shd w:fill="EAF2F8"/>
          </w:tcPr>
          <w:p>
            <w:pPr>
              <w:spacing w:before="140" w:after="140"/>
              <w:ind w:left="115" w:right="115"/>
            </w:pPr>
            <w:r/>
            <w:r>
              <w:rPr>
                <w:b/>
                <w:color w:val="1F4E79"/>
                <w:sz w:val="20"/>
              </w:rPr>
              <w:t>A bakery business makes money when demand is captured before production, custom scope is controlled, pickups are organized, waste is reduced, and repeat buyers are contacted directly.</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Shawcliffe Digital - Owner-Operator Business Breakdown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eastAsia="Arial"/>
      <w:sz w:val="20"/>
    </w:rPr>
  </w:style>
  <w:style w:type="paragraph" w:styleId="ListNumber2">
    <w:name w:val="List Number 2"/>
    <w:basedOn w:val="Normal"/>
    <w:uiPriority w:val="99"/>
    <w:unhideWhenUsed/>
    <w:rsid w:val="0029639D"/>
    <w:pPr>
      <w:numPr>
        <w:numId w:val="6"/>
      </w:numPr>
      <w:spacing w:after="40"/>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Owner-operator business breakdown</dc:subject>
  <dc:creator/>
  <cp:keywords/>
  <dc:description/>
  <cp:lastModifiedBy/>
  <cp:revision>1</cp:revision>
  <dcterms:created xsi:type="dcterms:W3CDTF">2013-12-23T23:15:00Z</dcterms:created>
  <dcterms:modified xsi:type="dcterms:W3CDTF">2013-12-23T23:15:00Z</dcterms:modified>
  <cp:category/>
</cp:coreProperties>
</file>