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170F47">
      <w:pPr>
        <w:pBdr/>
        <w:spacing/>
        <w:ind/>
        <w:jc w:val="right"/>
        <w:rPr>
          <w:sz w:val="12"/>
          <w:szCs w:val="12"/>
          <w:highlight w:val="none"/>
        </w:rPr>
      </w:pPr>
      <w:r>
        <w:rPr>
          <w:rFonts w:ascii="Open Sans" w:hAnsi="Open Sans" w:eastAsia="Open Sans" w:cs="Open Sans"/>
          <w:sz w:val="12"/>
          <w:szCs w:val="12"/>
          <w:highlight w:val="none"/>
          <w:lang w:val="ja-JP"/>
        </w:rPr>
      </w:r>
      <w:r>
        <w:rPr>
          <w:sz w:val="12"/>
          <w:szCs w:val="12"/>
          <w:highlight w:val="none"/>
        </w:rPr>
      </w:r>
      <w:r>
        <w:rPr>
          <w:sz w:val="12"/>
          <w:szCs w:val="12"/>
          <w:highlight w:val="none"/>
        </w:rPr>
      </w:r>
    </w:p>
    <w:p w14:paraId="36565A52">
      <w:pPr>
        <w:pBdr/>
        <w:spacing/>
        <w:ind/>
        <w:jc w:val="right"/>
        <w:rPr>
          <w:rFonts w:ascii="Open Sans" w:hAnsi="Open Sans" w:eastAsia="Open Sans" w:cs="Open Sans"/>
          <w:sz w:val="16"/>
          <w:szCs w:val="16"/>
          <w:highlight w:val="none"/>
          <w:lang w:val="ja-JP"/>
        </w:rPr>
      </w:pP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9152" behindDoc="1" locked="0" layoutInCell="1" allowOverlap="1">
                <wp:simplePos x="0" y="0"/>
                <wp:positionH relativeFrom="column">
                  <wp:posOffset>-152400</wp:posOffset>
                </wp:positionH>
                <wp:positionV relativeFrom="paragraph">
                  <wp:posOffset>200025</wp:posOffset>
                </wp:positionV>
                <wp:extent cx="2274888" cy="1264720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45367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274887" cy="12647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49152;o:allowoverlap:true;o:allowincell:true;mso-position-horizontal-relative:text;margin-left:-12.00pt;mso-position-horizontal:absolute;mso-position-vertical-relative:text;margin-top:15.75pt;mso-position-vertical:absolute;width:179.13pt;height:99.58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0" behindDoc="0" locked="0" layoutInCell="1" allowOverlap="1">
                <wp:simplePos x="0" y="0"/>
                <wp:positionH relativeFrom="column">
                  <wp:posOffset>1552575</wp:posOffset>
                </wp:positionH>
                <wp:positionV relativeFrom="paragraph">
                  <wp:posOffset>1521785</wp:posOffset>
                </wp:positionV>
                <wp:extent cx="388325" cy="395104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5306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88324" cy="3951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40960;o:allowoverlap:true;o:allowincell:true;mso-position-horizontal-relative:text;margin-left:122.25pt;mso-position-horizontal:absolute;mso-position-vertical-relative:text;margin-top:119.83pt;mso-position-vertical:absolute;width:30.58pt;height:31.11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-106362</wp:posOffset>
                </wp:positionH>
                <wp:positionV relativeFrom="paragraph">
                  <wp:posOffset>1378910</wp:posOffset>
                </wp:positionV>
                <wp:extent cx="2228850" cy="1072292"/>
                <wp:effectExtent l="3175" t="3175" r="3175" b="3175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94604059" name=""/>
                      <wps:cNvSpPr txBox="1"/>
                      <wps:spPr bwMode="auto">
                        <a:xfrm rot="0" flipH="0" flipV="0">
                          <a:off x="0" y="0"/>
                          <a:ext cx="2228850" cy="10722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43F9D6">
                            <w:pPr>
                              <w:pBdr/>
                              <w:spacing w:line="211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</w:rPr>
                              <w:t xml:space="preserve">The Spring Within</w:t>
                            </w:r>
                            <w:r/>
                          </w:p>
                          <w:p w14:paraId="5508ECE0">
                            <w:pPr>
                              <w:pBdr/>
                              <w:spacing w:line="211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</w:rPr>
                            </w:r>
                            <w:r/>
                          </w:p>
                          <w:p w14:paraId="4C319EC4">
                            <w:pPr>
                              <w:pBdr/>
                              <w:spacing w:line="211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</w:rPr>
                              <w:t xml:space="preserve">What comes from the heart—</w:t>
                            </w:r>
                            <w:r/>
                          </w:p>
                          <w:p w14:paraId="1E3EA00E">
                            <w:pPr>
                              <w:pBdr/>
                              <w:spacing w:line="211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</w:rPr>
                              <w:t xml:space="preserve">beauty knows nothing of time;</w:t>
                            </w:r>
                            <w:r/>
                          </w:p>
                          <w:p w14:paraId="5FDCBB1B">
                            <w:pPr>
                              <w:pBdr/>
                              <w:spacing w:line="211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</w:rPr>
                              <w:t xml:space="preserve">like a hidden spring,</w:t>
                            </w:r>
                            <w:r/>
                          </w:p>
                          <w:p w14:paraId="4F9E621C">
                            <w:pPr>
                              <w:pBdr/>
                              <w:spacing w:line="211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</w:rPr>
                              <w:t xml:space="preserve">its clear water keeps flowing</w:t>
                            </w:r>
                            <w:r/>
                          </w:p>
                          <w:p w14:paraId="4D995510">
                            <w:pPr>
                              <w:pBdr/>
                              <w:spacing w:line="211" w:lineRule="auto"/>
                              <w:ind/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</w:rPr>
                              <w:t xml:space="preserve">beneath the changing years.</w:t>
                            </w:r>
                            <w:r/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11264;o:allowoverlap:true;o:allowincell:true;mso-position-horizontal-relative:text;margin-left:-8.37pt;mso-position-horizontal:absolute;mso-position-vertical-relative:text;margin-top:108.58pt;mso-position-vertical:absolute;width:175.50pt;height:84.43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7B43F9D6">
                      <w:pPr>
                        <w:pBdr/>
                        <w:spacing w:line="211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</w:rPr>
                        <w:t xml:space="preserve">The Spring Within</w:t>
                      </w:r>
                      <w:r/>
                    </w:p>
                    <w:p w14:paraId="5508ECE0">
                      <w:pPr>
                        <w:pBdr/>
                        <w:spacing w:line="211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</w:rPr>
                      </w:r>
                      <w:r/>
                    </w:p>
                    <w:p w14:paraId="4C319EC4">
                      <w:pPr>
                        <w:pBdr/>
                        <w:spacing w:line="211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</w:rPr>
                        <w:t xml:space="preserve">What comes from the heart—</w:t>
                      </w:r>
                      <w:r/>
                    </w:p>
                    <w:p w14:paraId="1E3EA00E">
                      <w:pPr>
                        <w:pBdr/>
                        <w:spacing w:line="211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</w:rPr>
                        <w:t xml:space="preserve">beauty knows nothing of time;</w:t>
                      </w:r>
                      <w:r/>
                    </w:p>
                    <w:p w14:paraId="5FDCBB1B">
                      <w:pPr>
                        <w:pBdr/>
                        <w:spacing w:line="211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</w:rPr>
                        <w:t xml:space="preserve">like a hidden spring,</w:t>
                      </w:r>
                      <w:r/>
                    </w:p>
                    <w:p w14:paraId="4F9E621C">
                      <w:pPr>
                        <w:pBdr/>
                        <w:spacing w:line="211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</w:rPr>
                        <w:t xml:space="preserve">its clear water keeps flowing</w:t>
                      </w:r>
                      <w:r/>
                    </w:p>
                    <w:p w14:paraId="4D995510">
                      <w:pPr>
                        <w:pBdr/>
                        <w:spacing w:line="211" w:lineRule="auto"/>
                        <w:ind/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</w:rPr>
                        <w:t xml:space="preserve">beneath the changing years.</w:t>
                      </w:r>
                      <w:r/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</w:rPr>
                      </w:r>
                      <w:r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  <w:t xml:space="preserve">2026-09-11</w: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</w:p>
    <w:sectPr>
      <w:footnotePr/>
      <w:endnotePr/>
      <w:type w:val="nextPage"/>
      <w:pgSz w:h="39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panose1 w:val="020B0502040504020204"/>
  </w:font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77</cp:revision>
  <dcterms:created xsi:type="dcterms:W3CDTF">2024-05-05T12:41:29Z</dcterms:created>
  <dcterms:modified xsi:type="dcterms:W3CDTF">2026-09-10T17:21:22Z</dcterms:modified>
</cp:coreProperties>
</file>