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4B8A7" w14:textId="07B2B674" w:rsidR="0014703C" w:rsidRPr="003A5002" w:rsidRDefault="003B0710" w:rsidP="00A64EF5">
      <w:pPr>
        <w:tabs>
          <w:tab w:val="left" w:pos="360"/>
        </w:tabs>
        <w:jc w:val="both"/>
        <w:rPr>
          <w:rFonts w:ascii="Helvetica Neue" w:hAnsi="Helvetica Neue" w:cs="Helvetica"/>
          <w:b/>
        </w:rPr>
      </w:pPr>
      <w:r>
        <w:rPr>
          <w:rFonts w:ascii="Helvetica Neue" w:hAnsi="Helvetica Neue" w:cs="Helvetica"/>
          <w:b/>
        </w:rPr>
        <w:t>1</w:t>
      </w:r>
      <w:r>
        <w:rPr>
          <w:rFonts w:ascii="Helvetica Neue" w:hAnsi="Helvetica Neue" w:cs="Helvetica"/>
          <w:b/>
        </w:rPr>
        <w:tab/>
        <w:t>Reference and sense</w:t>
      </w:r>
    </w:p>
    <w:p w14:paraId="7FECE144" w14:textId="2FB71EE7" w:rsidR="00B26899" w:rsidRPr="00B26899" w:rsidRDefault="00226D1C" w:rsidP="00B26899">
      <w:pPr>
        <w:tabs>
          <w:tab w:val="left" w:pos="360"/>
        </w:tabs>
        <w:jc w:val="both"/>
        <w:rPr>
          <w:rFonts w:ascii="Helvetica Neue" w:hAnsi="Helvetica Neue" w:cs="Helvetica"/>
        </w:rPr>
      </w:pPr>
      <w:r>
        <w:rPr>
          <w:rFonts w:ascii="Helvetica Neue" w:hAnsi="Helvetica Neue" w:cs="Helvetica"/>
          <w:noProof/>
        </w:rPr>
        <w:drawing>
          <wp:anchor distT="0" distB="0" distL="114300" distR="114300" simplePos="0" relativeHeight="251668480" behindDoc="0" locked="0" layoutInCell="1" allowOverlap="1" wp14:anchorId="057D4DB9" wp14:editId="197AD0C8">
            <wp:simplePos x="0" y="0"/>
            <wp:positionH relativeFrom="column">
              <wp:posOffset>1994535</wp:posOffset>
            </wp:positionH>
            <wp:positionV relativeFrom="paragraph">
              <wp:posOffset>729615</wp:posOffset>
            </wp:positionV>
            <wp:extent cx="1370965" cy="1254125"/>
            <wp:effectExtent l="0" t="0" r="63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r-excited.png"/>
                    <pic:cNvPicPr/>
                  </pic:nvPicPr>
                  <pic:blipFill>
                    <a:blip r:embed="rId8">
                      <a:extLst>
                        <a:ext uri="{28A0092B-C50C-407E-A947-70E740481C1C}">
                          <a14:useLocalDpi xmlns:a14="http://schemas.microsoft.com/office/drawing/2010/main" val="0"/>
                        </a:ext>
                      </a:extLst>
                    </a:blip>
                    <a:stretch>
                      <a:fillRect/>
                    </a:stretch>
                  </pic:blipFill>
                  <pic:spPr>
                    <a:xfrm rot="10800000" flipV="1">
                      <a:off x="0" y="0"/>
                      <a:ext cx="1370965" cy="1254125"/>
                    </a:xfrm>
                    <a:prstGeom prst="rect">
                      <a:avLst/>
                    </a:prstGeom>
                  </pic:spPr>
                </pic:pic>
              </a:graphicData>
            </a:graphic>
            <wp14:sizeRelH relativeFrom="page">
              <wp14:pctWidth>0</wp14:pctWidth>
            </wp14:sizeRelH>
            <wp14:sizeRelV relativeFrom="page">
              <wp14:pctHeight>0</wp14:pctHeight>
            </wp14:sizeRelV>
          </wp:anchor>
        </w:drawing>
      </w:r>
      <w:r w:rsidR="003B0710">
        <w:rPr>
          <w:rFonts w:ascii="Helvetica Neue" w:hAnsi="Helvetica Neue" w:cs="Helvetica"/>
        </w:rPr>
        <w:t>(1</w:t>
      </w:r>
      <w:r w:rsidR="00B26899">
        <w:rPr>
          <w:rFonts w:ascii="Helvetica Neue" w:hAnsi="Helvetica Neue" w:cs="Helvetica"/>
        </w:rPr>
        <w:t xml:space="preserve">) </w:t>
      </w:r>
      <w:r w:rsidR="00B26899" w:rsidRPr="00B26899">
        <w:rPr>
          <w:rFonts w:ascii="Helvetica Neue" w:hAnsi="Helvetica Neue" w:cs="Helvetica"/>
        </w:rPr>
        <w:t xml:space="preserve">Expressions of natural language typically display </w:t>
      </w:r>
      <w:r w:rsidR="00B26899" w:rsidRPr="00B26899">
        <w:rPr>
          <w:rFonts w:ascii="Helvetica Neue" w:hAnsi="Helvetica Neue" w:cs="Helvetica"/>
          <w:b/>
        </w:rPr>
        <w:t>two levels</w:t>
      </w:r>
      <w:r w:rsidR="00B26899" w:rsidRPr="00B26899">
        <w:rPr>
          <w:rFonts w:ascii="Helvetica Neue" w:hAnsi="Helvetica Neue" w:cs="Helvetica"/>
        </w:rPr>
        <w:t xml:space="preserve"> of meaning. One level is </w:t>
      </w:r>
      <w:r w:rsidR="003B0710">
        <w:rPr>
          <w:rFonts w:ascii="Helvetica Neue" w:hAnsi="Helvetica Neue" w:cs="Helvetica"/>
          <w:b/>
        </w:rPr>
        <w:t xml:space="preserve">reference </w:t>
      </w:r>
      <w:r w:rsidR="003B0710">
        <w:rPr>
          <w:rFonts w:ascii="Helvetica Neue" w:hAnsi="Helvetica Neue" w:cs="Helvetica"/>
        </w:rPr>
        <w:t>(or denotation)</w:t>
      </w:r>
      <w:r w:rsidR="00B26899" w:rsidRPr="00B26899">
        <w:rPr>
          <w:rFonts w:ascii="Helvetica Neue" w:hAnsi="Helvetica Neue" w:cs="Helvetica"/>
        </w:rPr>
        <w:t xml:space="preserve">.  </w:t>
      </w:r>
      <w:r w:rsidR="003B0710">
        <w:rPr>
          <w:rFonts w:ascii="Helvetica Neue" w:hAnsi="Helvetica Neue" w:cs="Helvetica"/>
        </w:rPr>
        <w:t>Reference</w:t>
      </w:r>
      <w:r w:rsidR="00B26899" w:rsidRPr="00B26899">
        <w:rPr>
          <w:rFonts w:ascii="Helvetica Neue" w:hAnsi="Helvetica Neue" w:cs="Helvetica"/>
        </w:rPr>
        <w:t xml:space="preserve">s are the parts of the world that give the expression informational content.  For many noun phrases, like proper names and definite descriptions, their </w:t>
      </w:r>
      <w:r w:rsidR="003B0710">
        <w:rPr>
          <w:rFonts w:ascii="Helvetica Neue" w:hAnsi="Helvetica Neue" w:cs="Helvetica"/>
        </w:rPr>
        <w:t>reference</w:t>
      </w:r>
      <w:r w:rsidR="00B26899" w:rsidRPr="00B26899">
        <w:rPr>
          <w:rFonts w:ascii="Helvetica Neue" w:hAnsi="Helvetica Neue" w:cs="Helvetica"/>
        </w:rPr>
        <w:t xml:space="preserve"> is an individual.</w:t>
      </w:r>
    </w:p>
    <w:p w14:paraId="3D8ADE9F" w14:textId="77777777" w:rsidR="00B26899" w:rsidRDefault="00B26899" w:rsidP="00B26899">
      <w:pPr>
        <w:tabs>
          <w:tab w:val="left" w:pos="360"/>
        </w:tabs>
        <w:jc w:val="both"/>
        <w:rPr>
          <w:rFonts w:ascii="Helvetica Neue" w:hAnsi="Helvetica Neue" w:cs="Helvetica"/>
        </w:rPr>
      </w:pPr>
    </w:p>
    <w:p w14:paraId="0CBA6FE6" w14:textId="77777777" w:rsidR="00226D1C" w:rsidRDefault="00226D1C" w:rsidP="00B26899">
      <w:pPr>
        <w:tabs>
          <w:tab w:val="left" w:pos="360"/>
        </w:tabs>
        <w:jc w:val="both"/>
        <w:rPr>
          <w:rFonts w:ascii="Helvetica Neue" w:hAnsi="Helvetica Neue" w:cs="Helvetica"/>
        </w:rPr>
      </w:pPr>
    </w:p>
    <w:p w14:paraId="676375A3" w14:textId="77777777" w:rsidR="00226D1C" w:rsidRPr="00B26899" w:rsidRDefault="00226D1C" w:rsidP="00B26899">
      <w:pPr>
        <w:tabs>
          <w:tab w:val="left" w:pos="360"/>
        </w:tabs>
        <w:jc w:val="both"/>
        <w:rPr>
          <w:rFonts w:ascii="Helvetica Neue" w:hAnsi="Helvetica Neue" w:cs="Helvetica"/>
        </w:rPr>
      </w:pPr>
    </w:p>
    <w:p w14:paraId="138B496A" w14:textId="0ECB4680" w:rsidR="00B26899" w:rsidRDefault="003B0710" w:rsidP="00B26899">
      <w:pPr>
        <w:tabs>
          <w:tab w:val="left" w:pos="360"/>
        </w:tabs>
        <w:jc w:val="both"/>
        <w:rPr>
          <w:rFonts w:ascii="Helvetica Neue" w:hAnsi="Helvetica Neue" w:cs="Helvetica"/>
        </w:rPr>
      </w:pPr>
      <w:r>
        <w:rPr>
          <w:rFonts w:ascii="Helvetica Neue" w:hAnsi="Helvetica Neue" w:cs="Helvetica"/>
        </w:rPr>
        <w:tab/>
        <w:t>(2</w:t>
      </w:r>
      <w:r w:rsidR="00B26899" w:rsidRPr="00B26899">
        <w:rPr>
          <w:rFonts w:ascii="Helvetica Neue" w:hAnsi="Helvetica Neue" w:cs="Helvetica"/>
        </w:rPr>
        <w:t>)</w:t>
      </w:r>
      <w:r w:rsidR="00B26899" w:rsidRPr="00B26899">
        <w:rPr>
          <w:rFonts w:ascii="Helvetica Neue" w:hAnsi="Helvetica Neue" w:cs="Helvetica"/>
        </w:rPr>
        <w:tab/>
        <w:t xml:space="preserve">a. </w:t>
      </w:r>
      <w:r w:rsidR="00B26899">
        <w:rPr>
          <w:rFonts w:ascii="Helvetica Neue" w:hAnsi="Helvetica Neue" w:cs="Helvetica"/>
        </w:rPr>
        <w:t xml:space="preserve"> </w:t>
      </w:r>
      <w:r w:rsidR="00226D1C">
        <w:rPr>
          <w:rFonts w:ascii="Helvetica Neue" w:hAnsi="Helvetica Neue" w:cs="Helvetica"/>
        </w:rPr>
        <w:t xml:space="preserve">Homer denotes </w:t>
      </w:r>
    </w:p>
    <w:p w14:paraId="17A84E0B" w14:textId="0D0CE3DD" w:rsidR="00226D1C" w:rsidRDefault="00226D1C" w:rsidP="00B26899">
      <w:pPr>
        <w:tabs>
          <w:tab w:val="left" w:pos="360"/>
        </w:tabs>
        <w:jc w:val="both"/>
        <w:rPr>
          <w:rFonts w:ascii="Helvetica Neue" w:hAnsi="Helvetica Neue" w:cs="Helvetica"/>
        </w:rPr>
      </w:pPr>
    </w:p>
    <w:p w14:paraId="6A2BAC38" w14:textId="11B385A1" w:rsidR="00226D1C" w:rsidRDefault="00226D1C" w:rsidP="00B26899">
      <w:pPr>
        <w:tabs>
          <w:tab w:val="left" w:pos="360"/>
        </w:tabs>
        <w:jc w:val="both"/>
        <w:rPr>
          <w:rFonts w:ascii="Helvetica Neue" w:hAnsi="Helvetica Neue" w:cs="Helvetica"/>
        </w:rPr>
      </w:pPr>
    </w:p>
    <w:p w14:paraId="287ADE9A" w14:textId="525361C4" w:rsidR="00226D1C" w:rsidRDefault="00226D1C" w:rsidP="00B26899">
      <w:pPr>
        <w:tabs>
          <w:tab w:val="left" w:pos="360"/>
        </w:tabs>
        <w:jc w:val="both"/>
        <w:rPr>
          <w:rFonts w:ascii="Helvetica Neue" w:hAnsi="Helvetica Neue" w:cs="Helvetica"/>
        </w:rPr>
      </w:pPr>
    </w:p>
    <w:p w14:paraId="0A731C55" w14:textId="38B9B1A1" w:rsidR="00226D1C" w:rsidRPr="00B26899" w:rsidRDefault="00226D1C" w:rsidP="00B26899">
      <w:pPr>
        <w:tabs>
          <w:tab w:val="left" w:pos="360"/>
        </w:tabs>
        <w:jc w:val="both"/>
        <w:rPr>
          <w:rFonts w:ascii="Helvetica Neue" w:hAnsi="Helvetica Neue" w:cs="Helvetica"/>
        </w:rPr>
      </w:pPr>
    </w:p>
    <w:p w14:paraId="3F8FFDA9" w14:textId="0FC41D44" w:rsidR="00226D1C" w:rsidRPr="000B6420" w:rsidRDefault="00B26899" w:rsidP="00B26899">
      <w:pPr>
        <w:tabs>
          <w:tab w:val="left" w:pos="360"/>
        </w:tabs>
        <w:jc w:val="both"/>
      </w:pPr>
      <w:r w:rsidRPr="00B26899">
        <w:rPr>
          <w:rFonts w:ascii="Helvetica Neue" w:hAnsi="Helvetica Neue" w:cs="Helvetica"/>
        </w:rPr>
        <w:tab/>
      </w:r>
      <w:r>
        <w:rPr>
          <w:rFonts w:ascii="Helvetica Neue" w:hAnsi="Helvetica Neue" w:cs="Helvetica"/>
        </w:rPr>
        <w:tab/>
      </w:r>
      <w:r w:rsidRPr="00B26899">
        <w:rPr>
          <w:rFonts w:ascii="Helvetica Neue" w:hAnsi="Helvetica Neue" w:cs="Helvetica"/>
        </w:rPr>
        <w:t xml:space="preserve">b. The president </w:t>
      </w:r>
      <w:r w:rsidR="00226D1C">
        <w:rPr>
          <w:rFonts w:ascii="Helvetica Neue" w:hAnsi="Helvetica Neue" w:cs="Helvetica"/>
        </w:rPr>
        <w:t>of the U.S. denotes</w:t>
      </w:r>
      <w:r w:rsidR="000B6420">
        <w:rPr>
          <w:rFonts w:ascii="Helvetica Neue" w:hAnsi="Helvetica Neue" w:cs="Helvetica"/>
        </w:rPr>
        <w:t xml:space="preserve">   </w:t>
      </w:r>
      <w:r w:rsidR="000B6420">
        <w:rPr>
          <w:rFonts w:ascii="Helvetica Neue" w:hAnsi="Helvetica Neue" w:cs="Helvetica"/>
          <w:noProof/>
        </w:rPr>
        <w:drawing>
          <wp:anchor distT="0" distB="0" distL="114300" distR="114300" simplePos="0" relativeHeight="251669504" behindDoc="0" locked="0" layoutInCell="1" allowOverlap="1" wp14:anchorId="6AF064D3" wp14:editId="782B52B0">
            <wp:simplePos x="0" y="0"/>
            <wp:positionH relativeFrom="column">
              <wp:posOffset>3053715</wp:posOffset>
            </wp:positionH>
            <wp:positionV relativeFrom="paragraph">
              <wp:posOffset>0</wp:posOffset>
            </wp:positionV>
            <wp:extent cx="1501140" cy="1501140"/>
            <wp:effectExtent l="0" t="0" r="0" b="0"/>
            <wp:wrapSquare wrapText="bothSides"/>
            <wp:docPr id="1" name="Picture 1" descr="/Users/rpetrosino/Downloads/McYZqda-_40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petrosino/Downloads/McYZqda-_400x4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1140" cy="1501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22F248" w14:textId="77777777" w:rsidR="00226D1C" w:rsidRDefault="00226D1C" w:rsidP="00B26899">
      <w:pPr>
        <w:tabs>
          <w:tab w:val="left" w:pos="360"/>
        </w:tabs>
        <w:jc w:val="both"/>
        <w:rPr>
          <w:rFonts w:ascii="Helvetica Neue" w:hAnsi="Helvetica Neue" w:cs="Helvetica"/>
        </w:rPr>
      </w:pPr>
    </w:p>
    <w:p w14:paraId="60B5684E" w14:textId="77777777" w:rsidR="00226D1C" w:rsidRDefault="00226D1C" w:rsidP="00B26899">
      <w:pPr>
        <w:tabs>
          <w:tab w:val="left" w:pos="360"/>
        </w:tabs>
        <w:jc w:val="both"/>
        <w:rPr>
          <w:rFonts w:ascii="Helvetica Neue" w:hAnsi="Helvetica Neue" w:cs="Helvetica"/>
        </w:rPr>
      </w:pPr>
    </w:p>
    <w:p w14:paraId="576FA1A8" w14:textId="241C40D8" w:rsidR="00B26899" w:rsidRDefault="00B26899" w:rsidP="00B26899">
      <w:pPr>
        <w:tabs>
          <w:tab w:val="left" w:pos="360"/>
        </w:tabs>
        <w:jc w:val="both"/>
        <w:rPr>
          <w:rFonts w:ascii="Helvetica Neue" w:hAnsi="Helvetica Neue" w:cs="Helvetica"/>
        </w:rPr>
      </w:pPr>
    </w:p>
    <w:p w14:paraId="311032FC" w14:textId="77777777" w:rsidR="000B6420" w:rsidRDefault="000B6420" w:rsidP="00B26899">
      <w:pPr>
        <w:tabs>
          <w:tab w:val="left" w:pos="360"/>
        </w:tabs>
        <w:jc w:val="both"/>
        <w:rPr>
          <w:rFonts w:ascii="Helvetica Neue" w:hAnsi="Helvetica Neue" w:cs="Helvetica"/>
        </w:rPr>
      </w:pPr>
    </w:p>
    <w:p w14:paraId="5580B7F3" w14:textId="77777777" w:rsidR="000B6420" w:rsidRDefault="000B6420" w:rsidP="00B26899">
      <w:pPr>
        <w:tabs>
          <w:tab w:val="left" w:pos="360"/>
        </w:tabs>
        <w:jc w:val="both"/>
        <w:rPr>
          <w:rFonts w:ascii="Helvetica Neue" w:hAnsi="Helvetica Neue" w:cs="Helvetica"/>
        </w:rPr>
      </w:pPr>
    </w:p>
    <w:p w14:paraId="461DCD47" w14:textId="77777777" w:rsidR="000B6420" w:rsidRDefault="000B6420" w:rsidP="00B26899">
      <w:pPr>
        <w:tabs>
          <w:tab w:val="left" w:pos="360"/>
        </w:tabs>
        <w:jc w:val="both"/>
        <w:rPr>
          <w:rFonts w:ascii="Helvetica Neue" w:hAnsi="Helvetica Neue" w:cs="Helvetica"/>
        </w:rPr>
      </w:pPr>
    </w:p>
    <w:p w14:paraId="0058FB22" w14:textId="77777777" w:rsidR="000B6420" w:rsidRDefault="000B6420" w:rsidP="00B26899">
      <w:pPr>
        <w:tabs>
          <w:tab w:val="left" w:pos="360"/>
        </w:tabs>
        <w:jc w:val="both"/>
        <w:rPr>
          <w:rFonts w:ascii="Helvetica Neue" w:hAnsi="Helvetica Neue" w:cs="Helvetica"/>
        </w:rPr>
      </w:pPr>
    </w:p>
    <w:p w14:paraId="4F229D83" w14:textId="77777777" w:rsidR="000B6420" w:rsidRPr="00B26899" w:rsidRDefault="000B6420" w:rsidP="00B26899">
      <w:pPr>
        <w:tabs>
          <w:tab w:val="left" w:pos="360"/>
        </w:tabs>
        <w:jc w:val="both"/>
        <w:rPr>
          <w:rFonts w:ascii="Helvetica Neue" w:hAnsi="Helvetica Neue" w:cs="Helvetica"/>
        </w:rPr>
      </w:pPr>
    </w:p>
    <w:p w14:paraId="70999207" w14:textId="40CA2784" w:rsidR="00B26899" w:rsidRPr="00B26899" w:rsidRDefault="003B0710" w:rsidP="00B26899">
      <w:pPr>
        <w:tabs>
          <w:tab w:val="left" w:pos="360"/>
        </w:tabs>
        <w:jc w:val="both"/>
        <w:rPr>
          <w:rFonts w:ascii="Helvetica Neue" w:hAnsi="Helvetica Neue" w:cs="Helvetica"/>
        </w:rPr>
      </w:pPr>
      <w:r>
        <w:rPr>
          <w:rFonts w:ascii="Helvetica Neue" w:hAnsi="Helvetica Neue" w:cs="Helvetica"/>
        </w:rPr>
        <w:t>(3</w:t>
      </w:r>
      <w:r w:rsidR="00B26899">
        <w:rPr>
          <w:rFonts w:ascii="Helvetica Neue" w:hAnsi="Helvetica Neue" w:cs="Helvetica"/>
        </w:rPr>
        <w:t>) A second level of meaning is r</w:t>
      </w:r>
      <w:r w:rsidR="00B26899" w:rsidRPr="00B26899">
        <w:rPr>
          <w:rFonts w:ascii="Helvetica Neue" w:hAnsi="Helvetica Neue" w:cs="Helvetica"/>
        </w:rPr>
        <w:t xml:space="preserve">eferred to as </w:t>
      </w:r>
      <w:r w:rsidR="00B26899" w:rsidRPr="00B26899">
        <w:rPr>
          <w:rFonts w:ascii="Helvetica Neue" w:hAnsi="Helvetica Neue" w:cs="Helvetica"/>
          <w:b/>
        </w:rPr>
        <w:t>sense</w:t>
      </w:r>
      <w:r w:rsidR="00B26899">
        <w:rPr>
          <w:rFonts w:ascii="Helvetica Neue" w:hAnsi="Helvetica Neue" w:cs="Helvetica"/>
        </w:rPr>
        <w:t>.  Let’s c</w:t>
      </w:r>
      <w:r w:rsidR="00B26899" w:rsidRPr="00B26899">
        <w:rPr>
          <w:rFonts w:ascii="Helvetica Neue" w:hAnsi="Helvetica Neue" w:cs="Helvetica"/>
        </w:rPr>
        <w:t>onsider</w:t>
      </w:r>
      <w:r w:rsidR="00B26899">
        <w:rPr>
          <w:rFonts w:ascii="Helvetica Neue" w:hAnsi="Helvetica Neue" w:cs="Helvetica"/>
        </w:rPr>
        <w:t xml:space="preserve"> the expression ‘</w:t>
      </w:r>
      <w:r w:rsidR="003B2965">
        <w:rPr>
          <w:rFonts w:ascii="Helvetica Neue" w:hAnsi="Helvetica Neue" w:cs="Helvetica"/>
        </w:rPr>
        <w:t>the president of the U.S.’ in (2</w:t>
      </w:r>
      <w:r w:rsidR="00B26899">
        <w:rPr>
          <w:rFonts w:ascii="Helvetica Neue" w:hAnsi="Helvetica Neue" w:cs="Helvetica"/>
        </w:rPr>
        <w:t>b); t</w:t>
      </w:r>
      <w:r w:rsidR="00B26899" w:rsidRPr="00B26899">
        <w:rPr>
          <w:rFonts w:ascii="Helvetica Neue" w:hAnsi="Helvetica Neue" w:cs="Helvetica"/>
        </w:rPr>
        <w:t xml:space="preserve">he </w:t>
      </w:r>
      <w:r>
        <w:rPr>
          <w:rFonts w:ascii="Helvetica Neue" w:hAnsi="Helvetica Neue" w:cs="Helvetica"/>
        </w:rPr>
        <w:t>reference</w:t>
      </w:r>
      <w:r w:rsidR="00B26899" w:rsidRPr="00B26899">
        <w:rPr>
          <w:rFonts w:ascii="Helvetica Neue" w:hAnsi="Helvetica Neue" w:cs="Helvetica"/>
        </w:rPr>
        <w:t xml:space="preserve"> of this expression varies with time.  In 1994, for example, it denoted Bill Clinton. The reason is that this expre</w:t>
      </w:r>
      <w:r w:rsidR="003B2965">
        <w:rPr>
          <w:rFonts w:ascii="Helvetica Neue" w:hAnsi="Helvetica Neue" w:cs="Helvetica"/>
        </w:rPr>
        <w:t xml:space="preserve">ssion has a sense – </w:t>
      </w:r>
      <w:r w:rsidR="00B26899" w:rsidRPr="00B26899">
        <w:rPr>
          <w:rFonts w:ascii="Helvetica Neue" w:hAnsi="Helvetica Neue" w:cs="Helvetica"/>
        </w:rPr>
        <w:t xml:space="preserve">you can think of </w:t>
      </w:r>
      <w:r w:rsidR="003B2965">
        <w:rPr>
          <w:rFonts w:ascii="Helvetica Neue" w:hAnsi="Helvetica Neue" w:cs="Helvetica"/>
        </w:rPr>
        <w:t xml:space="preserve">it </w:t>
      </w:r>
      <w:r w:rsidR="00B26899" w:rsidRPr="00B26899">
        <w:rPr>
          <w:rFonts w:ascii="Helvetica Neue" w:hAnsi="Helvetica Neue" w:cs="Helvetica"/>
        </w:rPr>
        <w:t xml:space="preserve">as a rule that helps you pick out its </w:t>
      </w:r>
      <w:r>
        <w:rPr>
          <w:rFonts w:ascii="Helvetica Neue" w:hAnsi="Helvetica Neue" w:cs="Helvetica"/>
        </w:rPr>
        <w:t>reference</w:t>
      </w:r>
      <w:r w:rsidR="00B26899" w:rsidRPr="00B26899">
        <w:rPr>
          <w:rFonts w:ascii="Helvetica Neue" w:hAnsi="Helvetica Neue" w:cs="Helvetica"/>
        </w:rPr>
        <w:t xml:space="preserve"> in different situations.</w:t>
      </w:r>
    </w:p>
    <w:p w14:paraId="4E841B3E" w14:textId="0280EFAB" w:rsidR="00B26899" w:rsidRDefault="003B0710" w:rsidP="00B26899">
      <w:pPr>
        <w:tabs>
          <w:tab w:val="left" w:pos="360"/>
        </w:tabs>
        <w:jc w:val="both"/>
        <w:rPr>
          <w:rFonts w:ascii="Helvetica Neue" w:hAnsi="Helvetica Neue" w:cs="Helvetica"/>
        </w:rPr>
      </w:pPr>
      <w:r>
        <w:rPr>
          <w:rFonts w:ascii="Helvetica Neue" w:hAnsi="Helvetica Neue" w:cs="Helvetica"/>
        </w:rPr>
        <w:t>(4</w:t>
      </w:r>
      <w:r w:rsidR="00B26899">
        <w:rPr>
          <w:rFonts w:ascii="Helvetica Neue" w:hAnsi="Helvetica Neue" w:cs="Helvetica"/>
        </w:rPr>
        <w:t xml:space="preserve">) </w:t>
      </w:r>
      <w:r w:rsidR="003B2965">
        <w:rPr>
          <w:rFonts w:ascii="Helvetica Neue" w:hAnsi="Helvetica Neue" w:cs="Helvetica"/>
        </w:rPr>
        <w:t>Synonyms</w:t>
      </w:r>
      <w:r w:rsidR="00B26899" w:rsidRPr="00B26899">
        <w:rPr>
          <w:rFonts w:ascii="Helvetica Neue" w:hAnsi="Helvetica Neue" w:cs="Helvetica"/>
        </w:rPr>
        <w:t xml:space="preserve"> for these levels of meaning are </w:t>
      </w:r>
      <w:r w:rsidR="00B26899" w:rsidRPr="00B26899">
        <w:rPr>
          <w:rFonts w:ascii="Helvetica Neue" w:hAnsi="Helvetica Neue" w:cs="Helvetica"/>
          <w:i/>
        </w:rPr>
        <w:t>extension</w:t>
      </w:r>
      <w:r w:rsidR="00B26899" w:rsidRPr="00B26899">
        <w:rPr>
          <w:rFonts w:ascii="Helvetica Neue" w:hAnsi="Helvetica Neue" w:cs="Helvetica"/>
        </w:rPr>
        <w:t xml:space="preserve"> and intension.  The </w:t>
      </w:r>
      <w:r w:rsidR="00B26899" w:rsidRPr="00B26899">
        <w:rPr>
          <w:rFonts w:ascii="Helvetica Neue" w:hAnsi="Helvetica Neue" w:cs="Helvetica"/>
          <w:b/>
        </w:rPr>
        <w:t>extension</w:t>
      </w:r>
      <w:r w:rsidR="00B26899" w:rsidRPr="00B26899">
        <w:rPr>
          <w:rFonts w:ascii="Helvetica Neue" w:hAnsi="Helvetica Neue" w:cs="Helvetica"/>
        </w:rPr>
        <w:t xml:space="preserve"> is the object and the </w:t>
      </w:r>
      <w:r w:rsidR="00B26899" w:rsidRPr="00B26899">
        <w:rPr>
          <w:rFonts w:ascii="Helvetica Neue" w:hAnsi="Helvetica Neue" w:cs="Helvetica"/>
          <w:b/>
        </w:rPr>
        <w:t>intension</w:t>
      </w:r>
      <w:r>
        <w:rPr>
          <w:rFonts w:ascii="Helvetica Neue" w:hAnsi="Helvetica Neue" w:cs="Helvetica"/>
        </w:rPr>
        <w:t xml:space="preserve"> is the rule.</w:t>
      </w:r>
    </w:p>
    <w:p w14:paraId="7857CF9E" w14:textId="77777777" w:rsidR="00226D1C" w:rsidRDefault="00226D1C" w:rsidP="00226D1C">
      <w:pPr>
        <w:jc w:val="both"/>
        <w:rPr>
          <w:rFonts w:ascii="Helvetica Neue" w:hAnsi="Helvetica Neue" w:cs="Helvetica"/>
        </w:rPr>
      </w:pPr>
    </w:p>
    <w:p w14:paraId="113BAB51" w14:textId="286D8CD2" w:rsidR="00226D1C" w:rsidRPr="00226D1C" w:rsidRDefault="003B0710" w:rsidP="00226D1C">
      <w:pPr>
        <w:pStyle w:val="ListParagraph"/>
        <w:numPr>
          <w:ilvl w:val="0"/>
          <w:numId w:val="37"/>
        </w:numPr>
        <w:jc w:val="both"/>
        <w:rPr>
          <w:rFonts w:ascii="Helvetica Neue" w:hAnsi="Helvetica Neue" w:cs="Helvetica"/>
        </w:rPr>
      </w:pPr>
      <w:r>
        <w:rPr>
          <w:rFonts w:ascii="Helvetica Neue" w:hAnsi="Helvetica Neue" w:cs="Helvetica"/>
          <w:b/>
        </w:rPr>
        <w:t>Activity 1</w:t>
      </w:r>
      <w:r w:rsidR="00226D1C">
        <w:rPr>
          <w:rFonts w:ascii="Helvetica Neue" w:hAnsi="Helvetica Neue" w:cs="Helvetica"/>
          <w:b/>
        </w:rPr>
        <w:t xml:space="preserve">: Extension and intension. </w:t>
      </w:r>
      <w:r w:rsidR="00226D1C" w:rsidRPr="00226D1C">
        <w:rPr>
          <w:rFonts w:ascii="Helvetica Neue" w:hAnsi="Helvetica Neue" w:cs="Helvetica"/>
        </w:rPr>
        <w:t>Determine for each of the following pairs of expressions whether the two expressions have the same current extension or the same intension or both.</w:t>
      </w:r>
    </w:p>
    <w:p w14:paraId="3927F0CF" w14:textId="77777777" w:rsidR="00226D1C" w:rsidRPr="00226D1C" w:rsidRDefault="00226D1C" w:rsidP="00226D1C">
      <w:pPr>
        <w:pStyle w:val="ListParagraph"/>
        <w:jc w:val="both"/>
        <w:rPr>
          <w:rFonts w:ascii="Helvetica Neue" w:hAnsi="Helvetica Neue" w:cs="Helvetica"/>
        </w:rPr>
      </w:pPr>
    </w:p>
    <w:p w14:paraId="6306288F" w14:textId="349C9AFB" w:rsidR="00226D1C" w:rsidRDefault="00226D1C" w:rsidP="00226D1C">
      <w:pPr>
        <w:pStyle w:val="ListParagraph"/>
        <w:jc w:val="both"/>
        <w:rPr>
          <w:rFonts w:ascii="Helvetica Neue" w:hAnsi="Helvetica Neue" w:cs="Helvetica"/>
        </w:rPr>
      </w:pPr>
      <w:r>
        <w:rPr>
          <w:rFonts w:ascii="Helvetica Neue" w:hAnsi="Helvetica Neue" w:cs="Helvetica"/>
        </w:rPr>
        <w:t xml:space="preserve">a. </w:t>
      </w:r>
      <w:r>
        <w:rPr>
          <w:rFonts w:ascii="Helvetica Neue" w:hAnsi="Helvetica Neue" w:cs="Helvetica"/>
        </w:rPr>
        <w:tab/>
      </w:r>
      <w:r w:rsidRPr="00226D1C">
        <w:rPr>
          <w:rFonts w:ascii="Helvetica Neue" w:hAnsi="Helvetica Neue" w:cs="Helvetica"/>
        </w:rPr>
        <w:t>The NCAA women’s college basketball champion</w:t>
      </w:r>
    </w:p>
    <w:p w14:paraId="666509AE" w14:textId="7E4EEB0F" w:rsidR="00226D1C" w:rsidRPr="00226D1C" w:rsidRDefault="00226D1C" w:rsidP="00226D1C">
      <w:pPr>
        <w:pStyle w:val="ListParagraph"/>
        <w:ind w:firstLine="720"/>
        <w:jc w:val="both"/>
        <w:rPr>
          <w:rFonts w:ascii="Helvetica Neue" w:hAnsi="Helvetica Neue" w:cs="Helvetica"/>
        </w:rPr>
      </w:pPr>
      <w:r w:rsidRPr="00226D1C">
        <w:rPr>
          <w:rFonts w:ascii="Helvetica Neue" w:hAnsi="Helvetica Neue" w:cs="Helvetica"/>
        </w:rPr>
        <w:t>The UConn women’s basketball team</w:t>
      </w:r>
      <w:r w:rsidRPr="00226D1C">
        <w:rPr>
          <w:rFonts w:ascii="Helvetica Neue" w:hAnsi="Helvetica Neue" w:cs="Helvetica"/>
        </w:rPr>
        <w:tab/>
      </w:r>
    </w:p>
    <w:p w14:paraId="4D313353" w14:textId="4C12E418" w:rsidR="00226D1C" w:rsidRPr="00226D1C" w:rsidRDefault="00226D1C" w:rsidP="00226D1C">
      <w:pPr>
        <w:pStyle w:val="ListParagraph"/>
        <w:jc w:val="both"/>
        <w:rPr>
          <w:rFonts w:ascii="Helvetica Neue" w:hAnsi="Helvetica Neue" w:cs="Helvetica"/>
        </w:rPr>
      </w:pPr>
      <w:r>
        <w:rPr>
          <w:rFonts w:ascii="Helvetica Neue" w:hAnsi="Helvetica Neue" w:cs="Helvetica"/>
        </w:rPr>
        <w:t>b</w:t>
      </w:r>
      <w:r w:rsidRPr="00226D1C">
        <w:rPr>
          <w:rFonts w:ascii="Helvetica Neue" w:hAnsi="Helvetica Neue" w:cs="Helvetica"/>
        </w:rPr>
        <w:t>.</w:t>
      </w:r>
      <w:r w:rsidRPr="00226D1C">
        <w:rPr>
          <w:rFonts w:ascii="Helvetica Neue" w:hAnsi="Helvetica Neue" w:cs="Helvetica"/>
        </w:rPr>
        <w:tab/>
        <w:t>The president of the United States</w:t>
      </w:r>
    </w:p>
    <w:p w14:paraId="738ACC31" w14:textId="77777777" w:rsidR="00226D1C" w:rsidRPr="00226D1C" w:rsidRDefault="00226D1C" w:rsidP="00226D1C">
      <w:pPr>
        <w:pStyle w:val="ListParagraph"/>
        <w:ind w:firstLine="720"/>
        <w:jc w:val="both"/>
        <w:rPr>
          <w:rFonts w:ascii="Helvetica Neue" w:hAnsi="Helvetica Neue" w:cs="Helvetica"/>
        </w:rPr>
      </w:pPr>
      <w:r w:rsidRPr="00226D1C">
        <w:rPr>
          <w:rFonts w:ascii="Helvetica Neue" w:hAnsi="Helvetica Neue" w:cs="Helvetica"/>
        </w:rPr>
        <w:t>The commander in chief of the United States</w:t>
      </w:r>
    </w:p>
    <w:p w14:paraId="2EC87A39" w14:textId="2A3C2D1B" w:rsidR="00226D1C" w:rsidRPr="00226D1C" w:rsidRDefault="00226D1C" w:rsidP="00226D1C">
      <w:pPr>
        <w:pStyle w:val="ListParagraph"/>
        <w:jc w:val="both"/>
        <w:rPr>
          <w:rFonts w:ascii="Helvetica Neue" w:hAnsi="Helvetica Neue" w:cs="Helvetica"/>
        </w:rPr>
      </w:pPr>
      <w:r>
        <w:rPr>
          <w:rFonts w:ascii="Helvetica Neue" w:hAnsi="Helvetica Neue" w:cs="Helvetica"/>
        </w:rPr>
        <w:t>c</w:t>
      </w:r>
      <w:r w:rsidRPr="00226D1C">
        <w:rPr>
          <w:rFonts w:ascii="Helvetica Neue" w:hAnsi="Helvetica Neue" w:cs="Helvetica"/>
        </w:rPr>
        <w:t>.</w:t>
      </w:r>
      <w:r w:rsidRPr="00226D1C">
        <w:rPr>
          <w:rFonts w:ascii="Helvetica Neue" w:hAnsi="Helvetica Neue" w:cs="Helvetica"/>
        </w:rPr>
        <w:tab/>
        <w:t>The king of France</w:t>
      </w:r>
    </w:p>
    <w:p w14:paraId="5C05B173" w14:textId="77777777" w:rsidR="00226D1C" w:rsidRPr="00226D1C" w:rsidRDefault="00226D1C" w:rsidP="00226D1C">
      <w:pPr>
        <w:pStyle w:val="ListParagraph"/>
        <w:ind w:firstLine="720"/>
        <w:jc w:val="both"/>
        <w:rPr>
          <w:rFonts w:ascii="Helvetica Neue" w:hAnsi="Helvetica Neue" w:cs="Helvetica"/>
        </w:rPr>
      </w:pPr>
      <w:r w:rsidRPr="00226D1C">
        <w:rPr>
          <w:rFonts w:ascii="Helvetica Neue" w:hAnsi="Helvetica Neue" w:cs="Helvetica"/>
        </w:rPr>
        <w:t>The male monarch of France</w:t>
      </w:r>
    </w:p>
    <w:p w14:paraId="61757353" w14:textId="63F4F845" w:rsidR="00226D1C" w:rsidRPr="00226D1C" w:rsidRDefault="00226D1C" w:rsidP="00226D1C">
      <w:pPr>
        <w:pStyle w:val="ListParagraph"/>
        <w:jc w:val="both"/>
        <w:rPr>
          <w:rFonts w:ascii="Helvetica Neue" w:hAnsi="Helvetica Neue" w:cs="Helvetica"/>
        </w:rPr>
      </w:pPr>
      <w:r>
        <w:rPr>
          <w:rFonts w:ascii="Helvetica Neue" w:hAnsi="Helvetica Neue" w:cs="Helvetica"/>
        </w:rPr>
        <w:t>d</w:t>
      </w:r>
      <w:r w:rsidRPr="00226D1C">
        <w:rPr>
          <w:rFonts w:ascii="Helvetica Neue" w:hAnsi="Helvetica Neue" w:cs="Helvetica"/>
        </w:rPr>
        <w:t>.</w:t>
      </w:r>
      <w:r w:rsidRPr="00226D1C">
        <w:rPr>
          <w:rFonts w:ascii="Helvetica Neue" w:hAnsi="Helvetica Neue" w:cs="Helvetica"/>
        </w:rPr>
        <w:tab/>
        <w:t xml:space="preserve">The </w:t>
      </w:r>
      <w:r w:rsidR="002002F8">
        <w:rPr>
          <w:rFonts w:ascii="Helvetica Neue" w:hAnsi="Helvetica Neue" w:cs="Helvetica"/>
        </w:rPr>
        <w:t>UConn P</w:t>
      </w:r>
      <w:r w:rsidR="003B2965">
        <w:rPr>
          <w:rFonts w:ascii="Helvetica Neue" w:hAnsi="Helvetica Neue" w:cs="Helvetica"/>
        </w:rPr>
        <w:t>resident</w:t>
      </w:r>
    </w:p>
    <w:p w14:paraId="3E05DE8C" w14:textId="5BD6AEAB" w:rsidR="002002F8" w:rsidRDefault="003B2965" w:rsidP="002002F8">
      <w:pPr>
        <w:pStyle w:val="ListParagraph"/>
        <w:ind w:firstLine="720"/>
        <w:jc w:val="both"/>
        <w:rPr>
          <w:rFonts w:ascii="Helvetica Neue" w:hAnsi="Helvetica Neue" w:cs="Helvetica"/>
        </w:rPr>
      </w:pPr>
      <w:r>
        <w:rPr>
          <w:rFonts w:ascii="Helvetica Neue" w:hAnsi="Helvetica Neue" w:cs="Helvetica"/>
        </w:rPr>
        <w:t xml:space="preserve">Susan </w:t>
      </w:r>
      <w:proofErr w:type="spellStart"/>
      <w:r>
        <w:rPr>
          <w:rFonts w:ascii="Helvetica Neue" w:hAnsi="Helvetica Neue" w:cs="Helvetica"/>
        </w:rPr>
        <w:t>Herbst</w:t>
      </w:r>
      <w:proofErr w:type="spellEnd"/>
    </w:p>
    <w:p w14:paraId="55F7B79A" w14:textId="77777777" w:rsidR="002002F8" w:rsidRPr="002002F8" w:rsidRDefault="002002F8" w:rsidP="002002F8">
      <w:pPr>
        <w:pStyle w:val="ListParagraph"/>
        <w:ind w:firstLine="720"/>
        <w:jc w:val="both"/>
        <w:rPr>
          <w:rFonts w:ascii="Helvetica Neue" w:hAnsi="Helvetica Neue" w:cs="Helvetica"/>
        </w:rPr>
      </w:pPr>
    </w:p>
    <w:p w14:paraId="2F49F040" w14:textId="47E56082" w:rsidR="008134B3" w:rsidRPr="003B0710" w:rsidRDefault="008134B3" w:rsidP="003B0710">
      <w:pPr>
        <w:pStyle w:val="ListParagraph"/>
        <w:ind w:firstLine="720"/>
        <w:jc w:val="both"/>
        <w:rPr>
          <w:rFonts w:ascii="Helvetica Neue" w:hAnsi="Helvetica Neue" w:cs="Helvetica"/>
        </w:rPr>
      </w:pPr>
    </w:p>
    <w:p w14:paraId="0F933ED7" w14:textId="765DCDF2" w:rsidR="003A5002" w:rsidRDefault="003B0710" w:rsidP="003A5002">
      <w:pPr>
        <w:tabs>
          <w:tab w:val="left" w:pos="540"/>
        </w:tabs>
        <w:rPr>
          <w:rFonts w:ascii="Helvetica Neue" w:hAnsi="Helvetica Neue"/>
          <w:b/>
        </w:rPr>
      </w:pPr>
      <w:r>
        <w:rPr>
          <w:rFonts w:ascii="Helvetica Neue" w:hAnsi="Helvetica Neue"/>
          <w:b/>
        </w:rPr>
        <w:lastRenderedPageBreak/>
        <w:t>2</w:t>
      </w:r>
      <w:r w:rsidR="000D4B43" w:rsidRPr="000D4B43">
        <w:rPr>
          <w:rFonts w:ascii="Helvetica Neue" w:hAnsi="Helvetica Neue"/>
          <w:b/>
        </w:rPr>
        <w:t xml:space="preserve"> </w:t>
      </w:r>
      <w:r w:rsidR="000D4B43" w:rsidRPr="000D4B43">
        <w:rPr>
          <w:rFonts w:ascii="Helvetica Neue" w:hAnsi="Helvetica Neue"/>
          <w:b/>
        </w:rPr>
        <w:tab/>
      </w:r>
      <w:r w:rsidR="007A1DAD">
        <w:rPr>
          <w:rFonts w:ascii="Helvetica Neue" w:hAnsi="Helvetica Neue"/>
          <w:b/>
        </w:rPr>
        <w:t>Implication rel</w:t>
      </w:r>
      <w:bookmarkStart w:id="0" w:name="_GoBack"/>
      <w:bookmarkEnd w:id="0"/>
      <w:r w:rsidR="007A1DAD">
        <w:rPr>
          <w:rFonts w:ascii="Helvetica Neue" w:hAnsi="Helvetica Neue"/>
          <w:b/>
        </w:rPr>
        <w:t>ations: e</w:t>
      </w:r>
      <w:r w:rsidR="001E738F">
        <w:rPr>
          <w:rFonts w:ascii="Helvetica Neue" w:hAnsi="Helvetica Neue"/>
          <w:b/>
        </w:rPr>
        <w:t xml:space="preserve">ntailment, </w:t>
      </w:r>
      <w:proofErr w:type="spellStart"/>
      <w:r w:rsidR="001E738F">
        <w:rPr>
          <w:rFonts w:ascii="Helvetica Neue" w:hAnsi="Helvetica Neue"/>
          <w:b/>
        </w:rPr>
        <w:t>implicature</w:t>
      </w:r>
      <w:proofErr w:type="spellEnd"/>
      <w:r w:rsidR="001E738F">
        <w:rPr>
          <w:rFonts w:ascii="Helvetica Neue" w:hAnsi="Helvetica Neue"/>
          <w:b/>
        </w:rPr>
        <w:t xml:space="preserve">, </w:t>
      </w:r>
      <w:r w:rsidR="003A5002">
        <w:rPr>
          <w:rFonts w:ascii="Helvetica Neue" w:hAnsi="Helvetica Neue"/>
          <w:b/>
        </w:rPr>
        <w:t>presupposition</w:t>
      </w:r>
      <w:r w:rsidR="006F08FA" w:rsidRPr="000D4B43">
        <w:rPr>
          <w:rFonts w:ascii="Helvetica Neue" w:hAnsi="Helvetica Neue"/>
          <w:b/>
        </w:rPr>
        <w:t xml:space="preserve"> </w:t>
      </w:r>
    </w:p>
    <w:p w14:paraId="1B4B74DA" w14:textId="77777777" w:rsidR="002002F8" w:rsidRPr="003A5002" w:rsidRDefault="002002F8" w:rsidP="003A5002">
      <w:pPr>
        <w:tabs>
          <w:tab w:val="left" w:pos="540"/>
        </w:tabs>
        <w:rPr>
          <w:rFonts w:ascii="Helvetica Neue" w:hAnsi="Helvetica Neue"/>
          <w:b/>
        </w:rPr>
      </w:pPr>
    </w:p>
    <w:p w14:paraId="64D91F2A" w14:textId="4EA4E7A0" w:rsidR="00E057B7" w:rsidRDefault="00E057B7" w:rsidP="003A5002">
      <w:pPr>
        <w:tabs>
          <w:tab w:val="left" w:pos="360"/>
        </w:tabs>
        <w:jc w:val="both"/>
        <w:rPr>
          <w:rFonts w:ascii="Helvetica Neue" w:hAnsi="Helvetica Neue" w:cs="Helvetica"/>
          <w:i/>
        </w:rPr>
      </w:pPr>
      <w:r>
        <w:rPr>
          <w:rFonts w:ascii="Helvetica Neue" w:hAnsi="Helvetica Neue" w:cs="Helvetica"/>
        </w:rPr>
        <w:t>(</w:t>
      </w:r>
      <w:r w:rsidR="003B0710">
        <w:rPr>
          <w:rFonts w:ascii="Helvetica Neue" w:hAnsi="Helvetica Neue" w:cs="Helvetica"/>
        </w:rPr>
        <w:t>5</w:t>
      </w:r>
      <w:r w:rsidR="007A1DAD">
        <w:rPr>
          <w:rFonts w:ascii="Helvetica Neue" w:hAnsi="Helvetica Neue" w:cs="Helvetica"/>
        </w:rPr>
        <w:t xml:space="preserve">) </w:t>
      </w:r>
      <w:r w:rsidR="007A1DAD" w:rsidRPr="007A1DAD">
        <w:rPr>
          <w:rFonts w:ascii="Helvetica Neue" w:hAnsi="Helvetica Neue" w:cs="Helvetica"/>
        </w:rPr>
        <w:t xml:space="preserve">An important reflection of speakers’ semantic competence is their knowledge about </w:t>
      </w:r>
      <w:r w:rsidR="007A1DAD" w:rsidRPr="007A1DAD">
        <w:rPr>
          <w:rFonts w:ascii="Helvetica Neue" w:hAnsi="Helvetica Neue" w:cs="Helvetica"/>
          <w:b/>
        </w:rPr>
        <w:t>implication relations</w:t>
      </w:r>
      <w:r w:rsidR="007A1DAD" w:rsidRPr="007A1DAD">
        <w:rPr>
          <w:rFonts w:ascii="Helvetica Neue" w:hAnsi="Helvetica Neue" w:cs="Helvetica"/>
        </w:rPr>
        <w:t xml:space="preserve"> between sentences. We often say that a sentence, or an utterance of a sentence, </w:t>
      </w:r>
      <w:r w:rsidR="007A1DAD" w:rsidRPr="007A1DAD">
        <w:rPr>
          <w:rFonts w:ascii="Helvetica Neue" w:hAnsi="Helvetica Neue" w:cs="Helvetica"/>
          <w:i/>
        </w:rPr>
        <w:t>implies</w:t>
      </w:r>
      <w:r w:rsidR="007A1DAD" w:rsidRPr="007A1DAD">
        <w:rPr>
          <w:rFonts w:ascii="Helvetica Neue" w:hAnsi="Helvetica Neue" w:cs="Helvetica"/>
        </w:rPr>
        <w:t xml:space="preserve"> something – often expressible as another sentence. Or we might say that sentence A </w:t>
      </w:r>
      <w:r w:rsidR="007A1DAD" w:rsidRPr="007A1DAD">
        <w:rPr>
          <w:rFonts w:ascii="Helvetica Neue" w:hAnsi="Helvetica Neue" w:cs="Helvetica"/>
          <w:i/>
        </w:rPr>
        <w:t>suggests</w:t>
      </w:r>
      <w:r w:rsidR="007A1DAD" w:rsidRPr="007A1DAD">
        <w:rPr>
          <w:rFonts w:ascii="Helvetica Neue" w:hAnsi="Helvetica Neue" w:cs="Helvetica"/>
        </w:rPr>
        <w:t xml:space="preserve"> or </w:t>
      </w:r>
      <w:r w:rsidR="007A1DAD" w:rsidRPr="007A1DAD">
        <w:rPr>
          <w:rFonts w:ascii="Helvetica Neue" w:hAnsi="Helvetica Neue" w:cs="Helvetica"/>
          <w:i/>
        </w:rPr>
        <w:t>conveys</w:t>
      </w:r>
      <w:r w:rsidR="007A1DAD" w:rsidRPr="007A1DAD">
        <w:rPr>
          <w:rFonts w:ascii="Helvetica Neue" w:hAnsi="Helvetica Neue" w:cs="Helvetica"/>
        </w:rPr>
        <w:t xml:space="preserve"> sentence B.</w:t>
      </w:r>
      <w:r w:rsidR="007A1DAD">
        <w:rPr>
          <w:rFonts w:ascii="Helvetica Neue" w:hAnsi="Helvetica Neue" w:cs="Helvetica"/>
        </w:rPr>
        <w:t xml:space="preserve"> We identify </w:t>
      </w:r>
      <w:r w:rsidR="007A1DAD">
        <w:rPr>
          <w:rFonts w:ascii="Helvetica Neue" w:hAnsi="Helvetica Neue" w:cs="Helvetica"/>
          <w:b/>
        </w:rPr>
        <w:t>two dimensions</w:t>
      </w:r>
      <w:r w:rsidR="007A1DAD">
        <w:rPr>
          <w:rFonts w:ascii="Helvetica Neue" w:hAnsi="Helvetica Neue" w:cs="Helvetica"/>
        </w:rPr>
        <w:t>. The first dimension has to do with whether the implication derives from the truth conditions of the sentence (</w:t>
      </w:r>
      <w:r w:rsidR="007A1DAD">
        <w:rPr>
          <w:rFonts w:ascii="Helvetica Neue" w:hAnsi="Helvetica Neue" w:cs="Helvetica"/>
          <w:i/>
        </w:rPr>
        <w:t>entailment</w:t>
      </w:r>
      <w:r w:rsidR="007A1DAD">
        <w:rPr>
          <w:rFonts w:ascii="Helvetica Neue" w:hAnsi="Helvetica Neue" w:cs="Helvetica"/>
        </w:rPr>
        <w:t>), or if it derives from principles of conversation (</w:t>
      </w:r>
      <w:proofErr w:type="spellStart"/>
      <w:r w:rsidR="007A1DAD">
        <w:rPr>
          <w:rFonts w:ascii="Helvetica Neue" w:hAnsi="Helvetica Neue" w:cs="Helvetica"/>
          <w:i/>
        </w:rPr>
        <w:t>implicature</w:t>
      </w:r>
      <w:proofErr w:type="spellEnd"/>
      <w:r w:rsidR="007A1DAD">
        <w:rPr>
          <w:rFonts w:ascii="Helvetica Neue" w:hAnsi="Helvetica Neue" w:cs="Helvetica"/>
        </w:rPr>
        <w:t xml:space="preserve">). The second dimension has to do with the status of the implication. If the implication is part of the information given by the speaker, we talk about an </w:t>
      </w:r>
      <w:r w:rsidR="007A1DAD">
        <w:rPr>
          <w:rFonts w:ascii="Helvetica Neue" w:hAnsi="Helvetica Neue" w:cs="Helvetica"/>
          <w:i/>
        </w:rPr>
        <w:t>assertion</w:t>
      </w:r>
      <w:r w:rsidR="007A1DAD">
        <w:rPr>
          <w:rFonts w:ascii="Helvetica Neue" w:hAnsi="Helvetica Neue" w:cs="Helvetica"/>
        </w:rPr>
        <w:t xml:space="preserve">; if the implication is something the speaker knows to share some mutual knowledge with the hearer, we talk about a </w:t>
      </w:r>
      <w:r w:rsidR="007A1DAD">
        <w:rPr>
          <w:rFonts w:ascii="Helvetica Neue" w:hAnsi="Helvetica Neue" w:cs="Helvetica"/>
          <w:i/>
        </w:rPr>
        <w:t>presupposition.</w:t>
      </w:r>
    </w:p>
    <w:p w14:paraId="4293C9CB" w14:textId="77777777" w:rsidR="007A1DAD" w:rsidRDefault="007A1DAD" w:rsidP="003A5002">
      <w:pPr>
        <w:tabs>
          <w:tab w:val="left" w:pos="360"/>
        </w:tabs>
        <w:jc w:val="both"/>
        <w:rPr>
          <w:rFonts w:ascii="Helvetica Neue" w:hAnsi="Helvetica Neue" w:cs="Helvetica"/>
        </w:rPr>
      </w:pPr>
    </w:p>
    <w:p w14:paraId="3AB139A7" w14:textId="44DD876E" w:rsidR="007A1DAD" w:rsidRPr="007A1DAD" w:rsidRDefault="003B0710" w:rsidP="003B0710">
      <w:pPr>
        <w:tabs>
          <w:tab w:val="left" w:pos="360"/>
        </w:tabs>
        <w:jc w:val="both"/>
        <w:outlineLvl w:val="0"/>
        <w:rPr>
          <w:rFonts w:ascii="Helvetica Neue" w:hAnsi="Helvetica Neue" w:cs="Helvetica"/>
          <w:u w:val="single"/>
        </w:rPr>
      </w:pPr>
      <w:r>
        <w:rPr>
          <w:rFonts w:ascii="Helvetica Neue" w:hAnsi="Helvetica Neue" w:cs="Helvetica"/>
        </w:rPr>
        <w:t>2</w:t>
      </w:r>
      <w:r w:rsidR="007A1DAD">
        <w:rPr>
          <w:rFonts w:ascii="Helvetica Neue" w:hAnsi="Helvetica Neue" w:cs="Helvetica"/>
        </w:rPr>
        <w:t xml:space="preserve">.1. </w:t>
      </w:r>
      <w:r w:rsidR="007A1DAD">
        <w:rPr>
          <w:rFonts w:ascii="Helvetica Neue" w:hAnsi="Helvetica Neue" w:cs="Helvetica"/>
          <w:u w:val="single"/>
        </w:rPr>
        <w:t>Entailment</w:t>
      </w:r>
    </w:p>
    <w:p w14:paraId="65EC29F1" w14:textId="26EBCB92" w:rsidR="00AB16CC" w:rsidRPr="00AB16CC" w:rsidRDefault="003B0710" w:rsidP="00AB16CC">
      <w:pPr>
        <w:tabs>
          <w:tab w:val="left" w:pos="360"/>
        </w:tabs>
        <w:jc w:val="both"/>
        <w:rPr>
          <w:rFonts w:ascii="Helvetica Neue" w:hAnsi="Helvetica Neue" w:cs="Helvetica"/>
        </w:rPr>
      </w:pPr>
      <w:r>
        <w:rPr>
          <w:rFonts w:ascii="Helvetica Neue" w:hAnsi="Helvetica Neue" w:cs="Helvetica"/>
        </w:rPr>
        <w:t>(6</w:t>
      </w:r>
      <w:r w:rsidR="00AB16CC">
        <w:rPr>
          <w:rFonts w:ascii="Helvetica Neue" w:hAnsi="Helvetica Neue" w:cs="Helvetica"/>
        </w:rPr>
        <w:t xml:space="preserve">) </w:t>
      </w:r>
      <w:r w:rsidR="00AB16CC" w:rsidRPr="00AB16CC">
        <w:rPr>
          <w:rFonts w:ascii="Helvetica Neue" w:hAnsi="Helvetica Neue" w:cs="Helvetica"/>
        </w:rPr>
        <w:t xml:space="preserve">A group of sentences G </w:t>
      </w:r>
      <w:r w:rsidR="00AB16CC" w:rsidRPr="00AB16CC">
        <w:rPr>
          <w:rFonts w:ascii="Helvetica Neue" w:hAnsi="Helvetica Neue" w:cs="Helvetica"/>
          <w:b/>
        </w:rPr>
        <w:t>entails</w:t>
      </w:r>
      <w:r w:rsidR="00AB16CC" w:rsidRPr="00AB16CC">
        <w:rPr>
          <w:rFonts w:ascii="Helvetica Neue" w:hAnsi="Helvetica Neue" w:cs="Helvetica"/>
        </w:rPr>
        <w:t xml:space="preserve"> a sentence S if and only if whenever every member of G is true, S is also true:</w:t>
      </w:r>
    </w:p>
    <w:p w14:paraId="3011E4EF" w14:textId="77777777" w:rsidR="00AB16CC" w:rsidRPr="00AB16CC" w:rsidRDefault="00AB16CC" w:rsidP="00AB16CC">
      <w:pPr>
        <w:tabs>
          <w:tab w:val="left" w:pos="360"/>
        </w:tabs>
        <w:jc w:val="both"/>
        <w:rPr>
          <w:rFonts w:ascii="Helvetica Neue" w:hAnsi="Helvetica Neue" w:cs="Helvetica"/>
        </w:rPr>
      </w:pPr>
    </w:p>
    <w:p w14:paraId="39886B42" w14:textId="32A3E0E0" w:rsidR="00AB16CC" w:rsidRPr="00AB16CC" w:rsidRDefault="003B0710" w:rsidP="00AB16CC">
      <w:pPr>
        <w:tabs>
          <w:tab w:val="left" w:pos="360"/>
        </w:tabs>
        <w:jc w:val="both"/>
        <w:rPr>
          <w:rFonts w:ascii="Helvetica Neue" w:hAnsi="Helvetica Neue" w:cs="Helvetica"/>
        </w:rPr>
      </w:pPr>
      <w:r>
        <w:rPr>
          <w:rFonts w:ascii="Helvetica Neue" w:hAnsi="Helvetica Neue" w:cs="Helvetica"/>
        </w:rPr>
        <w:tab/>
        <w:t>(7</w:t>
      </w:r>
      <w:r w:rsidR="00AB16CC">
        <w:rPr>
          <w:rFonts w:ascii="Helvetica Neue" w:hAnsi="Helvetica Neue" w:cs="Helvetica"/>
        </w:rPr>
        <w:t xml:space="preserve">) </w:t>
      </w:r>
      <w:r w:rsidR="00AB16CC" w:rsidRPr="00AB16CC">
        <w:rPr>
          <w:rFonts w:ascii="Helvetica Neue" w:hAnsi="Helvetica Neue" w:cs="Helvetica"/>
        </w:rPr>
        <w:t xml:space="preserve">Piper Chapman saw all the prisoners. </w:t>
      </w:r>
    </w:p>
    <w:p w14:paraId="418792ED" w14:textId="3E042CF9" w:rsidR="00AB16CC" w:rsidRPr="00AB16CC" w:rsidRDefault="003B0710" w:rsidP="00AB16CC">
      <w:pPr>
        <w:tabs>
          <w:tab w:val="left" w:pos="360"/>
        </w:tabs>
        <w:jc w:val="both"/>
        <w:rPr>
          <w:rFonts w:ascii="Helvetica Neue" w:hAnsi="Helvetica Neue" w:cs="Helvetica"/>
        </w:rPr>
      </w:pPr>
      <w:r>
        <w:rPr>
          <w:rFonts w:ascii="Helvetica Neue" w:hAnsi="Helvetica Neue" w:cs="Helvetica"/>
        </w:rPr>
        <w:tab/>
        <w:t>(8</w:t>
      </w:r>
      <w:r w:rsidR="00AB16CC">
        <w:rPr>
          <w:rFonts w:ascii="Helvetica Neue" w:hAnsi="Helvetica Neue" w:cs="Helvetica"/>
        </w:rPr>
        <w:t xml:space="preserve">) </w:t>
      </w:r>
      <w:r w:rsidR="00AB16CC" w:rsidRPr="00AB16CC">
        <w:rPr>
          <w:rFonts w:ascii="Helvetica Neue" w:hAnsi="Helvetica Neue" w:cs="Helvetica"/>
        </w:rPr>
        <w:t>Suzanne ‘Crazy Eyes’ is one of the prisoners.</w:t>
      </w:r>
    </w:p>
    <w:p w14:paraId="091C60AC" w14:textId="05F73E50" w:rsidR="00AB16CC" w:rsidRPr="00AB16CC" w:rsidRDefault="003B0710" w:rsidP="00AB16CC">
      <w:pPr>
        <w:tabs>
          <w:tab w:val="left" w:pos="360"/>
        </w:tabs>
        <w:jc w:val="both"/>
        <w:rPr>
          <w:rFonts w:ascii="Helvetica Neue" w:hAnsi="Helvetica Neue" w:cs="Helvetica"/>
        </w:rPr>
      </w:pPr>
      <w:r>
        <w:rPr>
          <w:rFonts w:ascii="Helvetica Neue" w:hAnsi="Helvetica Neue" w:cs="Helvetica"/>
        </w:rPr>
        <w:tab/>
        <w:t>(9</w:t>
      </w:r>
      <w:r w:rsidR="00AB16CC">
        <w:rPr>
          <w:rFonts w:ascii="Helvetica Neue" w:hAnsi="Helvetica Neue" w:cs="Helvetica"/>
        </w:rPr>
        <w:t xml:space="preserve">) </w:t>
      </w:r>
      <w:r w:rsidR="00AB16CC" w:rsidRPr="00AB16CC">
        <w:rPr>
          <w:rFonts w:ascii="Helvetica Neue" w:hAnsi="Helvetica Neue" w:cs="Helvetica"/>
        </w:rPr>
        <w:t>Piper C</w:t>
      </w:r>
      <w:r w:rsidR="004D6B88">
        <w:rPr>
          <w:rFonts w:ascii="Helvetica Neue" w:hAnsi="Helvetica Neue" w:cs="Helvetica"/>
        </w:rPr>
        <w:t>hapman saw Suzanne ‘Crazy Eyes’</w:t>
      </w:r>
      <w:r w:rsidR="00AB16CC" w:rsidRPr="00AB16CC">
        <w:rPr>
          <w:rFonts w:ascii="Helvetica Neue" w:hAnsi="Helvetica Neue" w:cs="Helvetica"/>
        </w:rPr>
        <w:t>.</w:t>
      </w:r>
    </w:p>
    <w:p w14:paraId="20B56068" w14:textId="77777777" w:rsidR="00AB16CC" w:rsidRPr="00AB16CC" w:rsidRDefault="00AB16CC" w:rsidP="00AB16CC">
      <w:pPr>
        <w:tabs>
          <w:tab w:val="left" w:pos="360"/>
        </w:tabs>
        <w:jc w:val="both"/>
        <w:rPr>
          <w:rFonts w:ascii="Helvetica Neue" w:hAnsi="Helvetica Neue" w:cs="Helvetica"/>
        </w:rPr>
      </w:pPr>
    </w:p>
    <w:p w14:paraId="694038EA" w14:textId="2CB5B77C" w:rsidR="00AB16CC" w:rsidRDefault="002002F8" w:rsidP="00AB16CC">
      <w:pPr>
        <w:tabs>
          <w:tab w:val="left" w:pos="360"/>
        </w:tabs>
        <w:jc w:val="both"/>
        <w:rPr>
          <w:rFonts w:ascii="Helvetica Neue" w:hAnsi="Helvetica Neue" w:cs="Helvetica"/>
        </w:rPr>
      </w:pPr>
      <w:r>
        <w:rPr>
          <w:rFonts w:ascii="Helvetica Neue" w:hAnsi="Helvetica Neue" w:cs="Helvetica"/>
        </w:rPr>
        <w:t>In all situations in which (7) and (8) are true, (9</w:t>
      </w:r>
      <w:r w:rsidR="00AB16CC" w:rsidRPr="00AB16CC">
        <w:rPr>
          <w:rFonts w:ascii="Helvetica Neue" w:hAnsi="Helvetica Neue" w:cs="Helvetica"/>
        </w:rPr>
        <w:t>) must also be true.</w:t>
      </w:r>
      <w:r w:rsidR="00AB16CC">
        <w:rPr>
          <w:rFonts w:ascii="Helvetica Neue" w:hAnsi="Helvetica Neue" w:cs="Helvetica"/>
        </w:rPr>
        <w:t xml:space="preserve"> </w:t>
      </w:r>
    </w:p>
    <w:p w14:paraId="75407FA6" w14:textId="01845247" w:rsidR="00AB16CC" w:rsidRPr="00AB16CC" w:rsidRDefault="00AB16CC" w:rsidP="00AB16CC">
      <w:pPr>
        <w:tabs>
          <w:tab w:val="left" w:pos="360"/>
        </w:tabs>
        <w:jc w:val="both"/>
        <w:rPr>
          <w:rFonts w:ascii="Helvetica Neue" w:hAnsi="Helvetica Neue" w:cs="Helvetica"/>
        </w:rPr>
      </w:pPr>
      <w:r>
        <w:rPr>
          <w:rFonts w:ascii="Helvetica Neue" w:hAnsi="Helvetica Neue" w:cs="Helvetica"/>
        </w:rPr>
        <w:t>Another example:</w:t>
      </w:r>
    </w:p>
    <w:p w14:paraId="5FD45F9E" w14:textId="77777777" w:rsidR="00AB16CC" w:rsidRPr="00AB16CC" w:rsidRDefault="00AB16CC" w:rsidP="00AB16CC">
      <w:pPr>
        <w:tabs>
          <w:tab w:val="left" w:pos="360"/>
        </w:tabs>
        <w:jc w:val="both"/>
        <w:rPr>
          <w:rFonts w:ascii="Helvetica Neue" w:hAnsi="Helvetica Neue" w:cs="Helvetica"/>
        </w:rPr>
      </w:pPr>
    </w:p>
    <w:p w14:paraId="4F5D1444" w14:textId="19A5E0B6" w:rsidR="00AB16CC" w:rsidRPr="00AB16CC" w:rsidRDefault="003B0710" w:rsidP="00AB16CC">
      <w:pPr>
        <w:tabs>
          <w:tab w:val="left" w:pos="360"/>
        </w:tabs>
        <w:jc w:val="both"/>
        <w:rPr>
          <w:rFonts w:ascii="Helvetica Neue" w:hAnsi="Helvetica Neue" w:cs="Helvetica"/>
        </w:rPr>
      </w:pPr>
      <w:r>
        <w:rPr>
          <w:rFonts w:ascii="Helvetica Neue" w:hAnsi="Helvetica Neue" w:cs="Helvetica"/>
        </w:rPr>
        <w:tab/>
        <w:t>(10</w:t>
      </w:r>
      <w:r w:rsidR="00AB16CC">
        <w:rPr>
          <w:rFonts w:ascii="Helvetica Neue" w:hAnsi="Helvetica Neue" w:cs="Helvetica"/>
        </w:rPr>
        <w:t xml:space="preserve">) </w:t>
      </w:r>
      <w:r w:rsidR="00AB16CC" w:rsidRPr="00AB16CC">
        <w:rPr>
          <w:rFonts w:ascii="Helvetica Neue" w:hAnsi="Helvetica Neue" w:cs="Helvetica"/>
        </w:rPr>
        <w:t>Sheldon dislikes actresses.</w:t>
      </w:r>
    </w:p>
    <w:p w14:paraId="40DF5FC7" w14:textId="203379CA" w:rsidR="00AB16CC" w:rsidRPr="00AB16CC" w:rsidRDefault="003B0710" w:rsidP="00AB16CC">
      <w:pPr>
        <w:tabs>
          <w:tab w:val="left" w:pos="360"/>
        </w:tabs>
        <w:jc w:val="both"/>
        <w:rPr>
          <w:rFonts w:ascii="Helvetica Neue" w:hAnsi="Helvetica Neue" w:cs="Helvetica"/>
        </w:rPr>
      </w:pPr>
      <w:r>
        <w:rPr>
          <w:rFonts w:ascii="Helvetica Neue" w:hAnsi="Helvetica Neue" w:cs="Helvetica"/>
        </w:rPr>
        <w:tab/>
        <w:t>(11</w:t>
      </w:r>
      <w:r w:rsidR="00AB16CC">
        <w:rPr>
          <w:rFonts w:ascii="Helvetica Neue" w:hAnsi="Helvetica Neue" w:cs="Helvetica"/>
        </w:rPr>
        <w:t xml:space="preserve">) </w:t>
      </w:r>
      <w:r w:rsidR="00AB16CC" w:rsidRPr="00AB16CC">
        <w:rPr>
          <w:rFonts w:ascii="Helvetica Neue" w:hAnsi="Helvetica Neue" w:cs="Helvetica"/>
        </w:rPr>
        <w:t>Penny is an actress.</w:t>
      </w:r>
    </w:p>
    <w:p w14:paraId="546A1E6C" w14:textId="6F5AE8E9" w:rsidR="00AB16CC" w:rsidRPr="00AB16CC" w:rsidRDefault="003B0710" w:rsidP="00AB16CC">
      <w:pPr>
        <w:tabs>
          <w:tab w:val="left" w:pos="360"/>
        </w:tabs>
        <w:jc w:val="both"/>
        <w:rPr>
          <w:rFonts w:ascii="Helvetica Neue" w:hAnsi="Helvetica Neue" w:cs="Helvetica"/>
        </w:rPr>
      </w:pPr>
      <w:r>
        <w:rPr>
          <w:rFonts w:ascii="Helvetica Neue" w:hAnsi="Helvetica Neue" w:cs="Helvetica"/>
        </w:rPr>
        <w:tab/>
        <w:t>(12</w:t>
      </w:r>
      <w:r w:rsidR="00AB16CC">
        <w:rPr>
          <w:rFonts w:ascii="Helvetica Neue" w:hAnsi="Helvetica Neue" w:cs="Helvetica"/>
        </w:rPr>
        <w:t xml:space="preserve">) </w:t>
      </w:r>
      <w:r w:rsidR="00AB16CC" w:rsidRPr="00AB16CC">
        <w:rPr>
          <w:rFonts w:ascii="Helvetica Neue" w:hAnsi="Helvetica Neue" w:cs="Helvetica"/>
        </w:rPr>
        <w:t>Sheldon dislikes Penny.</w:t>
      </w:r>
    </w:p>
    <w:p w14:paraId="4C5512F5" w14:textId="77777777" w:rsidR="00AB16CC" w:rsidRDefault="00AB16CC" w:rsidP="00AB16CC">
      <w:pPr>
        <w:tabs>
          <w:tab w:val="left" w:pos="360"/>
        </w:tabs>
        <w:jc w:val="both"/>
        <w:rPr>
          <w:rFonts w:ascii="Helvetica Neue" w:hAnsi="Helvetica Neue" w:cs="Helvetica"/>
        </w:rPr>
      </w:pPr>
    </w:p>
    <w:p w14:paraId="76C51E70" w14:textId="032DA767" w:rsidR="00AB16CC" w:rsidRDefault="00AB16CC" w:rsidP="00AB16CC">
      <w:pPr>
        <w:tabs>
          <w:tab w:val="left" w:pos="360"/>
        </w:tabs>
        <w:jc w:val="both"/>
        <w:rPr>
          <w:rFonts w:ascii="Helvetica Neue" w:hAnsi="Helvetica Neue" w:cs="Helvetica"/>
        </w:rPr>
      </w:pPr>
      <w:r>
        <w:rPr>
          <w:rFonts w:ascii="Helvetica Neue" w:hAnsi="Helvetica Neue" w:cs="Helvetica"/>
        </w:rPr>
        <w:t>Another example:</w:t>
      </w:r>
    </w:p>
    <w:p w14:paraId="029EDA0D" w14:textId="6B6EB4B2" w:rsidR="00AB16CC" w:rsidRPr="00AB16CC" w:rsidRDefault="00AB16CC" w:rsidP="00AB16CC">
      <w:pPr>
        <w:tabs>
          <w:tab w:val="left" w:pos="360"/>
        </w:tabs>
        <w:jc w:val="both"/>
        <w:rPr>
          <w:rFonts w:ascii="Helvetica Neue" w:hAnsi="Helvetica Neue" w:cs="Helvetica"/>
        </w:rPr>
      </w:pPr>
    </w:p>
    <w:p w14:paraId="231FDC2C" w14:textId="3C6C7B68" w:rsidR="00AB16CC" w:rsidRPr="00AB16CC" w:rsidRDefault="003B0710" w:rsidP="00AB16CC">
      <w:pPr>
        <w:tabs>
          <w:tab w:val="left" w:pos="360"/>
        </w:tabs>
        <w:jc w:val="both"/>
        <w:rPr>
          <w:rFonts w:ascii="Helvetica Neue" w:hAnsi="Helvetica Neue" w:cs="Helvetica"/>
        </w:rPr>
      </w:pPr>
      <w:r>
        <w:rPr>
          <w:rFonts w:ascii="Helvetica Neue" w:hAnsi="Helvetica Neue" w:cs="Helvetica"/>
        </w:rPr>
        <w:tab/>
        <w:t>(13</w:t>
      </w:r>
      <w:r w:rsidR="00AB16CC">
        <w:rPr>
          <w:rFonts w:ascii="Helvetica Neue" w:hAnsi="Helvetica Neue" w:cs="Helvetica"/>
        </w:rPr>
        <w:t xml:space="preserve">) </w:t>
      </w:r>
      <w:r w:rsidR="00AB16CC" w:rsidRPr="00AB16CC">
        <w:rPr>
          <w:rFonts w:ascii="Helvetica Neue" w:hAnsi="Helvetica Neue" w:cs="Helvetica"/>
        </w:rPr>
        <w:t>Walter White is a chemist.</w:t>
      </w:r>
    </w:p>
    <w:p w14:paraId="184E475A" w14:textId="7933B3D6" w:rsidR="00AB16CC" w:rsidRPr="00AB16CC" w:rsidRDefault="003B0710" w:rsidP="00AB16CC">
      <w:pPr>
        <w:tabs>
          <w:tab w:val="left" w:pos="360"/>
        </w:tabs>
        <w:jc w:val="both"/>
        <w:rPr>
          <w:rFonts w:ascii="Helvetica Neue" w:hAnsi="Helvetica Neue" w:cs="Helvetica"/>
        </w:rPr>
      </w:pPr>
      <w:r>
        <w:rPr>
          <w:rFonts w:ascii="Helvetica Neue" w:hAnsi="Helvetica Neue" w:cs="Helvetica"/>
        </w:rPr>
        <w:tab/>
        <w:t>(14</w:t>
      </w:r>
      <w:r w:rsidR="00AB16CC">
        <w:rPr>
          <w:rFonts w:ascii="Helvetica Neue" w:hAnsi="Helvetica Neue" w:cs="Helvetica"/>
        </w:rPr>
        <w:t xml:space="preserve">) </w:t>
      </w:r>
      <w:r w:rsidR="00AB16CC" w:rsidRPr="00AB16CC">
        <w:rPr>
          <w:rFonts w:ascii="Helvetica Neue" w:hAnsi="Helvetica Neue" w:cs="Helvetica"/>
        </w:rPr>
        <w:t>Walter White is bold.</w:t>
      </w:r>
    </w:p>
    <w:p w14:paraId="0E13F721" w14:textId="0CA9AF87" w:rsidR="00AB16CC" w:rsidRPr="00AB16CC" w:rsidRDefault="003B0710" w:rsidP="00AB16CC">
      <w:pPr>
        <w:tabs>
          <w:tab w:val="left" w:pos="360"/>
        </w:tabs>
        <w:jc w:val="both"/>
        <w:rPr>
          <w:rFonts w:ascii="Helvetica Neue" w:hAnsi="Helvetica Neue" w:cs="Helvetica"/>
        </w:rPr>
      </w:pPr>
      <w:r>
        <w:rPr>
          <w:rFonts w:ascii="Helvetica Neue" w:hAnsi="Helvetica Neue" w:cs="Helvetica"/>
        </w:rPr>
        <w:tab/>
        <w:t>(15</w:t>
      </w:r>
      <w:r w:rsidR="00AB16CC">
        <w:rPr>
          <w:rFonts w:ascii="Helvetica Neue" w:hAnsi="Helvetica Neue" w:cs="Helvetica"/>
        </w:rPr>
        <w:t xml:space="preserve">) </w:t>
      </w:r>
      <w:r w:rsidR="00AB16CC" w:rsidRPr="00AB16CC">
        <w:rPr>
          <w:rFonts w:ascii="Helvetica Neue" w:hAnsi="Helvetica Neue" w:cs="Helvetica"/>
        </w:rPr>
        <w:t xml:space="preserve">Walter White is a bold chemist. </w:t>
      </w:r>
    </w:p>
    <w:p w14:paraId="2EFC5FA4" w14:textId="77777777" w:rsidR="00AB16CC" w:rsidRPr="00AB16CC" w:rsidRDefault="00AB16CC" w:rsidP="00AB16CC">
      <w:pPr>
        <w:tabs>
          <w:tab w:val="left" w:pos="360"/>
        </w:tabs>
        <w:jc w:val="both"/>
        <w:rPr>
          <w:rFonts w:ascii="Helvetica Neue" w:hAnsi="Helvetica Neue" w:cs="Helvetica"/>
        </w:rPr>
      </w:pPr>
    </w:p>
    <w:p w14:paraId="5E45A3B1" w14:textId="77777777" w:rsidR="00AB16CC" w:rsidRPr="00AB16CC" w:rsidRDefault="00AB16CC" w:rsidP="00AB16CC">
      <w:pPr>
        <w:tabs>
          <w:tab w:val="left" w:pos="360"/>
        </w:tabs>
        <w:jc w:val="both"/>
        <w:rPr>
          <w:rFonts w:ascii="Helvetica Neue" w:hAnsi="Helvetica Neue" w:cs="Helvetica"/>
        </w:rPr>
      </w:pPr>
      <w:r w:rsidRPr="00AB16CC">
        <w:rPr>
          <w:rFonts w:ascii="Helvetica Neue" w:hAnsi="Helvetica Neue" w:cs="Helvetica"/>
        </w:rPr>
        <w:t>Question: What if Piper Chapman did not see ‘Crazy Eyes’ in the real world, if Penny is not an actress in the real world, and if Walter White is not bold in the real world? Do these relations still hold?</w:t>
      </w:r>
    </w:p>
    <w:p w14:paraId="42B941BB" w14:textId="49EA37B5" w:rsidR="00AB16CC" w:rsidRDefault="00AB16CC" w:rsidP="00AB16CC">
      <w:pPr>
        <w:pStyle w:val="ListParagraph"/>
        <w:numPr>
          <w:ilvl w:val="0"/>
          <w:numId w:val="35"/>
        </w:numPr>
        <w:tabs>
          <w:tab w:val="left" w:pos="360"/>
        </w:tabs>
        <w:ind w:left="810"/>
        <w:jc w:val="both"/>
        <w:rPr>
          <w:rFonts w:ascii="Helvetica Neue" w:hAnsi="Helvetica Neue" w:cs="Helvetica"/>
        </w:rPr>
      </w:pPr>
      <w:r>
        <w:rPr>
          <w:rFonts w:ascii="Helvetica Neue" w:hAnsi="Helvetica Neue" w:cs="Helvetica"/>
        </w:rPr>
        <w:t>Answer: It doesn’t matter.</w:t>
      </w:r>
      <w:r w:rsidRPr="00AB16CC">
        <w:rPr>
          <w:rFonts w:ascii="Helvetica Neue" w:hAnsi="Helvetica Neue" w:cs="Helvetica"/>
        </w:rPr>
        <w:t xml:space="preserve"> In reasoning about entailment relations, we are not concerned with the actual truth values of the propositions. We are only concerned about the truth conditions.</w:t>
      </w:r>
    </w:p>
    <w:p w14:paraId="61F2D029" w14:textId="77777777" w:rsidR="003B0710" w:rsidRPr="003B0710" w:rsidRDefault="003B0710" w:rsidP="003B0710">
      <w:pPr>
        <w:pStyle w:val="ListParagraph"/>
        <w:tabs>
          <w:tab w:val="left" w:pos="360"/>
        </w:tabs>
        <w:ind w:left="810"/>
        <w:jc w:val="both"/>
        <w:rPr>
          <w:rFonts w:ascii="Helvetica Neue" w:hAnsi="Helvetica Neue" w:cs="Helvetica"/>
        </w:rPr>
      </w:pPr>
    </w:p>
    <w:p w14:paraId="683152FB" w14:textId="6697A070" w:rsidR="00AB16CC" w:rsidRPr="00AB16CC" w:rsidRDefault="00AB16CC" w:rsidP="00AB16CC">
      <w:pPr>
        <w:tabs>
          <w:tab w:val="left" w:pos="360"/>
        </w:tabs>
        <w:jc w:val="both"/>
        <w:rPr>
          <w:rFonts w:ascii="Helvetica Neue" w:hAnsi="Helvetica Neue" w:cs="Helvetica"/>
        </w:rPr>
      </w:pPr>
      <w:r>
        <w:rPr>
          <w:rFonts w:ascii="Helvetica Neue" w:hAnsi="Helvetica Neue" w:cs="Helvetica"/>
        </w:rPr>
        <w:t>(</w:t>
      </w:r>
      <w:r w:rsidR="003B0710">
        <w:rPr>
          <w:rFonts w:ascii="Helvetica Neue" w:hAnsi="Helvetica Neue" w:cs="Helvetica"/>
        </w:rPr>
        <w:t>16</w:t>
      </w:r>
      <w:r>
        <w:rPr>
          <w:rFonts w:ascii="Helvetica Neue" w:hAnsi="Helvetica Neue" w:cs="Helvetica"/>
        </w:rPr>
        <w:t xml:space="preserve">) </w:t>
      </w:r>
      <w:r w:rsidRPr="00AB16CC">
        <w:rPr>
          <w:rFonts w:ascii="Helvetica Neue" w:hAnsi="Helvetica Neue" w:cs="Helvetica"/>
        </w:rPr>
        <w:t xml:space="preserve">Entailments are </w:t>
      </w:r>
      <w:r w:rsidRPr="00AB16CC">
        <w:rPr>
          <w:rFonts w:ascii="Helvetica Neue" w:hAnsi="Helvetica Neue" w:cs="Helvetica"/>
          <w:b/>
        </w:rPr>
        <w:t>non-defeasible</w:t>
      </w:r>
      <w:r w:rsidRPr="00AB16CC">
        <w:rPr>
          <w:rFonts w:ascii="Helvetica Neue" w:hAnsi="Helvetica Neue" w:cs="Helvetica"/>
        </w:rPr>
        <w:t xml:space="preserve">: the implication relation between A and B cannot be canceled. If A </w:t>
      </w:r>
      <w:proofErr w:type="gramStart"/>
      <w:r w:rsidRPr="00AB16CC">
        <w:rPr>
          <w:rFonts w:ascii="Helvetica Neue" w:hAnsi="Helvetica Neue" w:cs="Helvetica"/>
        </w:rPr>
        <w:t>entails</w:t>
      </w:r>
      <w:proofErr w:type="gramEnd"/>
      <w:r w:rsidRPr="00AB16CC">
        <w:rPr>
          <w:rFonts w:ascii="Helvetica Neue" w:hAnsi="Helvetica Neue" w:cs="Helvetica"/>
        </w:rPr>
        <w:t xml:space="preserve"> B, then whenever A is true, B must be true.</w:t>
      </w:r>
      <w:r>
        <w:rPr>
          <w:rFonts w:ascii="Helvetica Neue" w:hAnsi="Helvetica Neue" w:cs="Helvetica"/>
        </w:rPr>
        <w:t xml:space="preserve"> </w:t>
      </w:r>
      <w:r w:rsidRPr="00AB16CC">
        <w:rPr>
          <w:rFonts w:ascii="Helvetica Neue" w:hAnsi="Helvetica Neue" w:cs="Helvetica"/>
        </w:rPr>
        <w:t>A speaker can’t deny or cancel an entailment without contradicting herself:</w:t>
      </w:r>
    </w:p>
    <w:p w14:paraId="47494658" w14:textId="77777777" w:rsidR="00AB16CC" w:rsidRPr="00AB16CC" w:rsidRDefault="00AB16CC" w:rsidP="00AB16CC">
      <w:pPr>
        <w:tabs>
          <w:tab w:val="left" w:pos="360"/>
        </w:tabs>
        <w:jc w:val="both"/>
        <w:rPr>
          <w:rFonts w:ascii="Helvetica Neue" w:hAnsi="Helvetica Neue" w:cs="Helvetica"/>
        </w:rPr>
      </w:pPr>
    </w:p>
    <w:p w14:paraId="611C6BAB" w14:textId="22D53BF9" w:rsidR="00AB16CC" w:rsidRPr="00AB16CC" w:rsidRDefault="003B0710" w:rsidP="00AB16CC">
      <w:pPr>
        <w:tabs>
          <w:tab w:val="left" w:pos="360"/>
        </w:tabs>
        <w:jc w:val="both"/>
        <w:rPr>
          <w:rFonts w:ascii="Helvetica Neue" w:hAnsi="Helvetica Neue" w:cs="Helvetica"/>
        </w:rPr>
      </w:pPr>
      <w:r>
        <w:rPr>
          <w:rFonts w:ascii="Helvetica Neue" w:hAnsi="Helvetica Neue" w:cs="Helvetica"/>
        </w:rPr>
        <w:tab/>
        <w:t>(17</w:t>
      </w:r>
      <w:r w:rsidR="00AB16CC">
        <w:rPr>
          <w:rFonts w:ascii="Helvetica Neue" w:hAnsi="Helvetica Neue" w:cs="Helvetica"/>
        </w:rPr>
        <w:t xml:space="preserve">) </w:t>
      </w:r>
      <w:r w:rsidR="00AB16CC" w:rsidRPr="00AB16CC">
        <w:rPr>
          <w:rFonts w:ascii="Helvetica Neue" w:hAnsi="Helvetica Neue" w:cs="Helvetica"/>
        </w:rPr>
        <w:t>John is married to Mary.</w:t>
      </w:r>
    </w:p>
    <w:p w14:paraId="1A5B66D3" w14:textId="36828D12" w:rsidR="00AB16CC" w:rsidRDefault="003B0710" w:rsidP="00AB16CC">
      <w:pPr>
        <w:tabs>
          <w:tab w:val="left" w:pos="360"/>
        </w:tabs>
        <w:jc w:val="both"/>
        <w:rPr>
          <w:rFonts w:ascii="Helvetica Neue" w:hAnsi="Helvetica Neue" w:cs="Helvetica"/>
        </w:rPr>
      </w:pPr>
      <w:r>
        <w:rPr>
          <w:rFonts w:ascii="Helvetica Neue" w:hAnsi="Helvetica Neue" w:cs="Helvetica"/>
        </w:rPr>
        <w:tab/>
        <w:t>(18</w:t>
      </w:r>
      <w:r w:rsidR="00AB16CC">
        <w:rPr>
          <w:rFonts w:ascii="Helvetica Neue" w:hAnsi="Helvetica Neue" w:cs="Helvetica"/>
        </w:rPr>
        <w:t xml:space="preserve">) </w:t>
      </w:r>
      <w:r w:rsidR="00AB16CC" w:rsidRPr="00AB16CC">
        <w:rPr>
          <w:rFonts w:ascii="Helvetica Neue" w:hAnsi="Helvetica Neue" w:cs="Helvetica"/>
        </w:rPr>
        <w:t xml:space="preserve">#In fact, John is not married. </w:t>
      </w:r>
    </w:p>
    <w:p w14:paraId="524CCF49" w14:textId="77777777" w:rsidR="002002F8" w:rsidRDefault="002002F8" w:rsidP="00AB16CC">
      <w:pPr>
        <w:tabs>
          <w:tab w:val="left" w:pos="360"/>
        </w:tabs>
        <w:jc w:val="both"/>
        <w:rPr>
          <w:rFonts w:ascii="Helvetica Neue" w:hAnsi="Helvetica Neue" w:cs="Helvetica"/>
        </w:rPr>
      </w:pPr>
    </w:p>
    <w:p w14:paraId="67B9090C" w14:textId="4C7E5C1B" w:rsidR="002002F8" w:rsidRDefault="002002F8" w:rsidP="00AB16CC">
      <w:pPr>
        <w:tabs>
          <w:tab w:val="left" w:pos="360"/>
        </w:tabs>
        <w:jc w:val="both"/>
        <w:rPr>
          <w:rFonts w:ascii="Helvetica Neue" w:hAnsi="Helvetica Neue" w:cs="Helvetica"/>
        </w:rPr>
      </w:pPr>
      <w:r>
        <w:rPr>
          <w:rFonts w:ascii="Helvetica Neue" w:hAnsi="Helvetica Neue" w:cs="Helvetica"/>
        </w:rPr>
        <w:t xml:space="preserve">(19) Entailments are </w:t>
      </w:r>
      <w:r>
        <w:rPr>
          <w:rFonts w:ascii="Helvetica Neue" w:hAnsi="Helvetica Neue" w:cs="Helvetica"/>
          <w:b/>
        </w:rPr>
        <w:t>non-</w:t>
      </w:r>
      <w:proofErr w:type="spellStart"/>
      <w:r>
        <w:rPr>
          <w:rFonts w:ascii="Helvetica Neue" w:hAnsi="Helvetica Neue" w:cs="Helvetica"/>
          <w:b/>
        </w:rPr>
        <w:t>reinforceable</w:t>
      </w:r>
      <w:proofErr w:type="spellEnd"/>
      <w:r>
        <w:rPr>
          <w:rFonts w:ascii="Helvetica Neue" w:hAnsi="Helvetica Neue" w:cs="Helvetica"/>
        </w:rPr>
        <w:t>;</w:t>
      </w:r>
      <w:r w:rsidR="00CD3795">
        <w:rPr>
          <w:rFonts w:ascii="Helvetica Neue" w:hAnsi="Helvetica Neue" w:cs="Helvetica"/>
        </w:rPr>
        <w:t xml:space="preserve"> in fact, if we try to make </w:t>
      </w:r>
      <w:r w:rsidR="00C02D07">
        <w:rPr>
          <w:rFonts w:ascii="Helvetica Neue" w:hAnsi="Helvetica Neue" w:cs="Helvetica"/>
        </w:rPr>
        <w:t>an entailment stronger, it sounds like very weird.</w:t>
      </w:r>
    </w:p>
    <w:p w14:paraId="080EEE08" w14:textId="77777777" w:rsidR="002002F8" w:rsidRDefault="002002F8" w:rsidP="00AB16CC">
      <w:pPr>
        <w:tabs>
          <w:tab w:val="left" w:pos="360"/>
        </w:tabs>
        <w:jc w:val="both"/>
        <w:rPr>
          <w:rFonts w:ascii="Helvetica Neue" w:hAnsi="Helvetica Neue" w:cs="Helvetica"/>
        </w:rPr>
      </w:pPr>
    </w:p>
    <w:p w14:paraId="6C86D894" w14:textId="5D0A4D19" w:rsidR="002002F8" w:rsidRDefault="002002F8" w:rsidP="00AB16CC">
      <w:pPr>
        <w:tabs>
          <w:tab w:val="left" w:pos="360"/>
        </w:tabs>
        <w:jc w:val="both"/>
        <w:rPr>
          <w:rFonts w:ascii="Helvetica Neue" w:hAnsi="Helvetica Neue" w:cs="Helvetica"/>
        </w:rPr>
      </w:pPr>
      <w:r>
        <w:rPr>
          <w:rFonts w:ascii="Helvetica Neue" w:hAnsi="Helvetica Neue" w:cs="Helvetica"/>
        </w:rPr>
        <w:tab/>
        <w:t xml:space="preserve">(20) </w:t>
      </w:r>
      <w:r w:rsidR="00C02D07">
        <w:rPr>
          <w:rFonts w:ascii="Helvetica Neue" w:hAnsi="Helvetica Neue" w:cs="Helvetica"/>
        </w:rPr>
        <w:t xml:space="preserve">Christos smokes and drinks. </w:t>
      </w:r>
    </w:p>
    <w:p w14:paraId="560BAEA7" w14:textId="287A8C7A" w:rsidR="002002F8" w:rsidRPr="002002F8" w:rsidRDefault="002002F8" w:rsidP="00AB16CC">
      <w:pPr>
        <w:tabs>
          <w:tab w:val="left" w:pos="360"/>
        </w:tabs>
        <w:jc w:val="both"/>
        <w:rPr>
          <w:rFonts w:ascii="Helvetica Neue" w:hAnsi="Helvetica Neue" w:cs="Helvetica"/>
        </w:rPr>
      </w:pPr>
      <w:r>
        <w:rPr>
          <w:rFonts w:ascii="Helvetica Neue" w:hAnsi="Helvetica Neue" w:cs="Helvetica"/>
        </w:rPr>
        <w:tab/>
        <w:t xml:space="preserve">(21) </w:t>
      </w:r>
      <w:r w:rsidR="00C02D07" w:rsidRPr="00C02D07">
        <w:rPr>
          <w:rFonts w:ascii="Helvetica Neue" w:hAnsi="Helvetica Neue" w:cs="Helvetica"/>
        </w:rPr>
        <w:t>#</w:t>
      </w:r>
      <w:r w:rsidR="00C02D07">
        <w:rPr>
          <w:rFonts w:ascii="Helvetica Neue" w:hAnsi="Helvetica Neue" w:cs="Helvetica"/>
        </w:rPr>
        <w:t xml:space="preserve"> </w:t>
      </w:r>
      <w:r w:rsidR="00C02D07" w:rsidRPr="00C02D07">
        <w:rPr>
          <w:rFonts w:ascii="Helvetica Neue" w:hAnsi="Helvetica Neue" w:cs="Helvetica"/>
        </w:rPr>
        <w:t>And he still smokes!</w:t>
      </w:r>
    </w:p>
    <w:p w14:paraId="745E1DEA" w14:textId="77777777" w:rsidR="00AB16CC" w:rsidRDefault="00AB16CC" w:rsidP="00AB16CC">
      <w:pPr>
        <w:tabs>
          <w:tab w:val="left" w:pos="360"/>
        </w:tabs>
        <w:jc w:val="both"/>
        <w:rPr>
          <w:rFonts w:ascii="Helvetica Neue" w:hAnsi="Helvetica Neue" w:cs="Helvetica"/>
        </w:rPr>
      </w:pPr>
    </w:p>
    <w:p w14:paraId="7DE04C8C" w14:textId="1F79538B" w:rsidR="007A1DAD" w:rsidRPr="007A1DAD" w:rsidRDefault="003B0710" w:rsidP="003B0710">
      <w:pPr>
        <w:tabs>
          <w:tab w:val="left" w:pos="360"/>
        </w:tabs>
        <w:jc w:val="both"/>
        <w:outlineLvl w:val="0"/>
        <w:rPr>
          <w:rFonts w:ascii="Helvetica Neue" w:hAnsi="Helvetica Neue" w:cs="Helvetica"/>
          <w:u w:val="single"/>
        </w:rPr>
      </w:pPr>
      <w:r>
        <w:rPr>
          <w:rFonts w:ascii="Helvetica Neue" w:hAnsi="Helvetica Neue" w:cs="Helvetica"/>
        </w:rPr>
        <w:t>2</w:t>
      </w:r>
      <w:r w:rsidR="007A1DAD">
        <w:rPr>
          <w:rFonts w:ascii="Helvetica Neue" w:hAnsi="Helvetica Neue" w:cs="Helvetica"/>
        </w:rPr>
        <w:t xml:space="preserve">.2. </w:t>
      </w:r>
      <w:proofErr w:type="spellStart"/>
      <w:r w:rsidR="007A1DAD">
        <w:rPr>
          <w:rFonts w:ascii="Helvetica Neue" w:hAnsi="Helvetica Neue" w:cs="Helvetica"/>
          <w:u w:val="single"/>
        </w:rPr>
        <w:t>Implicature</w:t>
      </w:r>
      <w:proofErr w:type="spellEnd"/>
    </w:p>
    <w:p w14:paraId="7A64FAD2" w14:textId="4661C657" w:rsidR="007A1DAD" w:rsidRDefault="00C02D07" w:rsidP="007A1DAD">
      <w:pPr>
        <w:tabs>
          <w:tab w:val="left" w:pos="360"/>
        </w:tabs>
        <w:jc w:val="both"/>
        <w:rPr>
          <w:rFonts w:ascii="Helvetica Neue" w:hAnsi="Helvetica Neue" w:cs="Helvetica"/>
        </w:rPr>
      </w:pPr>
      <w:r>
        <w:rPr>
          <w:rFonts w:ascii="Helvetica Neue" w:hAnsi="Helvetica Neue" w:cs="Helvetica"/>
        </w:rPr>
        <w:t>(22</w:t>
      </w:r>
      <w:r w:rsidR="00AB16CC">
        <w:rPr>
          <w:rFonts w:ascii="Helvetica Neue" w:hAnsi="Helvetica Neue" w:cs="Helvetica"/>
        </w:rPr>
        <w:t xml:space="preserve">) </w:t>
      </w:r>
      <w:r w:rsidR="007A1DAD" w:rsidRPr="007A1DAD">
        <w:rPr>
          <w:rFonts w:ascii="Helvetica Neue" w:hAnsi="Helvetica Neue" w:cs="Helvetica"/>
        </w:rPr>
        <w:t xml:space="preserve">An </w:t>
      </w:r>
      <w:proofErr w:type="spellStart"/>
      <w:r w:rsidR="007A1DAD" w:rsidRPr="007A1DAD">
        <w:rPr>
          <w:rFonts w:ascii="Helvetica Neue" w:hAnsi="Helvetica Neue" w:cs="Helvetica"/>
          <w:b/>
        </w:rPr>
        <w:t>implicature</w:t>
      </w:r>
      <w:proofErr w:type="spellEnd"/>
      <w:r w:rsidR="007A1DAD" w:rsidRPr="007A1DAD">
        <w:rPr>
          <w:rFonts w:ascii="Helvetica Neue" w:hAnsi="Helvetica Neue" w:cs="Helvetica"/>
        </w:rPr>
        <w:t xml:space="preserve"> is something a speaker might reasonably mean by uttering a sentence, something she can expect to convey. </w:t>
      </w:r>
    </w:p>
    <w:p w14:paraId="538B903A" w14:textId="77777777" w:rsidR="0000341B" w:rsidRDefault="0000341B" w:rsidP="007A1DAD">
      <w:pPr>
        <w:tabs>
          <w:tab w:val="left" w:pos="360"/>
        </w:tabs>
        <w:jc w:val="both"/>
        <w:rPr>
          <w:rFonts w:ascii="Helvetica Neue" w:hAnsi="Helvetica Neue" w:cs="Helvetica"/>
        </w:rPr>
      </w:pPr>
    </w:p>
    <w:p w14:paraId="0EF73F7B" w14:textId="755B145E" w:rsidR="007A1DAD" w:rsidRDefault="00C02D07" w:rsidP="007A1DAD">
      <w:pPr>
        <w:tabs>
          <w:tab w:val="left" w:pos="360"/>
        </w:tabs>
        <w:jc w:val="both"/>
        <w:rPr>
          <w:rFonts w:ascii="Helvetica Neue" w:hAnsi="Helvetica Neue" w:cs="Helvetica"/>
        </w:rPr>
      </w:pPr>
      <w:r>
        <w:rPr>
          <w:rFonts w:ascii="Helvetica Neue" w:hAnsi="Helvetica Neue" w:cs="Helvetica"/>
        </w:rPr>
        <w:tab/>
        <w:t>(22</w:t>
      </w:r>
      <w:r w:rsidR="007A1DAD">
        <w:rPr>
          <w:rFonts w:ascii="Helvetica Neue" w:hAnsi="Helvetica Neue" w:cs="Helvetica"/>
        </w:rPr>
        <w:t>) I used to swim at least four times a week.</w:t>
      </w:r>
    </w:p>
    <w:p w14:paraId="3E4B0875" w14:textId="77777777" w:rsidR="007A1DAD" w:rsidRPr="007A1DAD" w:rsidRDefault="007A1DAD" w:rsidP="007A1DAD">
      <w:pPr>
        <w:tabs>
          <w:tab w:val="left" w:pos="360"/>
        </w:tabs>
        <w:jc w:val="both"/>
        <w:rPr>
          <w:rFonts w:ascii="Helvetica Neue" w:hAnsi="Helvetica Neue" w:cs="Helvetica"/>
        </w:rPr>
      </w:pPr>
    </w:p>
    <w:p w14:paraId="3DB5AF65" w14:textId="2B39A9F2" w:rsidR="00927705" w:rsidRDefault="005472EB" w:rsidP="007A1DAD">
      <w:pPr>
        <w:tabs>
          <w:tab w:val="left" w:pos="360"/>
        </w:tabs>
        <w:jc w:val="both"/>
        <w:rPr>
          <w:rFonts w:ascii="Helvetica Neue" w:hAnsi="Helvetica Neue" w:cs="Helvetica"/>
        </w:rPr>
      </w:pPr>
      <w:r>
        <w:rPr>
          <w:rFonts w:ascii="Helvetica Neue" w:hAnsi="Helvetica Neue" w:cs="Helvetica"/>
        </w:rPr>
        <w:t>(24</w:t>
      </w:r>
      <w:r w:rsidR="007A1DAD">
        <w:rPr>
          <w:rFonts w:ascii="Helvetica Neue" w:hAnsi="Helvetica Neue" w:cs="Helvetica"/>
        </w:rPr>
        <w:t xml:space="preserve">) </w:t>
      </w:r>
      <w:proofErr w:type="spellStart"/>
      <w:r w:rsidR="00927705">
        <w:rPr>
          <w:rFonts w:ascii="Helvetica Neue" w:hAnsi="Helvetica Neue" w:cs="Helvetica"/>
        </w:rPr>
        <w:t>Implicatures</w:t>
      </w:r>
      <w:proofErr w:type="spellEnd"/>
      <w:r w:rsidR="00927705">
        <w:rPr>
          <w:rFonts w:ascii="Helvetica Neue" w:hAnsi="Helvetica Neue" w:cs="Helvetica"/>
        </w:rPr>
        <w:t xml:space="preserve"> are:</w:t>
      </w:r>
    </w:p>
    <w:p w14:paraId="6DF41C6F" w14:textId="77777777" w:rsidR="00927705" w:rsidRDefault="007A1DAD" w:rsidP="00927705">
      <w:pPr>
        <w:pStyle w:val="ListParagraph"/>
        <w:numPr>
          <w:ilvl w:val="0"/>
          <w:numId w:val="44"/>
        </w:numPr>
        <w:tabs>
          <w:tab w:val="left" w:pos="360"/>
        </w:tabs>
        <w:jc w:val="both"/>
        <w:rPr>
          <w:rFonts w:ascii="Helvetica Neue" w:hAnsi="Helvetica Neue" w:cs="Helvetica"/>
        </w:rPr>
      </w:pPr>
      <w:r w:rsidRPr="00927705">
        <w:rPr>
          <w:rFonts w:ascii="Helvetica Neue" w:hAnsi="Helvetica Neue" w:cs="Helvetica"/>
          <w:b/>
        </w:rPr>
        <w:t>calculable</w:t>
      </w:r>
      <w:r w:rsidRPr="00927705">
        <w:rPr>
          <w:rFonts w:ascii="Helvetica Neue" w:hAnsi="Helvetica Neue" w:cs="Helvetica"/>
        </w:rPr>
        <w:t xml:space="preserve">.  This means there is a reasonable explanation for the </w:t>
      </w:r>
      <w:proofErr w:type="spellStart"/>
      <w:r w:rsidRPr="00927705">
        <w:rPr>
          <w:rFonts w:ascii="Helvetica Neue" w:hAnsi="Helvetica Neue" w:cs="Helvetica"/>
        </w:rPr>
        <w:t>implicature</w:t>
      </w:r>
      <w:proofErr w:type="spellEnd"/>
      <w:r w:rsidRPr="00927705">
        <w:rPr>
          <w:rFonts w:ascii="Helvetica Neue" w:hAnsi="Helvetica Neue" w:cs="Helvetica"/>
        </w:rPr>
        <w:t xml:space="preserve"> based on general rules of conversation. </w:t>
      </w:r>
    </w:p>
    <w:p w14:paraId="07D35A13" w14:textId="77777777" w:rsidR="00927705" w:rsidRDefault="007A1DAD" w:rsidP="00927705">
      <w:pPr>
        <w:pStyle w:val="ListParagraph"/>
        <w:numPr>
          <w:ilvl w:val="0"/>
          <w:numId w:val="44"/>
        </w:numPr>
        <w:tabs>
          <w:tab w:val="left" w:pos="360"/>
        </w:tabs>
        <w:jc w:val="both"/>
        <w:rPr>
          <w:rFonts w:ascii="Helvetica Neue" w:hAnsi="Helvetica Neue" w:cs="Helvetica"/>
        </w:rPr>
      </w:pPr>
      <w:r w:rsidRPr="00927705">
        <w:rPr>
          <w:rFonts w:ascii="Helvetica Neue" w:hAnsi="Helvetica Neue" w:cs="Helvetica"/>
          <w:b/>
        </w:rPr>
        <w:t>defeasible</w:t>
      </w:r>
      <w:r w:rsidRPr="00927705">
        <w:rPr>
          <w:rFonts w:ascii="Helvetica Neue" w:hAnsi="Helvetica Neue" w:cs="Helvetica"/>
        </w:rPr>
        <w:t xml:space="preserve">.  This means they rely on inferences that are reasonable but not iron-clad. </w:t>
      </w:r>
    </w:p>
    <w:p w14:paraId="2EDEBE87" w14:textId="05D28FBF" w:rsidR="007A1DAD" w:rsidRPr="00927705" w:rsidRDefault="007A1DAD" w:rsidP="007A1DAD">
      <w:pPr>
        <w:pStyle w:val="ListParagraph"/>
        <w:numPr>
          <w:ilvl w:val="0"/>
          <w:numId w:val="44"/>
        </w:numPr>
        <w:tabs>
          <w:tab w:val="left" w:pos="360"/>
        </w:tabs>
        <w:jc w:val="both"/>
        <w:rPr>
          <w:rFonts w:ascii="Helvetica Neue" w:hAnsi="Helvetica Neue" w:cs="Helvetica"/>
        </w:rPr>
      </w:pPr>
      <w:proofErr w:type="spellStart"/>
      <w:r w:rsidRPr="007A1DAD">
        <w:rPr>
          <w:rFonts w:ascii="Helvetica Neue" w:hAnsi="Helvetica Neue" w:cs="Helvetica"/>
          <w:b/>
        </w:rPr>
        <w:t>reinforceable</w:t>
      </w:r>
      <w:proofErr w:type="spellEnd"/>
      <w:r w:rsidRPr="007A1DAD">
        <w:rPr>
          <w:rFonts w:ascii="Helvetica Neue" w:hAnsi="Helvetica Neue" w:cs="Helvetica"/>
        </w:rPr>
        <w:t xml:space="preserve">.  Since </w:t>
      </w:r>
      <w:proofErr w:type="spellStart"/>
      <w:r w:rsidRPr="007A1DAD">
        <w:rPr>
          <w:rFonts w:ascii="Helvetica Neue" w:hAnsi="Helvetica Neue" w:cs="Helvetica"/>
        </w:rPr>
        <w:t>implicatures</w:t>
      </w:r>
      <w:proofErr w:type="spellEnd"/>
      <w:r w:rsidRPr="007A1DAD">
        <w:rPr>
          <w:rFonts w:ascii="Helvetica Neue" w:hAnsi="Helvetica Neue" w:cs="Helvetica"/>
        </w:rPr>
        <w:t xml:space="preserve"> rely on defeasible reasoning, it is perfectly okay to make an </w:t>
      </w:r>
      <w:proofErr w:type="spellStart"/>
      <w:r w:rsidRPr="007A1DAD">
        <w:rPr>
          <w:rFonts w:ascii="Helvetica Neue" w:hAnsi="Helvetica Neue" w:cs="Helvetica"/>
        </w:rPr>
        <w:t>implicature</w:t>
      </w:r>
      <w:proofErr w:type="spellEnd"/>
      <w:r w:rsidRPr="007A1DAD">
        <w:rPr>
          <w:rFonts w:ascii="Helvetica Neue" w:hAnsi="Helvetica Neue" w:cs="Helvetica"/>
        </w:rPr>
        <w:t xml:space="preserve"> explicit.  This is a way of reinforcing the </w:t>
      </w:r>
      <w:proofErr w:type="spellStart"/>
      <w:r w:rsidRPr="007A1DAD">
        <w:rPr>
          <w:rFonts w:ascii="Helvetica Neue" w:hAnsi="Helvetica Neue" w:cs="Helvetica"/>
        </w:rPr>
        <w:t>implicature</w:t>
      </w:r>
      <w:proofErr w:type="spellEnd"/>
      <w:r w:rsidRPr="007A1DAD">
        <w:rPr>
          <w:rFonts w:ascii="Helvetica Neue" w:hAnsi="Helvetica Neue" w:cs="Helvetica"/>
        </w:rPr>
        <w:t>.  By comparison it is very odd to reinforce an entailment.</w:t>
      </w:r>
    </w:p>
    <w:p w14:paraId="599D8741" w14:textId="77777777" w:rsidR="00C02D07" w:rsidRDefault="00927705" w:rsidP="00927705">
      <w:pPr>
        <w:tabs>
          <w:tab w:val="left" w:pos="360"/>
        </w:tabs>
        <w:ind w:left="720"/>
        <w:jc w:val="both"/>
        <w:rPr>
          <w:rFonts w:ascii="Helvetica Neue" w:hAnsi="Helvetica Neue" w:cs="Helvetica"/>
        </w:rPr>
      </w:pPr>
      <w:r>
        <w:rPr>
          <w:rFonts w:ascii="Helvetica Neue" w:hAnsi="Helvetica Neue" w:cs="Helvetica"/>
        </w:rPr>
        <w:tab/>
      </w:r>
    </w:p>
    <w:p w14:paraId="66ABD915" w14:textId="77777777" w:rsidR="00C47406" w:rsidRDefault="005472EB" w:rsidP="00C47406">
      <w:pPr>
        <w:tabs>
          <w:tab w:val="left" w:pos="360"/>
          <w:tab w:val="left" w:pos="1170"/>
          <w:tab w:val="left" w:pos="1890"/>
        </w:tabs>
        <w:ind w:left="720"/>
        <w:jc w:val="both"/>
        <w:rPr>
          <w:rFonts w:ascii="Helvetica Neue" w:hAnsi="Helvetica Neue" w:cs="Helvetica"/>
        </w:rPr>
      </w:pPr>
      <w:r>
        <w:rPr>
          <w:rFonts w:ascii="Helvetica Neue" w:hAnsi="Helvetica Neue" w:cs="Helvetica"/>
        </w:rPr>
        <w:tab/>
        <w:t>(25</w:t>
      </w:r>
      <w:r w:rsidR="00C02D07">
        <w:rPr>
          <w:rFonts w:ascii="Helvetica Neue" w:hAnsi="Helvetica Neue" w:cs="Helvetica"/>
        </w:rPr>
        <w:t xml:space="preserve">) </w:t>
      </w:r>
      <w:r w:rsidR="00927705">
        <w:rPr>
          <w:rFonts w:ascii="Helvetica Neue" w:hAnsi="Helvetica Neue" w:cs="Helvetica"/>
        </w:rPr>
        <w:t xml:space="preserve">a. I </w:t>
      </w:r>
      <w:r w:rsidR="007A1DAD" w:rsidRPr="007A1DAD">
        <w:rPr>
          <w:rFonts w:ascii="Helvetica Neue" w:hAnsi="Helvetica Neue" w:cs="Helvetica"/>
        </w:rPr>
        <w:t xml:space="preserve">used to </w:t>
      </w:r>
      <w:r w:rsidR="00927705">
        <w:rPr>
          <w:rFonts w:ascii="Helvetica Neue" w:hAnsi="Helvetica Neue" w:cs="Helvetica"/>
        </w:rPr>
        <w:t>swim at least four times a week</w:t>
      </w:r>
      <w:r w:rsidR="007A1DAD" w:rsidRPr="007A1DAD">
        <w:rPr>
          <w:rFonts w:ascii="Helvetica Neue" w:hAnsi="Helvetica Neue" w:cs="Helvetica"/>
        </w:rPr>
        <w:t xml:space="preserve">. </w:t>
      </w:r>
      <w:r w:rsidR="00927705">
        <w:rPr>
          <w:rFonts w:ascii="Helvetica Neue" w:hAnsi="Helvetica Neue" w:cs="Helvetica"/>
          <w:b/>
        </w:rPr>
        <w:t>And I still do</w:t>
      </w:r>
      <w:r w:rsidR="007A1DAD" w:rsidRPr="007A1DAD">
        <w:rPr>
          <w:rFonts w:ascii="Helvetica Neue" w:hAnsi="Helvetica Neue" w:cs="Helvetica"/>
          <w:b/>
        </w:rPr>
        <w:t>!</w:t>
      </w:r>
    </w:p>
    <w:p w14:paraId="5D8B41D8" w14:textId="3568F48E" w:rsidR="007A1DAD" w:rsidRPr="007A1DAD" w:rsidRDefault="00C47406" w:rsidP="00C47406">
      <w:pPr>
        <w:tabs>
          <w:tab w:val="left" w:pos="360"/>
          <w:tab w:val="left" w:pos="1170"/>
          <w:tab w:val="left" w:pos="1620"/>
        </w:tabs>
        <w:ind w:left="720"/>
        <w:jc w:val="both"/>
        <w:rPr>
          <w:rFonts w:ascii="Helvetica Neue" w:hAnsi="Helvetica Neue" w:cs="Helvetica"/>
        </w:rPr>
      </w:pPr>
      <w:r>
        <w:rPr>
          <w:rFonts w:ascii="Helvetica Neue" w:hAnsi="Helvetica Neue" w:cs="Helvetica"/>
        </w:rPr>
        <w:tab/>
      </w:r>
      <w:r>
        <w:rPr>
          <w:rFonts w:ascii="Helvetica Neue" w:hAnsi="Helvetica Neue" w:cs="Helvetica"/>
        </w:rPr>
        <w:tab/>
      </w:r>
      <w:r w:rsidR="00927705">
        <w:rPr>
          <w:rFonts w:ascii="Helvetica Neue" w:hAnsi="Helvetica Neue" w:cs="Helvetica"/>
        </w:rPr>
        <w:t xml:space="preserve">b. </w:t>
      </w:r>
      <w:r w:rsidR="00C02D07">
        <w:rPr>
          <w:rFonts w:ascii="Helvetica Neue" w:hAnsi="Helvetica Neue" w:cs="Helvetica"/>
        </w:rPr>
        <w:t xml:space="preserve">I </w:t>
      </w:r>
      <w:r w:rsidR="00C02D07" w:rsidRPr="007A1DAD">
        <w:rPr>
          <w:rFonts w:ascii="Helvetica Neue" w:hAnsi="Helvetica Neue" w:cs="Helvetica"/>
        </w:rPr>
        <w:t xml:space="preserve">used to </w:t>
      </w:r>
      <w:r w:rsidR="00C02D07">
        <w:rPr>
          <w:rFonts w:ascii="Helvetica Neue" w:hAnsi="Helvetica Neue" w:cs="Helvetica"/>
        </w:rPr>
        <w:t>swim at least four times a week</w:t>
      </w:r>
      <w:r w:rsidR="00927705">
        <w:rPr>
          <w:rFonts w:ascii="Helvetica Neue" w:hAnsi="Helvetica Neue" w:cs="Helvetica"/>
        </w:rPr>
        <w:t xml:space="preserve">. </w:t>
      </w:r>
      <w:r w:rsidR="007A1DAD" w:rsidRPr="007A1DAD">
        <w:rPr>
          <w:rFonts w:ascii="Helvetica Neue" w:hAnsi="Helvetica Neue" w:cs="Helvetica"/>
        </w:rPr>
        <w:t>#</w:t>
      </w:r>
      <w:r>
        <w:rPr>
          <w:rFonts w:ascii="Helvetica Neue" w:hAnsi="Helvetica Neue" w:cs="Helvetica"/>
          <w:b/>
        </w:rPr>
        <w:t>In fact, I used to swim.</w:t>
      </w:r>
    </w:p>
    <w:p w14:paraId="74C69FBA" w14:textId="77777777" w:rsidR="007A1DAD" w:rsidRPr="007A1DAD" w:rsidRDefault="007A1DAD" w:rsidP="007A1DAD">
      <w:pPr>
        <w:tabs>
          <w:tab w:val="left" w:pos="360"/>
        </w:tabs>
        <w:jc w:val="both"/>
        <w:rPr>
          <w:rFonts w:ascii="Helvetica Neue" w:hAnsi="Helvetica Neue" w:cs="Helvetica"/>
        </w:rPr>
      </w:pPr>
    </w:p>
    <w:p w14:paraId="7D4001E1" w14:textId="2595A3D8" w:rsidR="007A1DAD" w:rsidRPr="005472EB" w:rsidRDefault="003B0710" w:rsidP="007A1DAD">
      <w:pPr>
        <w:pStyle w:val="ListParagraph"/>
        <w:numPr>
          <w:ilvl w:val="0"/>
          <w:numId w:val="43"/>
        </w:numPr>
        <w:tabs>
          <w:tab w:val="left" w:pos="360"/>
        </w:tabs>
        <w:jc w:val="both"/>
        <w:rPr>
          <w:rFonts w:ascii="Helvetica Neue" w:hAnsi="Helvetica Neue" w:cs="Helvetica"/>
          <w:b/>
        </w:rPr>
      </w:pPr>
      <w:r>
        <w:rPr>
          <w:rFonts w:ascii="Helvetica Neue" w:hAnsi="Helvetica Neue" w:cs="Helvetica"/>
          <w:b/>
        </w:rPr>
        <w:t>Activity 2</w:t>
      </w:r>
      <w:r w:rsidR="00927705">
        <w:rPr>
          <w:rFonts w:ascii="Helvetica Neue" w:hAnsi="Helvetica Neue" w:cs="Helvetica"/>
          <w:b/>
        </w:rPr>
        <w:t xml:space="preserve">: </w:t>
      </w:r>
      <w:proofErr w:type="spellStart"/>
      <w:r w:rsidR="00927705">
        <w:rPr>
          <w:rFonts w:ascii="Helvetica Neue" w:hAnsi="Helvetica Neue" w:cs="Helvetica"/>
          <w:b/>
        </w:rPr>
        <w:t>Implicature</w:t>
      </w:r>
      <w:r>
        <w:rPr>
          <w:rFonts w:ascii="Helvetica Neue" w:hAnsi="Helvetica Neue" w:cs="Helvetica"/>
          <w:b/>
        </w:rPr>
        <w:t>s</w:t>
      </w:r>
      <w:proofErr w:type="spellEnd"/>
      <w:r w:rsidR="00927705">
        <w:rPr>
          <w:rFonts w:ascii="Helvetica Neue" w:hAnsi="Helvetica Neue" w:cs="Helvetica"/>
          <w:b/>
        </w:rPr>
        <w:t xml:space="preserve">. </w:t>
      </w:r>
      <w:r w:rsidR="007A1DAD" w:rsidRPr="00927705">
        <w:rPr>
          <w:rFonts w:ascii="Helvetica Neue" w:hAnsi="Helvetica Neue" w:cs="Helvetica"/>
        </w:rPr>
        <w:t>For each of the pairs below sho</w:t>
      </w:r>
      <w:r w:rsidR="003922DE">
        <w:rPr>
          <w:rFonts w:ascii="Helvetica Neue" w:hAnsi="Helvetica Neue" w:cs="Helvetica"/>
        </w:rPr>
        <w:t>w that the relation between</w:t>
      </w:r>
      <w:r w:rsidR="007A1DAD" w:rsidRPr="00927705">
        <w:rPr>
          <w:rFonts w:ascii="Helvetica Neue" w:hAnsi="Helvetica Neue" w:cs="Helvetica"/>
        </w:rPr>
        <w:t xml:space="preserve"> sentence</w:t>
      </w:r>
      <w:r w:rsidR="003922DE">
        <w:rPr>
          <w:rFonts w:ascii="Helvetica Neue" w:hAnsi="Helvetica Neue" w:cs="Helvetica"/>
        </w:rPr>
        <w:t xml:space="preserve"> a) and</w:t>
      </w:r>
      <w:r w:rsidR="007A1DAD" w:rsidRPr="00927705">
        <w:rPr>
          <w:rFonts w:ascii="Helvetica Neue" w:hAnsi="Helvetica Neue" w:cs="Helvetica"/>
        </w:rPr>
        <w:t xml:space="preserve"> sentence</w:t>
      </w:r>
      <w:r w:rsidR="003922DE">
        <w:rPr>
          <w:rFonts w:ascii="Helvetica Neue" w:hAnsi="Helvetica Neue" w:cs="Helvetica"/>
        </w:rPr>
        <w:t xml:space="preserve"> b)</w:t>
      </w:r>
      <w:r w:rsidR="007A1DAD" w:rsidRPr="00927705">
        <w:rPr>
          <w:rFonts w:ascii="Helvetica Neue" w:hAnsi="Helvetica Neue" w:cs="Helvetica"/>
        </w:rPr>
        <w:t xml:space="preserve"> is both defeasible and </w:t>
      </w:r>
      <w:proofErr w:type="spellStart"/>
      <w:r w:rsidR="007A1DAD" w:rsidRPr="00927705">
        <w:rPr>
          <w:rFonts w:ascii="Helvetica Neue" w:hAnsi="Helvetica Neue" w:cs="Helvetica"/>
        </w:rPr>
        <w:t>reinforceable</w:t>
      </w:r>
      <w:proofErr w:type="spellEnd"/>
      <w:r w:rsidR="007A1DAD" w:rsidRPr="00927705">
        <w:rPr>
          <w:rFonts w:ascii="Helvetica Neue" w:hAnsi="Helvetica Neue" w:cs="Helvetica"/>
        </w:rPr>
        <w:t>.</w:t>
      </w:r>
    </w:p>
    <w:p w14:paraId="1B951BFD" w14:textId="3FACFD54" w:rsidR="007A1DAD" w:rsidRPr="007A1DAD" w:rsidRDefault="00927705" w:rsidP="003B0710">
      <w:pPr>
        <w:tabs>
          <w:tab w:val="left" w:pos="360"/>
        </w:tabs>
        <w:jc w:val="both"/>
        <w:outlineLvl w:val="0"/>
        <w:rPr>
          <w:rFonts w:ascii="Helvetica Neue" w:hAnsi="Helvetica Neue" w:cs="Helvetica"/>
        </w:rPr>
      </w:pPr>
      <w:r>
        <w:rPr>
          <w:rFonts w:ascii="Helvetica Neue" w:hAnsi="Helvetica Neue" w:cs="Helvetica"/>
        </w:rPr>
        <w:tab/>
      </w:r>
      <w:r>
        <w:rPr>
          <w:rFonts w:ascii="Helvetica Neue" w:hAnsi="Helvetica Neue" w:cs="Helvetica"/>
        </w:rPr>
        <w:tab/>
      </w:r>
      <w:r>
        <w:rPr>
          <w:rFonts w:ascii="Helvetica Neue" w:hAnsi="Helvetica Neue" w:cs="Helvetica"/>
        </w:rPr>
        <w:tab/>
      </w:r>
      <w:proofErr w:type="spellStart"/>
      <w:r>
        <w:rPr>
          <w:rFonts w:ascii="Helvetica Neue" w:hAnsi="Helvetica Neue" w:cs="Helvetica"/>
        </w:rPr>
        <w:t>i</w:t>
      </w:r>
      <w:proofErr w:type="spellEnd"/>
      <w:r>
        <w:rPr>
          <w:rFonts w:ascii="Helvetica Neue" w:hAnsi="Helvetica Neue" w:cs="Helvetica"/>
        </w:rPr>
        <w:t>)</w:t>
      </w:r>
      <w:r w:rsidR="007A1DAD" w:rsidRPr="007A1DAD">
        <w:rPr>
          <w:rFonts w:ascii="Helvetica Neue" w:hAnsi="Helvetica Neue" w:cs="Helvetica"/>
        </w:rPr>
        <w:tab/>
        <w:t>a. Joan likes some of her presents.</w:t>
      </w:r>
    </w:p>
    <w:p w14:paraId="425F6724" w14:textId="19B03665" w:rsidR="007A1DAD" w:rsidRPr="007A1DAD" w:rsidRDefault="00927705" w:rsidP="007A1DAD">
      <w:pPr>
        <w:tabs>
          <w:tab w:val="left" w:pos="360"/>
        </w:tabs>
        <w:jc w:val="both"/>
        <w:rPr>
          <w:rFonts w:ascii="Helvetica Neue" w:hAnsi="Helvetica Neue" w:cs="Helvetica"/>
        </w:rPr>
      </w:pPr>
      <w:r>
        <w:rPr>
          <w:rFonts w:ascii="Helvetica Neue" w:hAnsi="Helvetica Neue" w:cs="Helvetica"/>
        </w:rPr>
        <w:tab/>
      </w:r>
      <w:r>
        <w:rPr>
          <w:rFonts w:ascii="Helvetica Neue" w:hAnsi="Helvetica Neue" w:cs="Helvetica"/>
        </w:rPr>
        <w:tab/>
      </w:r>
      <w:r>
        <w:rPr>
          <w:rFonts w:ascii="Helvetica Neue" w:hAnsi="Helvetica Neue" w:cs="Helvetica"/>
        </w:rPr>
        <w:tab/>
      </w:r>
      <w:r w:rsidR="007A1DAD" w:rsidRPr="007A1DAD">
        <w:rPr>
          <w:rFonts w:ascii="Helvetica Neue" w:hAnsi="Helvetica Neue" w:cs="Helvetica"/>
        </w:rPr>
        <w:tab/>
        <w:t>b. Joan doesn’t like all of her presents.</w:t>
      </w:r>
    </w:p>
    <w:p w14:paraId="6104ACB0" w14:textId="331803C8" w:rsidR="007A1DAD" w:rsidRPr="007A1DAD" w:rsidRDefault="00927705" w:rsidP="003B0710">
      <w:pPr>
        <w:tabs>
          <w:tab w:val="left" w:pos="360"/>
        </w:tabs>
        <w:jc w:val="both"/>
        <w:outlineLvl w:val="0"/>
        <w:rPr>
          <w:rFonts w:ascii="Helvetica Neue" w:hAnsi="Helvetica Neue" w:cs="Helvetica"/>
        </w:rPr>
      </w:pPr>
      <w:r>
        <w:rPr>
          <w:rFonts w:ascii="Helvetica Neue" w:hAnsi="Helvetica Neue" w:cs="Helvetica"/>
        </w:rPr>
        <w:tab/>
      </w:r>
      <w:r>
        <w:rPr>
          <w:rFonts w:ascii="Helvetica Neue" w:hAnsi="Helvetica Neue" w:cs="Helvetica"/>
        </w:rPr>
        <w:tab/>
      </w:r>
      <w:r>
        <w:rPr>
          <w:rFonts w:ascii="Helvetica Neue" w:hAnsi="Helvetica Neue" w:cs="Helvetica"/>
        </w:rPr>
        <w:tab/>
        <w:t>ii)</w:t>
      </w:r>
      <w:r w:rsidR="007A1DAD" w:rsidRPr="007A1DAD">
        <w:rPr>
          <w:rFonts w:ascii="Helvetica Neue" w:hAnsi="Helvetica Neue" w:cs="Helvetica"/>
        </w:rPr>
        <w:tab/>
        <w:t>a. Mary doesn’t believe that John will come.</w:t>
      </w:r>
    </w:p>
    <w:p w14:paraId="0B61C943" w14:textId="24125CF3" w:rsidR="007A1DAD" w:rsidRPr="007A1DAD" w:rsidRDefault="00927705" w:rsidP="007A1DAD">
      <w:pPr>
        <w:tabs>
          <w:tab w:val="left" w:pos="360"/>
        </w:tabs>
        <w:jc w:val="both"/>
        <w:rPr>
          <w:rFonts w:ascii="Helvetica Neue" w:hAnsi="Helvetica Neue" w:cs="Helvetica"/>
        </w:rPr>
      </w:pPr>
      <w:r>
        <w:rPr>
          <w:rFonts w:ascii="Helvetica Neue" w:hAnsi="Helvetica Neue" w:cs="Helvetica"/>
        </w:rPr>
        <w:tab/>
      </w:r>
      <w:r>
        <w:rPr>
          <w:rFonts w:ascii="Helvetica Neue" w:hAnsi="Helvetica Neue" w:cs="Helvetica"/>
        </w:rPr>
        <w:tab/>
      </w:r>
      <w:r>
        <w:rPr>
          <w:rFonts w:ascii="Helvetica Neue" w:hAnsi="Helvetica Neue" w:cs="Helvetica"/>
        </w:rPr>
        <w:tab/>
      </w:r>
      <w:r w:rsidR="007A1DAD" w:rsidRPr="007A1DAD">
        <w:rPr>
          <w:rFonts w:ascii="Helvetica Neue" w:hAnsi="Helvetica Neue" w:cs="Helvetica"/>
        </w:rPr>
        <w:tab/>
        <w:t>b. Mary believes that John won’t come.</w:t>
      </w:r>
    </w:p>
    <w:p w14:paraId="4172C357" w14:textId="6A307BB4" w:rsidR="007A1DAD" w:rsidRPr="007A1DAD" w:rsidRDefault="00927705" w:rsidP="003B0710">
      <w:pPr>
        <w:tabs>
          <w:tab w:val="left" w:pos="360"/>
        </w:tabs>
        <w:jc w:val="both"/>
        <w:outlineLvl w:val="0"/>
        <w:rPr>
          <w:rFonts w:ascii="Helvetica Neue" w:hAnsi="Helvetica Neue" w:cs="Helvetica"/>
        </w:rPr>
      </w:pPr>
      <w:r>
        <w:rPr>
          <w:rFonts w:ascii="Helvetica Neue" w:hAnsi="Helvetica Neue" w:cs="Helvetica"/>
        </w:rPr>
        <w:tab/>
      </w:r>
      <w:r>
        <w:rPr>
          <w:rFonts w:ascii="Helvetica Neue" w:hAnsi="Helvetica Neue" w:cs="Helvetica"/>
        </w:rPr>
        <w:tab/>
      </w:r>
      <w:r>
        <w:rPr>
          <w:rFonts w:ascii="Helvetica Neue" w:hAnsi="Helvetica Neue" w:cs="Helvetica"/>
        </w:rPr>
        <w:tab/>
        <w:t>iii)</w:t>
      </w:r>
      <w:r w:rsidR="007A1DAD" w:rsidRPr="007A1DAD">
        <w:rPr>
          <w:rFonts w:ascii="Helvetica Neue" w:hAnsi="Helvetica Neue" w:cs="Helvetica"/>
        </w:rPr>
        <w:tab/>
        <w:t>a. If you finish your vegetables, I will give you dessert.</w:t>
      </w:r>
    </w:p>
    <w:p w14:paraId="6ABCBCB1" w14:textId="4CEA28A9" w:rsidR="007A1DAD" w:rsidRPr="007A1DAD" w:rsidRDefault="00927705" w:rsidP="007A1DAD">
      <w:pPr>
        <w:tabs>
          <w:tab w:val="left" w:pos="360"/>
        </w:tabs>
        <w:jc w:val="both"/>
        <w:rPr>
          <w:rFonts w:ascii="Helvetica Neue" w:hAnsi="Helvetica Neue" w:cs="Helvetica"/>
        </w:rPr>
      </w:pPr>
      <w:r>
        <w:rPr>
          <w:rFonts w:ascii="Helvetica Neue" w:hAnsi="Helvetica Neue" w:cs="Helvetica"/>
        </w:rPr>
        <w:tab/>
      </w:r>
      <w:r>
        <w:rPr>
          <w:rFonts w:ascii="Helvetica Neue" w:hAnsi="Helvetica Neue" w:cs="Helvetica"/>
        </w:rPr>
        <w:tab/>
      </w:r>
      <w:r>
        <w:rPr>
          <w:rFonts w:ascii="Helvetica Neue" w:hAnsi="Helvetica Neue" w:cs="Helvetica"/>
        </w:rPr>
        <w:tab/>
      </w:r>
      <w:r w:rsidR="007A1DAD" w:rsidRPr="007A1DAD">
        <w:rPr>
          <w:rFonts w:ascii="Helvetica Neue" w:hAnsi="Helvetica Neue" w:cs="Helvetica"/>
        </w:rPr>
        <w:tab/>
        <w:t>b. If you don’t finish your vegetables, I won’t give you dessert.</w:t>
      </w:r>
    </w:p>
    <w:p w14:paraId="05826565" w14:textId="188E629A" w:rsidR="001E738F" w:rsidRDefault="001E738F" w:rsidP="007A1DAD">
      <w:pPr>
        <w:tabs>
          <w:tab w:val="left" w:pos="360"/>
        </w:tabs>
        <w:jc w:val="both"/>
        <w:rPr>
          <w:rFonts w:ascii="Helvetica Neue" w:hAnsi="Helvetica Neue" w:cs="Helvetica"/>
        </w:rPr>
      </w:pPr>
    </w:p>
    <w:p w14:paraId="787BC2A8" w14:textId="48633A25" w:rsidR="00927705" w:rsidRPr="00927705" w:rsidRDefault="003B0710" w:rsidP="003B0710">
      <w:pPr>
        <w:tabs>
          <w:tab w:val="left" w:pos="360"/>
        </w:tabs>
        <w:jc w:val="both"/>
        <w:outlineLvl w:val="0"/>
        <w:rPr>
          <w:rFonts w:ascii="Helvetica Neue" w:hAnsi="Helvetica Neue" w:cs="Helvetica"/>
          <w:u w:val="single"/>
        </w:rPr>
      </w:pPr>
      <w:r>
        <w:rPr>
          <w:rFonts w:ascii="Helvetica Neue" w:hAnsi="Helvetica Neue" w:cs="Helvetica"/>
        </w:rPr>
        <w:t>2</w:t>
      </w:r>
      <w:r w:rsidR="00927705">
        <w:rPr>
          <w:rFonts w:ascii="Helvetica Neue" w:hAnsi="Helvetica Neue" w:cs="Helvetica"/>
        </w:rPr>
        <w:t xml:space="preserve">.3. </w:t>
      </w:r>
      <w:r w:rsidR="00927705">
        <w:rPr>
          <w:rFonts w:ascii="Helvetica Neue" w:hAnsi="Helvetica Neue" w:cs="Helvetica"/>
          <w:u w:val="single"/>
        </w:rPr>
        <w:t>Presupposition</w:t>
      </w:r>
    </w:p>
    <w:p w14:paraId="23DE22B0" w14:textId="46C73C9C" w:rsidR="00AB16CC" w:rsidRDefault="005472EB" w:rsidP="00AB16CC">
      <w:pPr>
        <w:tabs>
          <w:tab w:val="left" w:pos="360"/>
        </w:tabs>
        <w:ind w:right="270"/>
        <w:jc w:val="both"/>
        <w:rPr>
          <w:rFonts w:ascii="Helvetica Neue" w:hAnsi="Helvetica Neue" w:cs="Helvetica"/>
        </w:rPr>
      </w:pPr>
      <w:r>
        <w:rPr>
          <w:rFonts w:ascii="Helvetica Neue" w:hAnsi="Helvetica Neue" w:cs="Helvetica"/>
        </w:rPr>
        <w:t>(26</w:t>
      </w:r>
      <w:r w:rsidR="00AB16CC">
        <w:rPr>
          <w:rFonts w:ascii="Helvetica Neue" w:hAnsi="Helvetica Neue" w:cs="Helvetica"/>
        </w:rPr>
        <w:t>) Let’s consider the following sentences:</w:t>
      </w:r>
    </w:p>
    <w:p w14:paraId="1F4ABC81" w14:textId="77777777" w:rsidR="00AB16CC" w:rsidRPr="003A5002" w:rsidRDefault="00AB16CC" w:rsidP="00AB16CC">
      <w:pPr>
        <w:tabs>
          <w:tab w:val="left" w:pos="360"/>
        </w:tabs>
        <w:ind w:right="270"/>
        <w:jc w:val="both"/>
        <w:rPr>
          <w:rFonts w:ascii="Helvetica Neue" w:hAnsi="Helvetica Neue" w:cs="Helvetica"/>
        </w:rPr>
      </w:pPr>
    </w:p>
    <w:p w14:paraId="59AE8CCC" w14:textId="434F7BE7" w:rsidR="00AB16CC" w:rsidRPr="00AB16CC" w:rsidRDefault="005472EB" w:rsidP="00AB16CC">
      <w:pPr>
        <w:tabs>
          <w:tab w:val="left" w:pos="360"/>
        </w:tabs>
        <w:jc w:val="both"/>
        <w:rPr>
          <w:rFonts w:ascii="Helvetica Neue" w:hAnsi="Helvetica Neue" w:cs="Helvetica"/>
        </w:rPr>
      </w:pPr>
      <w:r>
        <w:rPr>
          <w:rFonts w:ascii="Helvetica Neue" w:hAnsi="Helvetica Neue" w:cs="Helvetica"/>
        </w:rPr>
        <w:tab/>
        <w:t>(27</w:t>
      </w:r>
      <w:r w:rsidR="00AB16CC">
        <w:rPr>
          <w:rFonts w:ascii="Helvetica Neue" w:hAnsi="Helvetica Neue" w:cs="Helvetica"/>
        </w:rPr>
        <w:t xml:space="preserve">) </w:t>
      </w:r>
      <w:r w:rsidR="00AB16CC" w:rsidRPr="00AB16CC">
        <w:rPr>
          <w:rFonts w:ascii="Helvetica Neue" w:hAnsi="Helvetica Neue" w:cs="Helvetica"/>
        </w:rPr>
        <w:t>The president of the US has two daughters.</w:t>
      </w:r>
    </w:p>
    <w:p w14:paraId="185C5271" w14:textId="53F52A63" w:rsidR="00AB16CC" w:rsidRPr="00AB16CC" w:rsidRDefault="005472EB" w:rsidP="00AB16CC">
      <w:pPr>
        <w:tabs>
          <w:tab w:val="left" w:pos="360"/>
        </w:tabs>
        <w:jc w:val="both"/>
        <w:rPr>
          <w:rFonts w:ascii="Helvetica Neue" w:hAnsi="Helvetica Neue" w:cs="Helvetica"/>
        </w:rPr>
      </w:pPr>
      <w:r>
        <w:rPr>
          <w:rFonts w:ascii="Helvetica Neue" w:hAnsi="Helvetica Neue" w:cs="Helvetica"/>
        </w:rPr>
        <w:tab/>
        <w:t>(28</w:t>
      </w:r>
      <w:r w:rsidR="00AB16CC">
        <w:rPr>
          <w:rFonts w:ascii="Helvetica Neue" w:hAnsi="Helvetica Neue" w:cs="Helvetica"/>
        </w:rPr>
        <w:t xml:space="preserve">) </w:t>
      </w:r>
      <w:r w:rsidR="00AB16CC" w:rsidRPr="00AB16CC">
        <w:rPr>
          <w:rFonts w:ascii="Helvetica Neue" w:hAnsi="Helvetica Neue" w:cs="Helvetica"/>
          <w:u w:val="single"/>
        </w:rPr>
        <w:t>The US has a president.</w:t>
      </w:r>
    </w:p>
    <w:p w14:paraId="28D374D8" w14:textId="54D3598E" w:rsidR="00AB16CC" w:rsidRPr="00AB16CC" w:rsidRDefault="005472EB" w:rsidP="00AB16CC">
      <w:pPr>
        <w:tabs>
          <w:tab w:val="left" w:pos="360"/>
        </w:tabs>
        <w:jc w:val="both"/>
        <w:rPr>
          <w:rFonts w:ascii="Helvetica Neue" w:hAnsi="Helvetica Neue" w:cs="Helvetica"/>
        </w:rPr>
      </w:pPr>
      <w:r>
        <w:rPr>
          <w:rFonts w:ascii="Helvetica Neue" w:hAnsi="Helvetica Neue" w:cs="Helvetica"/>
        </w:rPr>
        <w:tab/>
        <w:t>(29</w:t>
      </w:r>
      <w:r w:rsidR="00AB16CC">
        <w:rPr>
          <w:rFonts w:ascii="Helvetica Neue" w:hAnsi="Helvetica Neue" w:cs="Helvetica"/>
        </w:rPr>
        <w:t xml:space="preserve">) </w:t>
      </w:r>
      <w:r w:rsidR="00AB16CC" w:rsidRPr="00AB16CC">
        <w:rPr>
          <w:rFonts w:ascii="Helvetica Neue" w:hAnsi="Helvetica Neue" w:cs="Helvetica"/>
        </w:rPr>
        <w:t>The president of the US has exactly two daughters.</w:t>
      </w:r>
    </w:p>
    <w:p w14:paraId="53365A5C" w14:textId="77777777" w:rsidR="00AB16CC" w:rsidRPr="00AB16CC" w:rsidRDefault="00AB16CC" w:rsidP="00AB16CC">
      <w:pPr>
        <w:tabs>
          <w:tab w:val="left" w:pos="360"/>
        </w:tabs>
        <w:jc w:val="both"/>
        <w:rPr>
          <w:rFonts w:ascii="Helvetica Neue" w:hAnsi="Helvetica Neue" w:cs="Helvetica"/>
        </w:rPr>
      </w:pPr>
    </w:p>
    <w:p w14:paraId="4D93CD81" w14:textId="18C8BE91" w:rsidR="00AB16CC" w:rsidRDefault="00E232DB" w:rsidP="00AB16CC">
      <w:pPr>
        <w:tabs>
          <w:tab w:val="left" w:pos="360"/>
        </w:tabs>
        <w:jc w:val="both"/>
        <w:rPr>
          <w:rFonts w:ascii="Helvetica Neue" w:hAnsi="Helvetica Neue" w:cs="Helvetica"/>
        </w:rPr>
      </w:pPr>
      <w:r>
        <w:rPr>
          <w:rFonts w:ascii="Helvetica Neue" w:hAnsi="Helvetica Neue" w:cs="Helvetica"/>
        </w:rPr>
        <w:lastRenderedPageBreak/>
        <w:t>(28</w:t>
      </w:r>
      <w:r w:rsidR="00AB16CC" w:rsidRPr="00AB16CC">
        <w:rPr>
          <w:rFonts w:ascii="Helvetica Neue" w:hAnsi="Helvetica Neue" w:cs="Helvetica"/>
        </w:rPr>
        <w:t>) is a special kind of entailment. It is called a presupposition.</w:t>
      </w:r>
      <w:r w:rsidR="00AB16CC">
        <w:rPr>
          <w:rFonts w:ascii="Helvetica Neue" w:hAnsi="Helvetica Neue" w:cs="Helvetica"/>
        </w:rPr>
        <w:t xml:space="preserve"> </w:t>
      </w:r>
      <w:r w:rsidR="00AB16CC" w:rsidRPr="00AB16CC">
        <w:rPr>
          <w:rFonts w:ascii="Helvetica Neue" w:hAnsi="Helvetica Neue" w:cs="Helvetica"/>
        </w:rPr>
        <w:t xml:space="preserve">A </w:t>
      </w:r>
      <w:r w:rsidR="00AB16CC" w:rsidRPr="00AB16CC">
        <w:rPr>
          <w:rFonts w:ascii="Helvetica Neue" w:hAnsi="Helvetica Neue" w:cs="Helvetica"/>
          <w:b/>
        </w:rPr>
        <w:t>presupposition</w:t>
      </w:r>
      <w:r w:rsidR="00AB16CC" w:rsidRPr="00AB16CC">
        <w:rPr>
          <w:rFonts w:ascii="Helvetica Neue" w:hAnsi="Helvetica Neue" w:cs="Helvetica"/>
        </w:rPr>
        <w:t xml:space="preserve"> is a background assumption. It’s something we take for granted before we utter the relevant sentence.  It is </w:t>
      </w:r>
      <w:r>
        <w:rPr>
          <w:rFonts w:ascii="Helvetica Neue" w:hAnsi="Helvetica Neue" w:cs="Helvetica"/>
        </w:rPr>
        <w:t>infelicitous to utter (27</w:t>
      </w:r>
      <w:r w:rsidR="00AB16CC" w:rsidRPr="00AB16CC">
        <w:rPr>
          <w:rFonts w:ascii="Helvetica Neue" w:hAnsi="Helvetica Neue" w:cs="Helvetica"/>
        </w:rPr>
        <w:t xml:space="preserve">) without the assumption that the US has a president. </w:t>
      </w:r>
    </w:p>
    <w:p w14:paraId="4D3D772F" w14:textId="529C5CF3" w:rsidR="003B0710" w:rsidRDefault="009B5A2C" w:rsidP="009B5A2C">
      <w:pPr>
        <w:tabs>
          <w:tab w:val="left" w:pos="2004"/>
        </w:tabs>
        <w:jc w:val="both"/>
        <w:rPr>
          <w:rFonts w:ascii="Helvetica Neue" w:hAnsi="Helvetica Neue" w:cs="Helvetica"/>
        </w:rPr>
      </w:pPr>
      <w:r>
        <w:rPr>
          <w:rFonts w:ascii="Helvetica Neue" w:hAnsi="Helvetica Neue" w:cs="Helvetica"/>
        </w:rPr>
        <w:tab/>
      </w:r>
    </w:p>
    <w:p w14:paraId="377D0BE2" w14:textId="06DF3B74" w:rsidR="009B5A2C" w:rsidRPr="00811BC2" w:rsidRDefault="009B5A2C" w:rsidP="009B5A2C">
      <w:pPr>
        <w:tabs>
          <w:tab w:val="left" w:pos="360"/>
        </w:tabs>
        <w:jc w:val="both"/>
        <w:rPr>
          <w:rFonts w:ascii="Helvetica Neue" w:hAnsi="Helvetica Neue" w:cs="Helvetica"/>
          <w:b/>
        </w:rPr>
      </w:pPr>
      <w:r>
        <w:rPr>
          <w:rFonts w:ascii="Helvetica Neue" w:hAnsi="Helvetica Neue" w:cs="Helvetica"/>
        </w:rPr>
        <w:t xml:space="preserve">(29) </w:t>
      </w:r>
      <w:r w:rsidRPr="00AB16CC">
        <w:rPr>
          <w:rFonts w:ascii="Helvetica Neue" w:hAnsi="Helvetica Neue" w:cs="Helvetica"/>
        </w:rPr>
        <w:t xml:space="preserve">Presupposition </w:t>
      </w:r>
      <w:r w:rsidRPr="00811BC2">
        <w:rPr>
          <w:rFonts w:ascii="Helvetica Neue" w:hAnsi="Helvetica Neue" w:cs="Helvetica"/>
          <w:i/>
        </w:rPr>
        <w:t>projects through negation</w:t>
      </w:r>
      <w:r w:rsidRPr="00AB16CC">
        <w:rPr>
          <w:rFonts w:ascii="Helvetica Neue" w:hAnsi="Helvetica Neue" w:cs="Helvetica"/>
        </w:rPr>
        <w:t xml:space="preserve">, i.e. </w:t>
      </w:r>
      <w:r w:rsidRPr="00811BC2">
        <w:rPr>
          <w:rFonts w:ascii="Helvetica Neue" w:hAnsi="Helvetica Neue" w:cs="Helvetica"/>
          <w:b/>
        </w:rPr>
        <w:t>the entailment</w:t>
      </w:r>
      <w:r>
        <w:rPr>
          <w:rFonts w:ascii="Helvetica Neue" w:hAnsi="Helvetica Neue" w:cs="Helvetica"/>
          <w:b/>
        </w:rPr>
        <w:t>-like relation</w:t>
      </w:r>
      <w:r w:rsidRPr="00811BC2">
        <w:rPr>
          <w:rFonts w:ascii="Helvetica Neue" w:hAnsi="Helvetica Neue" w:cs="Helvetica"/>
          <w:b/>
        </w:rPr>
        <w:t xml:space="preserve"> still holds even if we negate the</w:t>
      </w:r>
      <w:r>
        <w:rPr>
          <w:rFonts w:ascii="Helvetica Neue" w:hAnsi="Helvetica Neue" w:cs="Helvetica"/>
          <w:b/>
        </w:rPr>
        <w:t xml:space="preserve"> </w:t>
      </w:r>
      <w:r w:rsidRPr="00811BC2">
        <w:rPr>
          <w:rFonts w:ascii="Helvetica Neue" w:hAnsi="Helvetica Neue" w:cs="Helvetica"/>
          <w:b/>
        </w:rPr>
        <w:t>original sentence.</w:t>
      </w:r>
    </w:p>
    <w:p w14:paraId="533DAD33" w14:textId="77777777" w:rsidR="009B5A2C" w:rsidRPr="00AB16CC" w:rsidRDefault="009B5A2C" w:rsidP="009B5A2C">
      <w:pPr>
        <w:tabs>
          <w:tab w:val="left" w:pos="360"/>
        </w:tabs>
        <w:jc w:val="both"/>
        <w:rPr>
          <w:rFonts w:ascii="Helvetica Neue" w:hAnsi="Helvetica Neue" w:cs="Helvetica"/>
        </w:rPr>
      </w:pPr>
    </w:p>
    <w:p w14:paraId="002A5E0A" w14:textId="263AE51B" w:rsidR="009B5A2C" w:rsidRPr="00AB16CC" w:rsidRDefault="009B5A2C" w:rsidP="009B5A2C">
      <w:pPr>
        <w:tabs>
          <w:tab w:val="left" w:pos="360"/>
        </w:tabs>
        <w:jc w:val="both"/>
        <w:rPr>
          <w:rFonts w:ascii="Helvetica Neue" w:hAnsi="Helvetica Neue" w:cs="Helvetica"/>
        </w:rPr>
      </w:pPr>
      <w:r>
        <w:rPr>
          <w:rFonts w:ascii="Helvetica Neue" w:hAnsi="Helvetica Neue" w:cs="Helvetica"/>
        </w:rPr>
        <w:tab/>
        <w:t xml:space="preserve">(30) </w:t>
      </w:r>
      <w:r w:rsidRPr="00AB16CC">
        <w:rPr>
          <w:rFonts w:ascii="Helvetica Neue" w:hAnsi="Helvetica Neue" w:cs="Helvetica"/>
        </w:rPr>
        <w:t>The president of</w:t>
      </w:r>
      <w:r>
        <w:rPr>
          <w:rFonts w:ascii="Helvetica Neue" w:hAnsi="Helvetica Neue" w:cs="Helvetica"/>
        </w:rPr>
        <w:t xml:space="preserve"> the US doesn’t have </w:t>
      </w:r>
      <w:r w:rsidRPr="00AB16CC">
        <w:rPr>
          <w:rFonts w:ascii="Helvetica Neue" w:hAnsi="Helvetica Neue" w:cs="Helvetica"/>
        </w:rPr>
        <w:t>two daughters</w:t>
      </w:r>
    </w:p>
    <w:p w14:paraId="53A6B07D" w14:textId="490F1896" w:rsidR="009B5A2C" w:rsidRDefault="009B5A2C" w:rsidP="009B5A2C">
      <w:pPr>
        <w:tabs>
          <w:tab w:val="left" w:pos="360"/>
        </w:tabs>
        <w:jc w:val="both"/>
        <w:rPr>
          <w:rFonts w:ascii="Helvetica Neue" w:hAnsi="Helvetica Neue" w:cs="Helvetica"/>
        </w:rPr>
      </w:pPr>
      <w:r>
        <w:rPr>
          <w:rFonts w:ascii="Helvetica Neue" w:hAnsi="Helvetica Neue" w:cs="Helvetica"/>
        </w:rPr>
        <w:tab/>
        <w:t xml:space="preserve">(31) [Presupposition:] </w:t>
      </w:r>
      <w:r w:rsidRPr="00AB16CC">
        <w:rPr>
          <w:rFonts w:ascii="Helvetica Neue" w:hAnsi="Helvetica Neue" w:cs="Helvetica"/>
        </w:rPr>
        <w:t xml:space="preserve">The US has a president. </w:t>
      </w:r>
    </w:p>
    <w:p w14:paraId="3CCD9FED" w14:textId="77777777" w:rsidR="009B5A2C" w:rsidRPr="00AB16CC" w:rsidRDefault="009B5A2C" w:rsidP="009B5A2C">
      <w:pPr>
        <w:tabs>
          <w:tab w:val="left" w:pos="2004"/>
        </w:tabs>
        <w:jc w:val="both"/>
        <w:rPr>
          <w:rFonts w:ascii="Helvetica Neue" w:hAnsi="Helvetica Neue" w:cs="Helvetica"/>
        </w:rPr>
      </w:pPr>
    </w:p>
    <w:p w14:paraId="39D49640" w14:textId="1D5AFD2D" w:rsidR="00AB16CC" w:rsidRPr="00AB16CC" w:rsidRDefault="009B5A2C" w:rsidP="00AB16CC">
      <w:pPr>
        <w:tabs>
          <w:tab w:val="left" w:pos="360"/>
        </w:tabs>
        <w:jc w:val="both"/>
        <w:rPr>
          <w:rFonts w:ascii="Helvetica Neue" w:hAnsi="Helvetica Neue" w:cs="Helvetica"/>
        </w:rPr>
      </w:pPr>
      <w:r>
        <w:rPr>
          <w:rFonts w:ascii="Helvetica Neue" w:hAnsi="Helvetica Neue" w:cs="Helvetica"/>
        </w:rPr>
        <w:t>(32</w:t>
      </w:r>
      <w:r w:rsidR="00811BC2">
        <w:rPr>
          <w:rFonts w:ascii="Helvetica Neue" w:hAnsi="Helvetica Neue" w:cs="Helvetica"/>
        </w:rPr>
        <w:t>) A fun way to test for presupposition is the ‘wait-a-</w:t>
      </w:r>
      <w:r w:rsidR="00AB16CC" w:rsidRPr="00AB16CC">
        <w:rPr>
          <w:rFonts w:ascii="Helvetica Neue" w:hAnsi="Helvetica Neue" w:cs="Helvetica"/>
        </w:rPr>
        <w:t xml:space="preserve">minute’ test: </w:t>
      </w:r>
    </w:p>
    <w:p w14:paraId="2B94DE4F" w14:textId="52DCC410" w:rsidR="00AB16CC" w:rsidRPr="00AB16CC" w:rsidRDefault="009B5A2C" w:rsidP="003B0710">
      <w:pPr>
        <w:tabs>
          <w:tab w:val="left" w:pos="360"/>
          <w:tab w:val="left" w:pos="810"/>
        </w:tabs>
        <w:jc w:val="both"/>
        <w:rPr>
          <w:rFonts w:ascii="Helvetica Neue" w:hAnsi="Helvetica Neue" w:cs="Helvetica"/>
        </w:rPr>
      </w:pPr>
      <w:r>
        <w:rPr>
          <w:rFonts w:ascii="Helvetica Neue" w:hAnsi="Helvetica Neue" w:cs="Helvetica"/>
        </w:rPr>
        <w:tab/>
        <w:t>(33</w:t>
      </w:r>
      <w:r w:rsidR="00811BC2">
        <w:rPr>
          <w:rFonts w:ascii="Helvetica Neue" w:hAnsi="Helvetica Neue" w:cs="Helvetica"/>
        </w:rPr>
        <w:t>)</w:t>
      </w:r>
      <w:r w:rsidR="003B0710">
        <w:rPr>
          <w:rFonts w:ascii="Helvetica Neue" w:hAnsi="Helvetica Neue" w:cs="Helvetica"/>
        </w:rPr>
        <w:tab/>
        <w:t>a.</w:t>
      </w:r>
      <w:r w:rsidR="00811BC2">
        <w:rPr>
          <w:rFonts w:ascii="Helvetica Neue" w:hAnsi="Helvetica Neue" w:cs="Helvetica"/>
        </w:rPr>
        <w:t xml:space="preserve"> </w:t>
      </w:r>
      <w:r w:rsidR="00AB16CC" w:rsidRPr="00AB16CC">
        <w:rPr>
          <w:rFonts w:ascii="Helvetica Neue" w:hAnsi="Helvetica Neue" w:cs="Helvetica"/>
        </w:rPr>
        <w:t>The president of the US has two daughters</w:t>
      </w:r>
    </w:p>
    <w:p w14:paraId="09213400" w14:textId="77777777" w:rsidR="00AB16CC" w:rsidRPr="00AB16CC" w:rsidRDefault="00AB16CC" w:rsidP="00AB16CC">
      <w:pPr>
        <w:tabs>
          <w:tab w:val="left" w:pos="360"/>
        </w:tabs>
        <w:jc w:val="both"/>
        <w:rPr>
          <w:rFonts w:ascii="Helvetica Neue" w:hAnsi="Helvetica Neue" w:cs="Helvetica"/>
        </w:rPr>
      </w:pPr>
      <w:r w:rsidRPr="00AB16CC">
        <w:rPr>
          <w:rFonts w:ascii="Helvetica Neue" w:hAnsi="Helvetica Neue" w:cs="Helvetica"/>
        </w:rPr>
        <w:tab/>
      </w:r>
      <w:r w:rsidRPr="00AB16CC">
        <w:rPr>
          <w:rFonts w:ascii="Helvetica Neue" w:hAnsi="Helvetica Neue" w:cs="Helvetica"/>
        </w:rPr>
        <w:tab/>
      </w:r>
      <w:r w:rsidRPr="00AB16CC">
        <w:rPr>
          <w:rFonts w:ascii="Helvetica Neue" w:hAnsi="Helvetica Neue" w:cs="Helvetica"/>
        </w:rPr>
        <w:tab/>
        <w:t>(presupposes: The US has a president)</w:t>
      </w:r>
    </w:p>
    <w:p w14:paraId="59D4996C" w14:textId="7FBA631A" w:rsidR="00AB16CC" w:rsidRPr="00AB16CC" w:rsidRDefault="003B0710" w:rsidP="003B0710">
      <w:pPr>
        <w:tabs>
          <w:tab w:val="left" w:pos="360"/>
          <w:tab w:val="left" w:pos="810"/>
        </w:tabs>
        <w:jc w:val="both"/>
        <w:rPr>
          <w:rFonts w:ascii="Helvetica Neue" w:hAnsi="Helvetica Neue" w:cs="Helvetica"/>
        </w:rPr>
      </w:pPr>
      <w:r>
        <w:rPr>
          <w:rFonts w:ascii="Helvetica Neue" w:hAnsi="Helvetica Neue" w:cs="Helvetica"/>
        </w:rPr>
        <w:tab/>
      </w:r>
      <w:r>
        <w:rPr>
          <w:rFonts w:ascii="Helvetica Neue" w:hAnsi="Helvetica Neue" w:cs="Helvetica"/>
        </w:rPr>
        <w:tab/>
        <w:t xml:space="preserve">b. </w:t>
      </w:r>
      <w:r w:rsidR="00E232DB">
        <w:rPr>
          <w:rFonts w:ascii="Helvetica Neue" w:hAnsi="Helvetica Neue" w:cs="Helvetica"/>
        </w:rPr>
        <w:t xml:space="preserve">Wait a minute - </w:t>
      </w:r>
      <w:r w:rsidR="00AB16CC" w:rsidRPr="00AB16CC">
        <w:rPr>
          <w:rFonts w:ascii="Helvetica Neue" w:hAnsi="Helvetica Neue" w:cs="Helvetica"/>
        </w:rPr>
        <w:t>I didn’t know the US has a president!</w:t>
      </w:r>
    </w:p>
    <w:p w14:paraId="4C0EB1A1" w14:textId="77777777" w:rsidR="00AB16CC" w:rsidRPr="00AB16CC" w:rsidRDefault="00AB16CC" w:rsidP="00AB16CC">
      <w:pPr>
        <w:tabs>
          <w:tab w:val="left" w:pos="360"/>
        </w:tabs>
        <w:jc w:val="both"/>
        <w:rPr>
          <w:rFonts w:ascii="Helvetica Neue" w:hAnsi="Helvetica Neue" w:cs="Helvetica"/>
        </w:rPr>
      </w:pPr>
    </w:p>
    <w:p w14:paraId="3A387DA6" w14:textId="60BE65DF" w:rsidR="00811BC2" w:rsidRPr="003922DE" w:rsidRDefault="00AB16CC" w:rsidP="003922DE">
      <w:pPr>
        <w:pStyle w:val="ListParagraph"/>
        <w:numPr>
          <w:ilvl w:val="0"/>
          <w:numId w:val="35"/>
        </w:numPr>
        <w:tabs>
          <w:tab w:val="left" w:pos="360"/>
        </w:tabs>
        <w:jc w:val="both"/>
        <w:rPr>
          <w:rFonts w:ascii="Helvetica Neue" w:hAnsi="Helvetica Neue" w:cs="Helvetica"/>
        </w:rPr>
      </w:pPr>
      <w:r w:rsidRPr="00811BC2">
        <w:rPr>
          <w:rFonts w:ascii="Helvetica Neue" w:hAnsi="Helvetica Neue" w:cs="Helvetica"/>
        </w:rPr>
        <w:t>It is possible for A to both entail and presuppose B</w:t>
      </w:r>
      <w:r w:rsidR="003922DE">
        <w:rPr>
          <w:rFonts w:ascii="Helvetica Neue" w:hAnsi="Helvetica Neue" w:cs="Helvetica"/>
        </w:rPr>
        <w:t xml:space="preserve">. </w:t>
      </w:r>
      <w:r w:rsidRPr="003922DE">
        <w:rPr>
          <w:rFonts w:ascii="Helvetica Neue" w:hAnsi="Helvetica Neue" w:cs="Helvetica"/>
        </w:rPr>
        <w:t xml:space="preserve">This is because a presupposition is just a </w:t>
      </w:r>
      <w:r w:rsidRPr="003922DE">
        <w:rPr>
          <w:rFonts w:ascii="Helvetica Neue" w:hAnsi="Helvetica Neue" w:cs="Helvetica"/>
          <w:i/>
        </w:rPr>
        <w:t>special kind of entailment</w:t>
      </w:r>
      <w:r w:rsidRPr="003922DE">
        <w:rPr>
          <w:rFonts w:ascii="Helvetica Neue" w:hAnsi="Helvetica Neue" w:cs="Helvetica"/>
        </w:rPr>
        <w:t>.</w:t>
      </w:r>
    </w:p>
    <w:p w14:paraId="486BEEE5" w14:textId="00385671" w:rsidR="00AB16CC" w:rsidRPr="00811BC2" w:rsidRDefault="00AB16CC" w:rsidP="00AB16CC">
      <w:pPr>
        <w:pStyle w:val="ListParagraph"/>
        <w:numPr>
          <w:ilvl w:val="0"/>
          <w:numId w:val="35"/>
        </w:numPr>
        <w:tabs>
          <w:tab w:val="left" w:pos="360"/>
        </w:tabs>
        <w:jc w:val="both"/>
        <w:rPr>
          <w:rFonts w:ascii="Helvetica Neue" w:hAnsi="Helvetica Neue" w:cs="Helvetica"/>
        </w:rPr>
      </w:pPr>
      <w:proofErr w:type="gramStart"/>
      <w:r w:rsidRPr="00811BC2">
        <w:rPr>
          <w:rFonts w:ascii="Helvetica Neue" w:hAnsi="Helvetica Neue" w:cs="Helvetica"/>
        </w:rPr>
        <w:t>So</w:t>
      </w:r>
      <w:proofErr w:type="gramEnd"/>
      <w:r w:rsidRPr="00811BC2">
        <w:rPr>
          <w:rFonts w:ascii="Helvetica Neue" w:hAnsi="Helvetica Neue" w:cs="Helvetica"/>
        </w:rPr>
        <w:t xml:space="preserve"> </w:t>
      </w:r>
      <w:r w:rsidRPr="00811BC2">
        <w:rPr>
          <w:rFonts w:ascii="Helvetica Neue" w:hAnsi="Helvetica Neue" w:cs="Helvetica"/>
          <w:b/>
        </w:rPr>
        <w:t>when A presupposes B, it also entails it</w:t>
      </w:r>
      <w:r w:rsidR="003B0710">
        <w:rPr>
          <w:rFonts w:ascii="Helvetica Neue" w:hAnsi="Helvetica Neue" w:cs="Helvetica"/>
        </w:rPr>
        <w:t>.</w:t>
      </w:r>
    </w:p>
    <w:sectPr w:rsidR="00AB16CC" w:rsidRPr="00811BC2" w:rsidSect="000B6420">
      <w:headerReference w:type="default" r:id="rId10"/>
      <w:headerReference w:type="first" r:id="rId11"/>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B82968" w14:textId="77777777" w:rsidR="00D53D51" w:rsidRDefault="00D53D51" w:rsidP="00ED3175">
      <w:r>
        <w:separator/>
      </w:r>
    </w:p>
  </w:endnote>
  <w:endnote w:type="continuationSeparator" w:id="0">
    <w:p w14:paraId="1D6FE0E8" w14:textId="77777777" w:rsidR="00D53D51" w:rsidRDefault="00D53D51" w:rsidP="00ED3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Bodoni 72 Oldstyle Book">
    <w:panose1 w:val="00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D2FF2F" w14:textId="77777777" w:rsidR="00D53D51" w:rsidRDefault="00D53D51" w:rsidP="00ED3175">
      <w:r>
        <w:separator/>
      </w:r>
    </w:p>
  </w:footnote>
  <w:footnote w:type="continuationSeparator" w:id="0">
    <w:p w14:paraId="54DEC852" w14:textId="77777777" w:rsidR="00D53D51" w:rsidRDefault="00D53D51" w:rsidP="00ED31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922DE" w:rsidRPr="00A13E57" w14:paraId="3D1816B2" w14:textId="77777777" w:rsidTr="0093070C">
      <w:trPr>
        <w:trHeight w:val="323"/>
        <w:jc w:val="center"/>
      </w:trPr>
      <w:tc>
        <w:tcPr>
          <w:tcW w:w="4788" w:type="dxa"/>
        </w:tcPr>
        <w:p w14:paraId="0CB120AA" w14:textId="77777777" w:rsidR="003922DE" w:rsidRPr="00A13E57" w:rsidRDefault="003922DE" w:rsidP="0093070C">
          <w:pPr>
            <w:rPr>
              <w:rFonts w:ascii="Helvetica Neue" w:hAnsi="Helvetica Neue" w:cs="Times New Roman"/>
              <w:sz w:val="21"/>
            </w:rPr>
          </w:pPr>
          <w:r w:rsidRPr="00A13E57">
            <w:rPr>
              <w:rFonts w:ascii="Helvetica Neue" w:hAnsi="Helvetica Neue" w:cs="Times New Roman"/>
              <w:sz w:val="21"/>
            </w:rPr>
            <w:t xml:space="preserve">LING2010Q – </w:t>
          </w:r>
          <w:r w:rsidRPr="00A13E57">
            <w:rPr>
              <w:rFonts w:ascii="Helvetica Neue" w:hAnsi="Helvetica Neue" w:cs="Times New Roman"/>
              <w:i/>
              <w:sz w:val="21"/>
            </w:rPr>
            <w:t>The Science of Linguistics</w:t>
          </w:r>
        </w:p>
      </w:tc>
      <w:tc>
        <w:tcPr>
          <w:tcW w:w="4788" w:type="dxa"/>
        </w:tcPr>
        <w:p w14:paraId="023EC4FF" w14:textId="77777777" w:rsidR="003922DE" w:rsidRPr="00A13E57" w:rsidRDefault="003922DE" w:rsidP="0093070C">
          <w:pPr>
            <w:pStyle w:val="Header"/>
            <w:jc w:val="right"/>
            <w:rPr>
              <w:sz w:val="21"/>
            </w:rPr>
          </w:pPr>
          <w:r w:rsidRPr="00A13E57">
            <w:rPr>
              <w:rFonts w:ascii="Helvetica Neue" w:hAnsi="Helvetica Neue" w:cs="Times New Roman"/>
              <w:sz w:val="21"/>
            </w:rPr>
            <w:t>Roberto Petrosino</w:t>
          </w:r>
        </w:p>
      </w:tc>
    </w:tr>
    <w:tr w:rsidR="003922DE" w:rsidRPr="00A13E57" w14:paraId="4A02EE64" w14:textId="77777777" w:rsidTr="0093070C">
      <w:trPr>
        <w:trHeight w:val="323"/>
        <w:jc w:val="center"/>
      </w:trPr>
      <w:tc>
        <w:tcPr>
          <w:tcW w:w="4788" w:type="dxa"/>
        </w:tcPr>
        <w:p w14:paraId="602B7D03" w14:textId="6400C444" w:rsidR="003922DE" w:rsidRPr="00A13E57" w:rsidRDefault="003922DE" w:rsidP="0093070C">
          <w:pPr>
            <w:rPr>
              <w:rFonts w:ascii="Helvetica Neue" w:hAnsi="Helvetica Neue" w:cs="Times New Roman"/>
              <w:sz w:val="21"/>
            </w:rPr>
          </w:pPr>
          <w:r w:rsidRPr="00A13E57">
            <w:rPr>
              <w:rFonts w:ascii="Helvetica Neue" w:hAnsi="Helvetica Neue" w:cs="Times New Roman"/>
              <w:sz w:val="21"/>
            </w:rPr>
            <w:t>SPRING 201</w:t>
          </w:r>
          <w:r w:rsidR="000B6420">
            <w:rPr>
              <w:rFonts w:ascii="Helvetica Neue" w:hAnsi="Helvetica Neue" w:cs="Times New Roman"/>
              <w:sz w:val="21"/>
            </w:rPr>
            <w:t>7</w:t>
          </w:r>
        </w:p>
      </w:tc>
      <w:tc>
        <w:tcPr>
          <w:tcW w:w="4788" w:type="dxa"/>
        </w:tcPr>
        <w:p w14:paraId="7F67BE78" w14:textId="0C763E78" w:rsidR="003922DE" w:rsidRPr="00A13E57" w:rsidRDefault="003922DE" w:rsidP="00813FAE">
          <w:pPr>
            <w:jc w:val="right"/>
            <w:rPr>
              <w:rFonts w:ascii="Helvetica Neue" w:hAnsi="Helvetica Neue" w:cs="Times New Roman"/>
              <w:i/>
              <w:sz w:val="21"/>
            </w:rPr>
          </w:pPr>
          <w:r>
            <w:rPr>
              <w:rFonts w:ascii="Helvetica Neue" w:hAnsi="Helvetica Neue" w:cs="Times New Roman"/>
              <w:i/>
              <w:sz w:val="21"/>
            </w:rPr>
            <w:t>Semantics</w:t>
          </w:r>
        </w:p>
      </w:tc>
    </w:tr>
  </w:tbl>
  <w:p w14:paraId="6D804246" w14:textId="77777777" w:rsidR="003922DE" w:rsidRPr="000C6D51" w:rsidRDefault="003922DE" w:rsidP="000C6D51">
    <w:pPr>
      <w:pStyle w:val="Header"/>
      <w:jc w:val="center"/>
      <w:rPr>
        <w:rFonts w:ascii="Bodoni 72 Oldstyle Book" w:hAnsi="Bodoni 72 Oldstyle Book"/>
        <w:b/>
        <w:sz w:val="22"/>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922DE" w:rsidRPr="003922DE" w14:paraId="019AA5A3" w14:textId="77777777" w:rsidTr="003922DE">
      <w:trPr>
        <w:trHeight w:val="360"/>
        <w:jc w:val="center"/>
      </w:trPr>
      <w:tc>
        <w:tcPr>
          <w:tcW w:w="4788" w:type="dxa"/>
        </w:tcPr>
        <w:p w14:paraId="07C55E0B" w14:textId="77777777" w:rsidR="003922DE" w:rsidRPr="003922DE" w:rsidRDefault="003922DE" w:rsidP="0063688C">
          <w:pPr>
            <w:rPr>
              <w:rFonts w:ascii="Helvetica Neue" w:hAnsi="Helvetica Neue" w:cs="Times New Roman"/>
              <w:sz w:val="20"/>
            </w:rPr>
          </w:pPr>
          <w:r w:rsidRPr="003922DE">
            <w:rPr>
              <w:rFonts w:ascii="Helvetica Neue" w:hAnsi="Helvetica Neue" w:cs="Times New Roman"/>
              <w:sz w:val="20"/>
            </w:rPr>
            <w:t xml:space="preserve">LING2010Q – </w:t>
          </w:r>
          <w:r w:rsidRPr="003922DE">
            <w:rPr>
              <w:rFonts w:ascii="Helvetica Neue" w:hAnsi="Helvetica Neue" w:cs="Times New Roman"/>
              <w:i/>
              <w:sz w:val="20"/>
            </w:rPr>
            <w:t>The Science of Linguistics</w:t>
          </w:r>
        </w:p>
      </w:tc>
      <w:tc>
        <w:tcPr>
          <w:tcW w:w="4788" w:type="dxa"/>
        </w:tcPr>
        <w:p w14:paraId="39B576C8" w14:textId="77777777" w:rsidR="003922DE" w:rsidRPr="003922DE" w:rsidRDefault="003922DE" w:rsidP="0063688C">
          <w:pPr>
            <w:pStyle w:val="Header"/>
            <w:jc w:val="right"/>
            <w:rPr>
              <w:sz w:val="20"/>
            </w:rPr>
          </w:pPr>
          <w:r w:rsidRPr="003922DE">
            <w:rPr>
              <w:rFonts w:ascii="Helvetica Neue" w:hAnsi="Helvetica Neue" w:cs="Times New Roman"/>
              <w:sz w:val="20"/>
            </w:rPr>
            <w:t>Roberto Petrosino</w:t>
          </w:r>
        </w:p>
      </w:tc>
    </w:tr>
    <w:tr w:rsidR="003922DE" w:rsidRPr="003922DE" w14:paraId="4689842E" w14:textId="77777777" w:rsidTr="0063688C">
      <w:trPr>
        <w:trHeight w:val="323"/>
        <w:jc w:val="center"/>
      </w:trPr>
      <w:tc>
        <w:tcPr>
          <w:tcW w:w="4788" w:type="dxa"/>
        </w:tcPr>
        <w:p w14:paraId="24D0FC90" w14:textId="0697B987" w:rsidR="003922DE" w:rsidRPr="003922DE" w:rsidRDefault="003922DE" w:rsidP="0063688C">
          <w:pPr>
            <w:rPr>
              <w:rFonts w:ascii="Helvetica Neue" w:hAnsi="Helvetica Neue" w:cs="Times New Roman"/>
              <w:sz w:val="20"/>
            </w:rPr>
          </w:pPr>
          <w:r w:rsidRPr="003922DE">
            <w:rPr>
              <w:rFonts w:ascii="Helvetica Neue" w:hAnsi="Helvetica Neue" w:cs="Times New Roman"/>
              <w:sz w:val="20"/>
            </w:rPr>
            <w:t>SPRING 201</w:t>
          </w:r>
          <w:r w:rsidR="00B656EE">
            <w:rPr>
              <w:rFonts w:ascii="Helvetica Neue" w:hAnsi="Helvetica Neue" w:cs="Times New Roman"/>
              <w:sz w:val="20"/>
            </w:rPr>
            <w:t>7</w:t>
          </w:r>
        </w:p>
      </w:tc>
      <w:tc>
        <w:tcPr>
          <w:tcW w:w="4788" w:type="dxa"/>
        </w:tcPr>
        <w:p w14:paraId="0075E973" w14:textId="05B51D4E" w:rsidR="003922DE" w:rsidRPr="003922DE" w:rsidRDefault="003922DE" w:rsidP="0063688C">
          <w:pPr>
            <w:jc w:val="right"/>
            <w:rPr>
              <w:rFonts w:ascii="Helvetica Neue" w:hAnsi="Helvetica Neue" w:cs="Times New Roman"/>
              <w:i/>
              <w:sz w:val="20"/>
            </w:rPr>
          </w:pPr>
          <w:r>
            <w:rPr>
              <w:rFonts w:ascii="Helvetica Neue" w:hAnsi="Helvetica Neue" w:cs="Times New Roman"/>
              <w:i/>
              <w:sz w:val="20"/>
            </w:rPr>
            <w:t>Semantics</w:t>
          </w:r>
        </w:p>
      </w:tc>
    </w:tr>
  </w:tbl>
  <w:p w14:paraId="24A0BF07" w14:textId="77777777" w:rsidR="003922DE" w:rsidRDefault="003922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872AF8F8"/>
    <w:lvl w:ilvl="0" w:tplc="2B221682">
      <w:start w:val="1"/>
      <w:numFmt w:val="decimal"/>
      <w:lvlText w:val="%1."/>
      <w:lvlJc w:val="left"/>
      <w:pPr>
        <w:ind w:left="108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8722B95"/>
    <w:multiLevelType w:val="multilevel"/>
    <w:tmpl w:val="7DD0F370"/>
    <w:lvl w:ilvl="0">
      <w:start w:val="17"/>
      <w:numFmt w:val="decimal"/>
      <w:lvlText w:val="(%1)"/>
      <w:lvlJc w:val="left"/>
      <w:pPr>
        <w:tabs>
          <w:tab w:val="num" w:pos="144"/>
        </w:tabs>
        <w:ind w:left="432"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9E13170"/>
    <w:multiLevelType w:val="multilevel"/>
    <w:tmpl w:val="D6947CD6"/>
    <w:lvl w:ilvl="0">
      <w:start w:val="1"/>
      <w:numFmt w:val="decimal"/>
      <w:lvlText w:val="(%1)"/>
      <w:lvlJc w:val="left"/>
      <w:pPr>
        <w:tabs>
          <w:tab w:val="num" w:pos="144"/>
        </w:tabs>
        <w:ind w:left="432"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B6B37FC"/>
    <w:multiLevelType w:val="hybridMultilevel"/>
    <w:tmpl w:val="D938CAC8"/>
    <w:lvl w:ilvl="0" w:tplc="0409001B">
      <w:start w:val="1"/>
      <w:numFmt w:val="low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nsid w:val="0C6C2E63"/>
    <w:multiLevelType w:val="hybridMultilevel"/>
    <w:tmpl w:val="47CA78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FD17BAD"/>
    <w:multiLevelType w:val="hybridMultilevel"/>
    <w:tmpl w:val="B3FA2C96"/>
    <w:lvl w:ilvl="0" w:tplc="43FA1DF8">
      <w:start w:val="1"/>
      <w:numFmt w:val="decimal"/>
      <w:lvlText w:val="%1."/>
      <w:lvlJc w:val="left"/>
      <w:pPr>
        <w:ind w:left="720" w:hanging="360"/>
      </w:pPr>
      <w:rPr>
        <w:b/>
      </w:rPr>
    </w:lvl>
    <w:lvl w:ilvl="1" w:tplc="04090019">
      <w:start w:val="1"/>
      <w:numFmt w:val="lowerLetter"/>
      <w:lvlText w:val="%2."/>
      <w:lvlJc w:val="left"/>
      <w:pPr>
        <w:ind w:left="1440" w:hanging="360"/>
      </w:pPr>
    </w:lvl>
    <w:lvl w:ilvl="2" w:tplc="7FBA7FB2">
      <w:start w:val="1"/>
      <w:numFmt w:val="bullet"/>
      <w:lvlText w:val=""/>
      <w:lvlJc w:val="left"/>
      <w:pPr>
        <w:ind w:left="2340" w:hanging="360"/>
      </w:pPr>
      <w:rPr>
        <w:rFonts w:ascii="Wingdings" w:hAnsi="Wingdings" w:hint="default"/>
      </w:rPr>
    </w:lvl>
    <w:lvl w:ilvl="3" w:tplc="7FBA7FB2">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D91AE2"/>
    <w:multiLevelType w:val="hybridMultilevel"/>
    <w:tmpl w:val="5A364ABA"/>
    <w:lvl w:ilvl="0" w:tplc="49526090">
      <w:start w:val="22"/>
      <w:numFmt w:val="decimal"/>
      <w:lvlText w:val="(%1)"/>
      <w:lvlJc w:val="left"/>
      <w:pPr>
        <w:ind w:left="720" w:hanging="360"/>
      </w:pPr>
      <w:rPr>
        <w:rFonts w:hint="default"/>
        <w:b w:val="0"/>
        <w:i w:val="0"/>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9">
    <w:nsid w:val="16A45761"/>
    <w:multiLevelType w:val="hybridMultilevel"/>
    <w:tmpl w:val="EFBCAA1C"/>
    <w:lvl w:ilvl="0" w:tplc="7AB264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356E42"/>
    <w:multiLevelType w:val="hybridMultilevel"/>
    <w:tmpl w:val="BE5EB326"/>
    <w:lvl w:ilvl="0" w:tplc="7FBA7FB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99317A"/>
    <w:multiLevelType w:val="hybridMultilevel"/>
    <w:tmpl w:val="CA3CEF2A"/>
    <w:lvl w:ilvl="0" w:tplc="73BA00F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A5012FD"/>
    <w:multiLevelType w:val="hybridMultilevel"/>
    <w:tmpl w:val="394C9532"/>
    <w:lvl w:ilvl="0" w:tplc="0409000F">
      <w:start w:val="1"/>
      <w:numFmt w:val="decimal"/>
      <w:lvlText w:val="%1."/>
      <w:lvlJc w:val="left"/>
      <w:pPr>
        <w:ind w:left="720" w:hanging="360"/>
      </w:pPr>
    </w:lvl>
    <w:lvl w:ilvl="1" w:tplc="7FBA7FB2">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43F682DC">
      <w:start w:val="1"/>
      <w:numFmt w:val="decimal"/>
      <w:lvlText w:val="%4."/>
      <w:lvlJc w:val="left"/>
      <w:pPr>
        <w:ind w:left="2880" w:hanging="360"/>
      </w:pPr>
      <w:rPr>
        <w:i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CD6889"/>
    <w:multiLevelType w:val="hybridMultilevel"/>
    <w:tmpl w:val="3C6668C2"/>
    <w:lvl w:ilvl="0" w:tplc="7FBA7FB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966798D"/>
    <w:multiLevelType w:val="hybridMultilevel"/>
    <w:tmpl w:val="68D051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98A4494"/>
    <w:multiLevelType w:val="hybridMultilevel"/>
    <w:tmpl w:val="46A6DAA4"/>
    <w:lvl w:ilvl="0" w:tplc="7FBA7FB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CF29F9"/>
    <w:multiLevelType w:val="hybridMultilevel"/>
    <w:tmpl w:val="46DAA66E"/>
    <w:lvl w:ilvl="0" w:tplc="A218E7D2">
      <w:start w:val="17"/>
      <w:numFmt w:val="decimal"/>
      <w:lvlText w:val="(%1)"/>
      <w:lvlJc w:val="left"/>
      <w:pPr>
        <w:tabs>
          <w:tab w:val="num" w:pos="144"/>
        </w:tabs>
        <w:ind w:left="432"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226EC"/>
    <w:multiLevelType w:val="hybridMultilevel"/>
    <w:tmpl w:val="39329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A27BE6"/>
    <w:multiLevelType w:val="hybridMultilevel"/>
    <w:tmpl w:val="0CFA41C2"/>
    <w:lvl w:ilvl="0" w:tplc="7FBA7FB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A312FE"/>
    <w:multiLevelType w:val="multilevel"/>
    <w:tmpl w:val="8DAEE0EA"/>
    <w:lvl w:ilvl="0">
      <w:start w:val="17"/>
      <w:numFmt w:val="decimal"/>
      <w:lvlText w:val="(%1)"/>
      <w:lvlJc w:val="left"/>
      <w:pPr>
        <w:tabs>
          <w:tab w:val="num" w:pos="144"/>
        </w:tabs>
        <w:ind w:left="432"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A7B4EDC"/>
    <w:multiLevelType w:val="hybridMultilevel"/>
    <w:tmpl w:val="46DAA66E"/>
    <w:lvl w:ilvl="0" w:tplc="A218E7D2">
      <w:start w:val="17"/>
      <w:numFmt w:val="decimal"/>
      <w:lvlText w:val="(%1)"/>
      <w:lvlJc w:val="left"/>
      <w:pPr>
        <w:tabs>
          <w:tab w:val="num" w:pos="162"/>
        </w:tabs>
        <w:ind w:left="450" w:hanging="360"/>
      </w:pPr>
      <w:rPr>
        <w:rFonts w:hint="default"/>
        <w:b w:val="0"/>
        <w:i w:val="0"/>
      </w:rPr>
    </w:lvl>
    <w:lvl w:ilvl="1" w:tplc="04090019">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21">
    <w:nsid w:val="3DDB2882"/>
    <w:multiLevelType w:val="hybridMultilevel"/>
    <w:tmpl w:val="7696BEA8"/>
    <w:lvl w:ilvl="0" w:tplc="7FBA7FB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5453BF"/>
    <w:multiLevelType w:val="hybridMultilevel"/>
    <w:tmpl w:val="1268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0A33E6"/>
    <w:multiLevelType w:val="hybridMultilevel"/>
    <w:tmpl w:val="6060BCB2"/>
    <w:lvl w:ilvl="0" w:tplc="EC56503A">
      <w:start w:val="3"/>
      <w:numFmt w:val="bullet"/>
      <w:lvlText w:val="-"/>
      <w:lvlJc w:val="left"/>
      <w:pPr>
        <w:ind w:left="720" w:hanging="360"/>
      </w:pPr>
      <w:rPr>
        <w:rFonts w:ascii="Helvetica Neue" w:eastAsiaTheme="minorEastAsia"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8A63CB"/>
    <w:multiLevelType w:val="hybridMultilevel"/>
    <w:tmpl w:val="E732E7A6"/>
    <w:lvl w:ilvl="0" w:tplc="D70455A6">
      <w:start w:val="10"/>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5D2694"/>
    <w:multiLevelType w:val="hybridMultilevel"/>
    <w:tmpl w:val="6122AE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CE82EC0"/>
    <w:multiLevelType w:val="hybridMultilevel"/>
    <w:tmpl w:val="7A4AFDD2"/>
    <w:lvl w:ilvl="0" w:tplc="7AB264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9D12A3"/>
    <w:multiLevelType w:val="hybridMultilevel"/>
    <w:tmpl w:val="4D5AE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FBA7FB2">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B51EE2"/>
    <w:multiLevelType w:val="hybridMultilevel"/>
    <w:tmpl w:val="C1EC1F90"/>
    <w:lvl w:ilvl="0" w:tplc="EF52D0E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44E7F69"/>
    <w:multiLevelType w:val="hybridMultilevel"/>
    <w:tmpl w:val="93D8706C"/>
    <w:lvl w:ilvl="0" w:tplc="78DAAB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ED2A34"/>
    <w:multiLevelType w:val="hybridMultilevel"/>
    <w:tmpl w:val="7C36B3DC"/>
    <w:lvl w:ilvl="0" w:tplc="2B22168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57937D89"/>
    <w:multiLevelType w:val="hybridMultilevel"/>
    <w:tmpl w:val="B420E106"/>
    <w:lvl w:ilvl="0" w:tplc="2F4038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9351D24"/>
    <w:multiLevelType w:val="hybridMultilevel"/>
    <w:tmpl w:val="6816AD00"/>
    <w:lvl w:ilvl="0" w:tplc="73BA00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C91517"/>
    <w:multiLevelType w:val="hybridMultilevel"/>
    <w:tmpl w:val="9146ADB2"/>
    <w:lvl w:ilvl="0" w:tplc="EC56503A">
      <w:start w:val="3"/>
      <w:numFmt w:val="bullet"/>
      <w:lvlText w:val="-"/>
      <w:lvlJc w:val="left"/>
      <w:pPr>
        <w:ind w:left="720" w:hanging="360"/>
      </w:pPr>
      <w:rPr>
        <w:rFonts w:ascii="Helvetica Neue" w:eastAsiaTheme="minorEastAsia"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CB0D24"/>
    <w:multiLevelType w:val="hybridMultilevel"/>
    <w:tmpl w:val="10B2C4E2"/>
    <w:lvl w:ilvl="0" w:tplc="7FBA7FB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5C278B"/>
    <w:multiLevelType w:val="hybridMultilevel"/>
    <w:tmpl w:val="55B0CBC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7D3075"/>
    <w:multiLevelType w:val="hybridMultilevel"/>
    <w:tmpl w:val="DE80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D542D2"/>
    <w:multiLevelType w:val="hybridMultilevel"/>
    <w:tmpl w:val="4FB8D2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8368BD"/>
    <w:multiLevelType w:val="hybridMultilevel"/>
    <w:tmpl w:val="4CCC97B8"/>
    <w:lvl w:ilvl="0" w:tplc="098C87D8">
      <w:start w:val="1"/>
      <w:numFmt w:val="bullet"/>
      <w:lvlText w:val=""/>
      <w:lvlJc w:val="left"/>
      <w:pPr>
        <w:ind w:left="1089" w:hanging="360"/>
      </w:pPr>
      <w:rPr>
        <w:rFonts w:ascii="Symbol" w:hAnsi="Symbol" w:hint="default"/>
      </w:rPr>
    </w:lvl>
    <w:lvl w:ilvl="1" w:tplc="04090003" w:tentative="1">
      <w:start w:val="1"/>
      <w:numFmt w:val="bullet"/>
      <w:lvlText w:val="o"/>
      <w:lvlJc w:val="left"/>
      <w:pPr>
        <w:ind w:left="1809" w:hanging="360"/>
      </w:pPr>
      <w:rPr>
        <w:rFonts w:ascii="Courier New" w:hAnsi="Courier New" w:cs="Courier New" w:hint="default"/>
      </w:rPr>
    </w:lvl>
    <w:lvl w:ilvl="2" w:tplc="04090005" w:tentative="1">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39">
    <w:nsid w:val="69035EF8"/>
    <w:multiLevelType w:val="multilevel"/>
    <w:tmpl w:val="1808371E"/>
    <w:lvl w:ilvl="0">
      <w:start w:val="17"/>
      <w:numFmt w:val="decimal"/>
      <w:lvlText w:val="(%1)"/>
      <w:lvlJc w:val="left"/>
      <w:pPr>
        <w:ind w:left="1100" w:hanging="360"/>
      </w:pPr>
      <w:rPr>
        <w:rFonts w:hint="default"/>
        <w:b w:val="0"/>
        <w:i w:val="0"/>
      </w:rPr>
    </w:lvl>
    <w:lvl w:ilvl="1">
      <w:start w:val="1"/>
      <w:numFmt w:val="lowerLetter"/>
      <w:lvlText w:val="%2."/>
      <w:lvlJc w:val="left"/>
      <w:pPr>
        <w:ind w:left="1820" w:hanging="360"/>
      </w:pPr>
    </w:lvl>
    <w:lvl w:ilvl="2">
      <w:start w:val="1"/>
      <w:numFmt w:val="lowerRoman"/>
      <w:lvlText w:val="%3."/>
      <w:lvlJc w:val="right"/>
      <w:pPr>
        <w:ind w:left="2540" w:hanging="180"/>
      </w:pPr>
    </w:lvl>
    <w:lvl w:ilvl="3">
      <w:start w:val="1"/>
      <w:numFmt w:val="decimal"/>
      <w:lvlText w:val="%4."/>
      <w:lvlJc w:val="left"/>
      <w:pPr>
        <w:ind w:left="3260" w:hanging="360"/>
      </w:pPr>
    </w:lvl>
    <w:lvl w:ilvl="4">
      <w:start w:val="1"/>
      <w:numFmt w:val="lowerLetter"/>
      <w:lvlText w:val="%5."/>
      <w:lvlJc w:val="left"/>
      <w:pPr>
        <w:ind w:left="3980" w:hanging="360"/>
      </w:pPr>
    </w:lvl>
    <w:lvl w:ilvl="5">
      <w:start w:val="1"/>
      <w:numFmt w:val="lowerRoman"/>
      <w:lvlText w:val="%6."/>
      <w:lvlJc w:val="right"/>
      <w:pPr>
        <w:ind w:left="4700" w:hanging="180"/>
      </w:pPr>
    </w:lvl>
    <w:lvl w:ilvl="6">
      <w:start w:val="1"/>
      <w:numFmt w:val="decimal"/>
      <w:lvlText w:val="%7."/>
      <w:lvlJc w:val="left"/>
      <w:pPr>
        <w:ind w:left="5420" w:hanging="360"/>
      </w:pPr>
    </w:lvl>
    <w:lvl w:ilvl="7">
      <w:start w:val="1"/>
      <w:numFmt w:val="lowerLetter"/>
      <w:lvlText w:val="%8."/>
      <w:lvlJc w:val="left"/>
      <w:pPr>
        <w:ind w:left="6140" w:hanging="360"/>
      </w:pPr>
    </w:lvl>
    <w:lvl w:ilvl="8">
      <w:start w:val="1"/>
      <w:numFmt w:val="lowerRoman"/>
      <w:lvlText w:val="%9."/>
      <w:lvlJc w:val="right"/>
      <w:pPr>
        <w:ind w:left="6860" w:hanging="180"/>
      </w:pPr>
    </w:lvl>
  </w:abstractNum>
  <w:abstractNum w:abstractNumId="40">
    <w:nsid w:val="692A2D3C"/>
    <w:multiLevelType w:val="hybridMultilevel"/>
    <w:tmpl w:val="FF6A0CEA"/>
    <w:lvl w:ilvl="0" w:tplc="7FBA7FB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B34D51"/>
    <w:multiLevelType w:val="multilevel"/>
    <w:tmpl w:val="AF6C3F2C"/>
    <w:lvl w:ilvl="0">
      <w:start w:val="1"/>
      <w:numFmt w:val="decimal"/>
      <w:lvlText w:val="%1."/>
      <w:lvlJc w:val="left"/>
      <w:pPr>
        <w:ind w:left="380" w:hanging="38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42">
    <w:nsid w:val="6E586360"/>
    <w:multiLevelType w:val="hybridMultilevel"/>
    <w:tmpl w:val="F328F9A8"/>
    <w:lvl w:ilvl="0" w:tplc="9AF097DE">
      <w:start w:val="1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BA46A4"/>
    <w:multiLevelType w:val="hybridMultilevel"/>
    <w:tmpl w:val="E95648EA"/>
    <w:lvl w:ilvl="0" w:tplc="3856C74A">
      <w:start w:val="5"/>
      <w:numFmt w:val="decimal"/>
      <w:lvlText w:val="%1)"/>
      <w:lvlJc w:val="left"/>
      <w:pPr>
        <w:ind w:left="108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76B31388"/>
    <w:multiLevelType w:val="hybridMultilevel"/>
    <w:tmpl w:val="C1EC1F90"/>
    <w:lvl w:ilvl="0" w:tplc="EF52D0E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75E1D40"/>
    <w:multiLevelType w:val="hybridMultilevel"/>
    <w:tmpl w:val="9B8A7330"/>
    <w:lvl w:ilvl="0" w:tplc="7FBA7FB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9A1C49"/>
    <w:multiLevelType w:val="hybridMultilevel"/>
    <w:tmpl w:val="8EB40D8E"/>
    <w:lvl w:ilvl="0" w:tplc="7FBA7FB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9590F29"/>
    <w:multiLevelType w:val="hybridMultilevel"/>
    <w:tmpl w:val="87B81244"/>
    <w:lvl w:ilvl="0" w:tplc="7AB2649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8">
    <w:nsid w:val="7A8F0D6B"/>
    <w:multiLevelType w:val="hybridMultilevel"/>
    <w:tmpl w:val="040A3EA4"/>
    <w:lvl w:ilvl="0" w:tplc="EC56503A">
      <w:start w:val="3"/>
      <w:numFmt w:val="bullet"/>
      <w:lvlText w:val="-"/>
      <w:lvlJc w:val="left"/>
      <w:pPr>
        <w:ind w:left="720" w:hanging="360"/>
      </w:pPr>
      <w:rPr>
        <w:rFonts w:ascii="Helvetica Neue" w:eastAsiaTheme="minorEastAsia"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7"/>
  </w:num>
  <w:num w:numId="3">
    <w:abstractNumId w:val="9"/>
  </w:num>
  <w:num w:numId="4">
    <w:abstractNumId w:val="41"/>
  </w:num>
  <w:num w:numId="5">
    <w:abstractNumId w:val="0"/>
  </w:num>
  <w:num w:numId="6">
    <w:abstractNumId w:val="35"/>
  </w:num>
  <w:num w:numId="7">
    <w:abstractNumId w:val="12"/>
  </w:num>
  <w:num w:numId="8">
    <w:abstractNumId w:val="7"/>
  </w:num>
  <w:num w:numId="9">
    <w:abstractNumId w:val="29"/>
  </w:num>
  <w:num w:numId="10">
    <w:abstractNumId w:val="11"/>
  </w:num>
  <w:num w:numId="11">
    <w:abstractNumId w:val="32"/>
  </w:num>
  <w:num w:numId="12">
    <w:abstractNumId w:val="5"/>
  </w:num>
  <w:num w:numId="13">
    <w:abstractNumId w:val="20"/>
  </w:num>
  <w:num w:numId="14">
    <w:abstractNumId w:val="45"/>
  </w:num>
  <w:num w:numId="15">
    <w:abstractNumId w:val="24"/>
  </w:num>
  <w:num w:numId="16">
    <w:abstractNumId w:val="25"/>
  </w:num>
  <w:num w:numId="17">
    <w:abstractNumId w:val="30"/>
  </w:num>
  <w:num w:numId="18">
    <w:abstractNumId w:val="42"/>
  </w:num>
  <w:num w:numId="19">
    <w:abstractNumId w:val="26"/>
  </w:num>
  <w:num w:numId="20">
    <w:abstractNumId w:val="47"/>
  </w:num>
  <w:num w:numId="21">
    <w:abstractNumId w:val="10"/>
  </w:num>
  <w:num w:numId="22">
    <w:abstractNumId w:val="46"/>
  </w:num>
  <w:num w:numId="23">
    <w:abstractNumId w:val="1"/>
  </w:num>
  <w:num w:numId="24">
    <w:abstractNumId w:val="2"/>
  </w:num>
  <w:num w:numId="25">
    <w:abstractNumId w:val="4"/>
  </w:num>
  <w:num w:numId="26">
    <w:abstractNumId w:val="19"/>
  </w:num>
  <w:num w:numId="27">
    <w:abstractNumId w:val="3"/>
  </w:num>
  <w:num w:numId="28">
    <w:abstractNumId w:val="16"/>
  </w:num>
  <w:num w:numId="29">
    <w:abstractNumId w:val="8"/>
  </w:num>
  <w:num w:numId="30">
    <w:abstractNumId w:val="39"/>
  </w:num>
  <w:num w:numId="31">
    <w:abstractNumId w:val="31"/>
  </w:num>
  <w:num w:numId="32">
    <w:abstractNumId w:val="6"/>
  </w:num>
  <w:num w:numId="33">
    <w:abstractNumId w:val="14"/>
  </w:num>
  <w:num w:numId="34">
    <w:abstractNumId w:val="22"/>
  </w:num>
  <w:num w:numId="35">
    <w:abstractNumId w:val="38"/>
  </w:num>
  <w:num w:numId="36">
    <w:abstractNumId w:val="34"/>
  </w:num>
  <w:num w:numId="37">
    <w:abstractNumId w:val="15"/>
  </w:num>
  <w:num w:numId="38">
    <w:abstractNumId w:val="40"/>
  </w:num>
  <w:num w:numId="39">
    <w:abstractNumId w:val="17"/>
  </w:num>
  <w:num w:numId="40">
    <w:abstractNumId w:val="18"/>
  </w:num>
  <w:num w:numId="41">
    <w:abstractNumId w:val="36"/>
  </w:num>
  <w:num w:numId="42">
    <w:abstractNumId w:val="43"/>
  </w:num>
  <w:num w:numId="43">
    <w:abstractNumId w:val="21"/>
  </w:num>
  <w:num w:numId="44">
    <w:abstractNumId w:val="33"/>
  </w:num>
  <w:num w:numId="45">
    <w:abstractNumId w:val="23"/>
  </w:num>
  <w:num w:numId="46">
    <w:abstractNumId w:val="48"/>
  </w:num>
  <w:num w:numId="47">
    <w:abstractNumId w:val="37"/>
  </w:num>
  <w:num w:numId="48">
    <w:abstractNumId w:val="44"/>
  </w:num>
  <w:num w:numId="49">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F25"/>
    <w:rsid w:val="0000341B"/>
    <w:rsid w:val="00004C58"/>
    <w:rsid w:val="0002087A"/>
    <w:rsid w:val="00031FEF"/>
    <w:rsid w:val="00045C56"/>
    <w:rsid w:val="000623D8"/>
    <w:rsid w:val="00062637"/>
    <w:rsid w:val="00073E0E"/>
    <w:rsid w:val="00094A0E"/>
    <w:rsid w:val="000A33D1"/>
    <w:rsid w:val="000A6476"/>
    <w:rsid w:val="000B6420"/>
    <w:rsid w:val="000B7270"/>
    <w:rsid w:val="000C16D1"/>
    <w:rsid w:val="000C6D51"/>
    <w:rsid w:val="000D232E"/>
    <w:rsid w:val="000D38EE"/>
    <w:rsid w:val="000D4B43"/>
    <w:rsid w:val="000E2F49"/>
    <w:rsid w:val="000E37AD"/>
    <w:rsid w:val="000E5A1D"/>
    <w:rsid w:val="000F77CE"/>
    <w:rsid w:val="0010044D"/>
    <w:rsid w:val="00107846"/>
    <w:rsid w:val="00112C9B"/>
    <w:rsid w:val="0012280B"/>
    <w:rsid w:val="0012305D"/>
    <w:rsid w:val="00132E61"/>
    <w:rsid w:val="0014703C"/>
    <w:rsid w:val="00147471"/>
    <w:rsid w:val="00152F2F"/>
    <w:rsid w:val="00154AFC"/>
    <w:rsid w:val="00165D07"/>
    <w:rsid w:val="00173F9E"/>
    <w:rsid w:val="00190812"/>
    <w:rsid w:val="001B1270"/>
    <w:rsid w:val="001B1585"/>
    <w:rsid w:val="001B49A7"/>
    <w:rsid w:val="001C0713"/>
    <w:rsid w:val="001E33AE"/>
    <w:rsid w:val="001E6431"/>
    <w:rsid w:val="001E738F"/>
    <w:rsid w:val="001F10A6"/>
    <w:rsid w:val="001F42AF"/>
    <w:rsid w:val="002002F8"/>
    <w:rsid w:val="0020230E"/>
    <w:rsid w:val="00215574"/>
    <w:rsid w:val="002177B4"/>
    <w:rsid w:val="002178E9"/>
    <w:rsid w:val="00226D1C"/>
    <w:rsid w:val="00233E65"/>
    <w:rsid w:val="00236D38"/>
    <w:rsid w:val="002405B9"/>
    <w:rsid w:val="00243F01"/>
    <w:rsid w:val="00252BDC"/>
    <w:rsid w:val="00261EB1"/>
    <w:rsid w:val="00264BE7"/>
    <w:rsid w:val="00267FC2"/>
    <w:rsid w:val="0027144D"/>
    <w:rsid w:val="00271A51"/>
    <w:rsid w:val="00280F41"/>
    <w:rsid w:val="00281198"/>
    <w:rsid w:val="00282E47"/>
    <w:rsid w:val="002A511D"/>
    <w:rsid w:val="002A7B64"/>
    <w:rsid w:val="002D2DF6"/>
    <w:rsid w:val="002E2E3C"/>
    <w:rsid w:val="002E396B"/>
    <w:rsid w:val="002E5197"/>
    <w:rsid w:val="002E60C0"/>
    <w:rsid w:val="002F4877"/>
    <w:rsid w:val="002F7AA2"/>
    <w:rsid w:val="002F7C37"/>
    <w:rsid w:val="00304AB0"/>
    <w:rsid w:val="00313932"/>
    <w:rsid w:val="00333018"/>
    <w:rsid w:val="003655BE"/>
    <w:rsid w:val="00370495"/>
    <w:rsid w:val="00377F45"/>
    <w:rsid w:val="00390F6B"/>
    <w:rsid w:val="0039119E"/>
    <w:rsid w:val="003922DE"/>
    <w:rsid w:val="003A2954"/>
    <w:rsid w:val="003A5002"/>
    <w:rsid w:val="003A5BAD"/>
    <w:rsid w:val="003B0710"/>
    <w:rsid w:val="003B2965"/>
    <w:rsid w:val="003B64DF"/>
    <w:rsid w:val="003C36DA"/>
    <w:rsid w:val="003C5506"/>
    <w:rsid w:val="003D3130"/>
    <w:rsid w:val="003D5543"/>
    <w:rsid w:val="003E5290"/>
    <w:rsid w:val="003F532B"/>
    <w:rsid w:val="00413CA9"/>
    <w:rsid w:val="00420662"/>
    <w:rsid w:val="00430E7F"/>
    <w:rsid w:val="00432CD2"/>
    <w:rsid w:val="0047077B"/>
    <w:rsid w:val="00481736"/>
    <w:rsid w:val="004974FD"/>
    <w:rsid w:val="004B0058"/>
    <w:rsid w:val="004B1C76"/>
    <w:rsid w:val="004B439B"/>
    <w:rsid w:val="004C0E6E"/>
    <w:rsid w:val="004D6B88"/>
    <w:rsid w:val="004E0462"/>
    <w:rsid w:val="004E08F5"/>
    <w:rsid w:val="004E653C"/>
    <w:rsid w:val="00504DF5"/>
    <w:rsid w:val="005200D1"/>
    <w:rsid w:val="00527EAC"/>
    <w:rsid w:val="005314AA"/>
    <w:rsid w:val="00534C35"/>
    <w:rsid w:val="005443F6"/>
    <w:rsid w:val="005466E1"/>
    <w:rsid w:val="005472EB"/>
    <w:rsid w:val="0055095B"/>
    <w:rsid w:val="0055428A"/>
    <w:rsid w:val="005547CC"/>
    <w:rsid w:val="00583C2F"/>
    <w:rsid w:val="0059236B"/>
    <w:rsid w:val="005A60CC"/>
    <w:rsid w:val="005A6EB0"/>
    <w:rsid w:val="005C0C70"/>
    <w:rsid w:val="005C1874"/>
    <w:rsid w:val="005E2E7B"/>
    <w:rsid w:val="005F238C"/>
    <w:rsid w:val="005F5770"/>
    <w:rsid w:val="005F6B9D"/>
    <w:rsid w:val="00607223"/>
    <w:rsid w:val="00611AE3"/>
    <w:rsid w:val="00616FBD"/>
    <w:rsid w:val="00640E12"/>
    <w:rsid w:val="00656950"/>
    <w:rsid w:val="00656B1A"/>
    <w:rsid w:val="00667EB3"/>
    <w:rsid w:val="00687142"/>
    <w:rsid w:val="00697375"/>
    <w:rsid w:val="006A38A2"/>
    <w:rsid w:val="006A52A1"/>
    <w:rsid w:val="006A6F46"/>
    <w:rsid w:val="006B5881"/>
    <w:rsid w:val="006C60F3"/>
    <w:rsid w:val="006D07B7"/>
    <w:rsid w:val="006E2314"/>
    <w:rsid w:val="006E47A7"/>
    <w:rsid w:val="006E60C8"/>
    <w:rsid w:val="006F0391"/>
    <w:rsid w:val="006F08FA"/>
    <w:rsid w:val="006F5F63"/>
    <w:rsid w:val="007169B6"/>
    <w:rsid w:val="00717698"/>
    <w:rsid w:val="0071776E"/>
    <w:rsid w:val="00732FD9"/>
    <w:rsid w:val="00736278"/>
    <w:rsid w:val="0074385E"/>
    <w:rsid w:val="00745B3A"/>
    <w:rsid w:val="0075006C"/>
    <w:rsid w:val="00754A3D"/>
    <w:rsid w:val="00773097"/>
    <w:rsid w:val="00785BC8"/>
    <w:rsid w:val="007864AF"/>
    <w:rsid w:val="00786D54"/>
    <w:rsid w:val="007A1734"/>
    <w:rsid w:val="007A193E"/>
    <w:rsid w:val="007A1DAD"/>
    <w:rsid w:val="007A3651"/>
    <w:rsid w:val="007C111A"/>
    <w:rsid w:val="007C2661"/>
    <w:rsid w:val="007E5737"/>
    <w:rsid w:val="007E5BF2"/>
    <w:rsid w:val="008024CA"/>
    <w:rsid w:val="00811BC2"/>
    <w:rsid w:val="00813031"/>
    <w:rsid w:val="008134B3"/>
    <w:rsid w:val="00813FAE"/>
    <w:rsid w:val="00820D87"/>
    <w:rsid w:val="0084773C"/>
    <w:rsid w:val="008565F5"/>
    <w:rsid w:val="00857A48"/>
    <w:rsid w:val="00862403"/>
    <w:rsid w:val="00865161"/>
    <w:rsid w:val="008757DB"/>
    <w:rsid w:val="00893588"/>
    <w:rsid w:val="0089370B"/>
    <w:rsid w:val="00893D71"/>
    <w:rsid w:val="008B0888"/>
    <w:rsid w:val="008B0939"/>
    <w:rsid w:val="008C18C7"/>
    <w:rsid w:val="008C2CCA"/>
    <w:rsid w:val="008D14BC"/>
    <w:rsid w:val="008D5739"/>
    <w:rsid w:val="008E5A8F"/>
    <w:rsid w:val="008E6794"/>
    <w:rsid w:val="008F0A8E"/>
    <w:rsid w:val="008F1316"/>
    <w:rsid w:val="008F1E0E"/>
    <w:rsid w:val="00904683"/>
    <w:rsid w:val="00907833"/>
    <w:rsid w:val="00910611"/>
    <w:rsid w:val="00916D81"/>
    <w:rsid w:val="00925514"/>
    <w:rsid w:val="00926D2E"/>
    <w:rsid w:val="00927705"/>
    <w:rsid w:val="0093070C"/>
    <w:rsid w:val="00932F44"/>
    <w:rsid w:val="00951248"/>
    <w:rsid w:val="00953365"/>
    <w:rsid w:val="00953800"/>
    <w:rsid w:val="009561A1"/>
    <w:rsid w:val="00963C1B"/>
    <w:rsid w:val="00963F14"/>
    <w:rsid w:val="00971A04"/>
    <w:rsid w:val="009809EA"/>
    <w:rsid w:val="009811BF"/>
    <w:rsid w:val="00987492"/>
    <w:rsid w:val="009962FF"/>
    <w:rsid w:val="009A0121"/>
    <w:rsid w:val="009A591F"/>
    <w:rsid w:val="009B028F"/>
    <w:rsid w:val="009B5A2C"/>
    <w:rsid w:val="009C29E4"/>
    <w:rsid w:val="009C2B14"/>
    <w:rsid w:val="009E46CC"/>
    <w:rsid w:val="009E4A05"/>
    <w:rsid w:val="009E6002"/>
    <w:rsid w:val="009E7605"/>
    <w:rsid w:val="009F24ED"/>
    <w:rsid w:val="009F2B56"/>
    <w:rsid w:val="00A13E57"/>
    <w:rsid w:val="00A3426A"/>
    <w:rsid w:val="00A418DE"/>
    <w:rsid w:val="00A426AB"/>
    <w:rsid w:val="00A46E88"/>
    <w:rsid w:val="00A51253"/>
    <w:rsid w:val="00A56F02"/>
    <w:rsid w:val="00A60866"/>
    <w:rsid w:val="00A62A03"/>
    <w:rsid w:val="00A64EF5"/>
    <w:rsid w:val="00A774C8"/>
    <w:rsid w:val="00A80F25"/>
    <w:rsid w:val="00A84F38"/>
    <w:rsid w:val="00A92EB4"/>
    <w:rsid w:val="00A9489E"/>
    <w:rsid w:val="00A94C97"/>
    <w:rsid w:val="00AA7F3A"/>
    <w:rsid w:val="00AB0943"/>
    <w:rsid w:val="00AB16CC"/>
    <w:rsid w:val="00AB67AF"/>
    <w:rsid w:val="00AC08B6"/>
    <w:rsid w:val="00AC0924"/>
    <w:rsid w:val="00AD1DED"/>
    <w:rsid w:val="00AD2115"/>
    <w:rsid w:val="00AE56A1"/>
    <w:rsid w:val="00AE62DB"/>
    <w:rsid w:val="00AE6DDD"/>
    <w:rsid w:val="00B02A1A"/>
    <w:rsid w:val="00B0362D"/>
    <w:rsid w:val="00B11879"/>
    <w:rsid w:val="00B11F01"/>
    <w:rsid w:val="00B11F4C"/>
    <w:rsid w:val="00B16F19"/>
    <w:rsid w:val="00B26899"/>
    <w:rsid w:val="00B3273C"/>
    <w:rsid w:val="00B350EB"/>
    <w:rsid w:val="00B4225A"/>
    <w:rsid w:val="00B4602F"/>
    <w:rsid w:val="00B466B2"/>
    <w:rsid w:val="00B535F0"/>
    <w:rsid w:val="00B62920"/>
    <w:rsid w:val="00B655F3"/>
    <w:rsid w:val="00B656EE"/>
    <w:rsid w:val="00B7605B"/>
    <w:rsid w:val="00B82C6A"/>
    <w:rsid w:val="00BB2784"/>
    <w:rsid w:val="00BB5FD8"/>
    <w:rsid w:val="00BC4A4F"/>
    <w:rsid w:val="00BC4C47"/>
    <w:rsid w:val="00BE3F0E"/>
    <w:rsid w:val="00C02D07"/>
    <w:rsid w:val="00C02D89"/>
    <w:rsid w:val="00C1018A"/>
    <w:rsid w:val="00C13DA3"/>
    <w:rsid w:val="00C2423F"/>
    <w:rsid w:val="00C242DB"/>
    <w:rsid w:val="00C27392"/>
    <w:rsid w:val="00C34626"/>
    <w:rsid w:val="00C47406"/>
    <w:rsid w:val="00C537FA"/>
    <w:rsid w:val="00C53EC8"/>
    <w:rsid w:val="00C54B4B"/>
    <w:rsid w:val="00C76E49"/>
    <w:rsid w:val="00C77D13"/>
    <w:rsid w:val="00C8715F"/>
    <w:rsid w:val="00C87255"/>
    <w:rsid w:val="00C947CB"/>
    <w:rsid w:val="00C960CD"/>
    <w:rsid w:val="00CA57E6"/>
    <w:rsid w:val="00CA73F7"/>
    <w:rsid w:val="00CB222C"/>
    <w:rsid w:val="00CC0DED"/>
    <w:rsid w:val="00CC6ADD"/>
    <w:rsid w:val="00CC712A"/>
    <w:rsid w:val="00CD203E"/>
    <w:rsid w:val="00CD3795"/>
    <w:rsid w:val="00CD6C3B"/>
    <w:rsid w:val="00D00559"/>
    <w:rsid w:val="00D054F0"/>
    <w:rsid w:val="00D07623"/>
    <w:rsid w:val="00D24DF5"/>
    <w:rsid w:val="00D53D51"/>
    <w:rsid w:val="00D84E54"/>
    <w:rsid w:val="00DC21E3"/>
    <w:rsid w:val="00E0109D"/>
    <w:rsid w:val="00E02B75"/>
    <w:rsid w:val="00E057B7"/>
    <w:rsid w:val="00E232DB"/>
    <w:rsid w:val="00E24508"/>
    <w:rsid w:val="00E2652E"/>
    <w:rsid w:val="00E355DF"/>
    <w:rsid w:val="00E4090F"/>
    <w:rsid w:val="00E5211A"/>
    <w:rsid w:val="00E93E84"/>
    <w:rsid w:val="00EA18CB"/>
    <w:rsid w:val="00EB2727"/>
    <w:rsid w:val="00EB7CB0"/>
    <w:rsid w:val="00EC2FBE"/>
    <w:rsid w:val="00EC3AFF"/>
    <w:rsid w:val="00ED3158"/>
    <w:rsid w:val="00ED3175"/>
    <w:rsid w:val="00ED7FA4"/>
    <w:rsid w:val="00EE1E9A"/>
    <w:rsid w:val="00EE5584"/>
    <w:rsid w:val="00EF1BEB"/>
    <w:rsid w:val="00EF314F"/>
    <w:rsid w:val="00EF3E6E"/>
    <w:rsid w:val="00F05083"/>
    <w:rsid w:val="00F0540F"/>
    <w:rsid w:val="00F209C3"/>
    <w:rsid w:val="00F229F0"/>
    <w:rsid w:val="00F32DD2"/>
    <w:rsid w:val="00F36504"/>
    <w:rsid w:val="00F42AD0"/>
    <w:rsid w:val="00F43BA9"/>
    <w:rsid w:val="00F446C6"/>
    <w:rsid w:val="00F473ED"/>
    <w:rsid w:val="00F523B3"/>
    <w:rsid w:val="00F74E6A"/>
    <w:rsid w:val="00FB2937"/>
    <w:rsid w:val="00FC097C"/>
    <w:rsid w:val="00FC6ACF"/>
    <w:rsid w:val="00FF2376"/>
    <w:rsid w:val="00FF3971"/>
    <w:rsid w:val="00FF69C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17B92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12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F25"/>
    <w:pPr>
      <w:ind w:left="720"/>
      <w:contextualSpacing/>
    </w:pPr>
  </w:style>
  <w:style w:type="character" w:styleId="FootnoteReference">
    <w:name w:val="footnote reference"/>
    <w:basedOn w:val="DefaultParagraphFont"/>
    <w:uiPriority w:val="99"/>
    <w:unhideWhenUsed/>
    <w:rsid w:val="00ED3175"/>
    <w:rPr>
      <w:vertAlign w:val="superscript"/>
    </w:rPr>
  </w:style>
  <w:style w:type="table" w:styleId="TableGrid">
    <w:name w:val="Table Grid"/>
    <w:basedOn w:val="TableNormal"/>
    <w:uiPriority w:val="59"/>
    <w:rsid w:val="007E57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54AFC"/>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154AFC"/>
    <w:rPr>
      <w:color w:val="808080"/>
    </w:rPr>
  </w:style>
  <w:style w:type="paragraph" w:styleId="BalloonText">
    <w:name w:val="Balloon Text"/>
    <w:basedOn w:val="Normal"/>
    <w:link w:val="BalloonTextChar"/>
    <w:uiPriority w:val="99"/>
    <w:semiHidden/>
    <w:unhideWhenUsed/>
    <w:rsid w:val="00154A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4AFC"/>
    <w:rPr>
      <w:rFonts w:ascii="Lucida Grande" w:hAnsi="Lucida Grande" w:cs="Lucida Grande"/>
      <w:sz w:val="18"/>
      <w:szCs w:val="18"/>
    </w:rPr>
  </w:style>
  <w:style w:type="character" w:styleId="CommentReference">
    <w:name w:val="annotation reference"/>
    <w:basedOn w:val="DefaultParagraphFont"/>
    <w:uiPriority w:val="99"/>
    <w:semiHidden/>
    <w:unhideWhenUsed/>
    <w:rsid w:val="00745B3A"/>
    <w:rPr>
      <w:sz w:val="18"/>
      <w:szCs w:val="18"/>
    </w:rPr>
  </w:style>
  <w:style w:type="paragraph" w:styleId="CommentText">
    <w:name w:val="annotation text"/>
    <w:basedOn w:val="Normal"/>
    <w:link w:val="CommentTextChar"/>
    <w:uiPriority w:val="99"/>
    <w:semiHidden/>
    <w:unhideWhenUsed/>
    <w:rsid w:val="00745B3A"/>
  </w:style>
  <w:style w:type="character" w:customStyle="1" w:styleId="CommentTextChar">
    <w:name w:val="Comment Text Char"/>
    <w:basedOn w:val="DefaultParagraphFont"/>
    <w:link w:val="CommentText"/>
    <w:uiPriority w:val="99"/>
    <w:semiHidden/>
    <w:rsid w:val="00745B3A"/>
  </w:style>
  <w:style w:type="paragraph" w:styleId="CommentSubject">
    <w:name w:val="annotation subject"/>
    <w:basedOn w:val="CommentText"/>
    <w:next w:val="CommentText"/>
    <w:link w:val="CommentSubjectChar"/>
    <w:uiPriority w:val="99"/>
    <w:semiHidden/>
    <w:unhideWhenUsed/>
    <w:rsid w:val="00745B3A"/>
    <w:rPr>
      <w:b/>
      <w:bCs/>
      <w:sz w:val="20"/>
      <w:szCs w:val="20"/>
    </w:rPr>
  </w:style>
  <w:style w:type="character" w:customStyle="1" w:styleId="CommentSubjectChar">
    <w:name w:val="Comment Subject Char"/>
    <w:basedOn w:val="CommentTextChar"/>
    <w:link w:val="CommentSubject"/>
    <w:uiPriority w:val="99"/>
    <w:semiHidden/>
    <w:rsid w:val="00745B3A"/>
    <w:rPr>
      <w:b/>
      <w:bCs/>
      <w:sz w:val="20"/>
      <w:szCs w:val="20"/>
    </w:rPr>
  </w:style>
  <w:style w:type="paragraph" w:styleId="Caption">
    <w:name w:val="caption"/>
    <w:basedOn w:val="Normal"/>
    <w:next w:val="Normal"/>
    <w:uiPriority w:val="35"/>
    <w:unhideWhenUsed/>
    <w:qFormat/>
    <w:rsid w:val="00E93E84"/>
    <w:pPr>
      <w:spacing w:after="200"/>
    </w:pPr>
    <w:rPr>
      <w:b/>
      <w:bCs/>
      <w:color w:val="4F81BD" w:themeColor="accent1"/>
      <w:sz w:val="18"/>
      <w:szCs w:val="18"/>
    </w:rPr>
  </w:style>
  <w:style w:type="paragraph" w:styleId="Footer">
    <w:name w:val="footer"/>
    <w:basedOn w:val="Normal"/>
    <w:link w:val="FooterChar"/>
    <w:uiPriority w:val="99"/>
    <w:unhideWhenUsed/>
    <w:rsid w:val="000C6D51"/>
    <w:pPr>
      <w:tabs>
        <w:tab w:val="center" w:pos="4320"/>
        <w:tab w:val="right" w:pos="8640"/>
      </w:tabs>
    </w:pPr>
  </w:style>
  <w:style w:type="character" w:customStyle="1" w:styleId="FooterChar">
    <w:name w:val="Footer Char"/>
    <w:basedOn w:val="DefaultParagraphFont"/>
    <w:link w:val="Footer"/>
    <w:uiPriority w:val="99"/>
    <w:rsid w:val="000C6D51"/>
  </w:style>
  <w:style w:type="character" w:styleId="PageNumber">
    <w:name w:val="page number"/>
    <w:basedOn w:val="DefaultParagraphFont"/>
    <w:uiPriority w:val="99"/>
    <w:semiHidden/>
    <w:unhideWhenUsed/>
    <w:rsid w:val="000C6D51"/>
  </w:style>
  <w:style w:type="paragraph" w:styleId="Header">
    <w:name w:val="header"/>
    <w:basedOn w:val="Normal"/>
    <w:link w:val="HeaderChar"/>
    <w:uiPriority w:val="99"/>
    <w:unhideWhenUsed/>
    <w:rsid w:val="000C6D51"/>
    <w:pPr>
      <w:tabs>
        <w:tab w:val="center" w:pos="4320"/>
        <w:tab w:val="right" w:pos="8640"/>
      </w:tabs>
    </w:pPr>
  </w:style>
  <w:style w:type="character" w:customStyle="1" w:styleId="HeaderChar">
    <w:name w:val="Header Char"/>
    <w:basedOn w:val="DefaultParagraphFont"/>
    <w:link w:val="Header"/>
    <w:uiPriority w:val="99"/>
    <w:rsid w:val="000C6D51"/>
  </w:style>
  <w:style w:type="character" w:styleId="Hyperlink">
    <w:name w:val="Hyperlink"/>
    <w:basedOn w:val="DefaultParagraphFont"/>
    <w:uiPriority w:val="99"/>
    <w:unhideWhenUsed/>
    <w:rsid w:val="00132E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62743">
      <w:bodyDiv w:val="1"/>
      <w:marLeft w:val="0"/>
      <w:marRight w:val="0"/>
      <w:marTop w:val="0"/>
      <w:marBottom w:val="0"/>
      <w:divBdr>
        <w:top w:val="none" w:sz="0" w:space="0" w:color="auto"/>
        <w:left w:val="none" w:sz="0" w:space="0" w:color="auto"/>
        <w:bottom w:val="none" w:sz="0" w:space="0" w:color="auto"/>
        <w:right w:val="none" w:sz="0" w:space="0" w:color="auto"/>
      </w:divBdr>
      <w:divsChild>
        <w:div w:id="110561634">
          <w:marLeft w:val="0"/>
          <w:marRight w:val="0"/>
          <w:marTop w:val="0"/>
          <w:marBottom w:val="0"/>
          <w:divBdr>
            <w:top w:val="none" w:sz="0" w:space="0" w:color="auto"/>
            <w:left w:val="none" w:sz="0" w:space="0" w:color="auto"/>
            <w:bottom w:val="none" w:sz="0" w:space="0" w:color="auto"/>
            <w:right w:val="none" w:sz="0" w:space="0" w:color="auto"/>
          </w:divBdr>
          <w:divsChild>
            <w:div w:id="444277779">
              <w:marLeft w:val="0"/>
              <w:marRight w:val="0"/>
              <w:marTop w:val="0"/>
              <w:marBottom w:val="0"/>
              <w:divBdr>
                <w:top w:val="none" w:sz="0" w:space="0" w:color="auto"/>
                <w:left w:val="none" w:sz="0" w:space="0" w:color="auto"/>
                <w:bottom w:val="none" w:sz="0" w:space="0" w:color="auto"/>
                <w:right w:val="none" w:sz="0" w:space="0" w:color="auto"/>
              </w:divBdr>
              <w:divsChild>
                <w:div w:id="1086145685">
                  <w:marLeft w:val="0"/>
                  <w:marRight w:val="0"/>
                  <w:marTop w:val="0"/>
                  <w:marBottom w:val="0"/>
                  <w:divBdr>
                    <w:top w:val="none" w:sz="0" w:space="0" w:color="auto"/>
                    <w:left w:val="none" w:sz="0" w:space="0" w:color="auto"/>
                    <w:bottom w:val="none" w:sz="0" w:space="0" w:color="auto"/>
                    <w:right w:val="none" w:sz="0" w:space="0" w:color="auto"/>
                  </w:divBdr>
                  <w:divsChild>
                    <w:div w:id="9439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778496">
      <w:bodyDiv w:val="1"/>
      <w:marLeft w:val="0"/>
      <w:marRight w:val="0"/>
      <w:marTop w:val="0"/>
      <w:marBottom w:val="0"/>
      <w:divBdr>
        <w:top w:val="none" w:sz="0" w:space="0" w:color="auto"/>
        <w:left w:val="none" w:sz="0" w:space="0" w:color="auto"/>
        <w:bottom w:val="none" w:sz="0" w:space="0" w:color="auto"/>
        <w:right w:val="none" w:sz="0" w:space="0" w:color="auto"/>
      </w:divBdr>
      <w:divsChild>
        <w:div w:id="1925528395">
          <w:marLeft w:val="0"/>
          <w:marRight w:val="0"/>
          <w:marTop w:val="0"/>
          <w:marBottom w:val="0"/>
          <w:divBdr>
            <w:top w:val="none" w:sz="0" w:space="0" w:color="auto"/>
            <w:left w:val="none" w:sz="0" w:space="0" w:color="auto"/>
            <w:bottom w:val="none" w:sz="0" w:space="0" w:color="auto"/>
            <w:right w:val="none" w:sz="0" w:space="0" w:color="auto"/>
          </w:divBdr>
          <w:divsChild>
            <w:div w:id="517693867">
              <w:marLeft w:val="0"/>
              <w:marRight w:val="0"/>
              <w:marTop w:val="0"/>
              <w:marBottom w:val="0"/>
              <w:divBdr>
                <w:top w:val="none" w:sz="0" w:space="0" w:color="auto"/>
                <w:left w:val="none" w:sz="0" w:space="0" w:color="auto"/>
                <w:bottom w:val="none" w:sz="0" w:space="0" w:color="auto"/>
                <w:right w:val="none" w:sz="0" w:space="0" w:color="auto"/>
              </w:divBdr>
              <w:divsChild>
                <w:div w:id="727992606">
                  <w:marLeft w:val="0"/>
                  <w:marRight w:val="0"/>
                  <w:marTop w:val="0"/>
                  <w:marBottom w:val="0"/>
                  <w:divBdr>
                    <w:top w:val="none" w:sz="0" w:space="0" w:color="auto"/>
                    <w:left w:val="none" w:sz="0" w:space="0" w:color="auto"/>
                    <w:bottom w:val="none" w:sz="0" w:space="0" w:color="auto"/>
                    <w:right w:val="none" w:sz="0" w:space="0" w:color="auto"/>
                  </w:divBdr>
                  <w:divsChild>
                    <w:div w:id="169668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59275">
      <w:bodyDiv w:val="1"/>
      <w:marLeft w:val="0"/>
      <w:marRight w:val="0"/>
      <w:marTop w:val="0"/>
      <w:marBottom w:val="0"/>
      <w:divBdr>
        <w:top w:val="none" w:sz="0" w:space="0" w:color="auto"/>
        <w:left w:val="none" w:sz="0" w:space="0" w:color="auto"/>
        <w:bottom w:val="none" w:sz="0" w:space="0" w:color="auto"/>
        <w:right w:val="none" w:sz="0" w:space="0" w:color="auto"/>
      </w:divBdr>
      <w:divsChild>
        <w:div w:id="193274030">
          <w:marLeft w:val="0"/>
          <w:marRight w:val="0"/>
          <w:marTop w:val="0"/>
          <w:marBottom w:val="0"/>
          <w:divBdr>
            <w:top w:val="none" w:sz="0" w:space="0" w:color="auto"/>
            <w:left w:val="none" w:sz="0" w:space="0" w:color="auto"/>
            <w:bottom w:val="none" w:sz="0" w:space="0" w:color="auto"/>
            <w:right w:val="none" w:sz="0" w:space="0" w:color="auto"/>
          </w:divBdr>
          <w:divsChild>
            <w:div w:id="2979909">
              <w:marLeft w:val="0"/>
              <w:marRight w:val="0"/>
              <w:marTop w:val="0"/>
              <w:marBottom w:val="0"/>
              <w:divBdr>
                <w:top w:val="none" w:sz="0" w:space="0" w:color="auto"/>
                <w:left w:val="none" w:sz="0" w:space="0" w:color="auto"/>
                <w:bottom w:val="none" w:sz="0" w:space="0" w:color="auto"/>
                <w:right w:val="none" w:sz="0" w:space="0" w:color="auto"/>
              </w:divBdr>
              <w:divsChild>
                <w:div w:id="1718893565">
                  <w:marLeft w:val="0"/>
                  <w:marRight w:val="0"/>
                  <w:marTop w:val="0"/>
                  <w:marBottom w:val="0"/>
                  <w:divBdr>
                    <w:top w:val="none" w:sz="0" w:space="0" w:color="auto"/>
                    <w:left w:val="none" w:sz="0" w:space="0" w:color="auto"/>
                    <w:bottom w:val="none" w:sz="0" w:space="0" w:color="auto"/>
                    <w:right w:val="none" w:sz="0" w:space="0" w:color="auto"/>
                  </w:divBdr>
                  <w:divsChild>
                    <w:div w:id="15021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36962">
      <w:bodyDiv w:val="1"/>
      <w:marLeft w:val="0"/>
      <w:marRight w:val="0"/>
      <w:marTop w:val="0"/>
      <w:marBottom w:val="0"/>
      <w:divBdr>
        <w:top w:val="none" w:sz="0" w:space="0" w:color="auto"/>
        <w:left w:val="none" w:sz="0" w:space="0" w:color="auto"/>
        <w:bottom w:val="none" w:sz="0" w:space="0" w:color="auto"/>
        <w:right w:val="none" w:sz="0" w:space="0" w:color="auto"/>
      </w:divBdr>
      <w:divsChild>
        <w:div w:id="1054356342">
          <w:marLeft w:val="0"/>
          <w:marRight w:val="0"/>
          <w:marTop w:val="0"/>
          <w:marBottom w:val="0"/>
          <w:divBdr>
            <w:top w:val="none" w:sz="0" w:space="0" w:color="auto"/>
            <w:left w:val="none" w:sz="0" w:space="0" w:color="auto"/>
            <w:bottom w:val="none" w:sz="0" w:space="0" w:color="auto"/>
            <w:right w:val="none" w:sz="0" w:space="0" w:color="auto"/>
          </w:divBdr>
          <w:divsChild>
            <w:div w:id="227502446">
              <w:marLeft w:val="0"/>
              <w:marRight w:val="0"/>
              <w:marTop w:val="0"/>
              <w:marBottom w:val="0"/>
              <w:divBdr>
                <w:top w:val="none" w:sz="0" w:space="0" w:color="auto"/>
                <w:left w:val="none" w:sz="0" w:space="0" w:color="auto"/>
                <w:bottom w:val="none" w:sz="0" w:space="0" w:color="auto"/>
                <w:right w:val="none" w:sz="0" w:space="0" w:color="auto"/>
              </w:divBdr>
              <w:divsChild>
                <w:div w:id="875390303">
                  <w:marLeft w:val="0"/>
                  <w:marRight w:val="0"/>
                  <w:marTop w:val="0"/>
                  <w:marBottom w:val="0"/>
                  <w:divBdr>
                    <w:top w:val="none" w:sz="0" w:space="0" w:color="auto"/>
                    <w:left w:val="none" w:sz="0" w:space="0" w:color="auto"/>
                    <w:bottom w:val="none" w:sz="0" w:space="0" w:color="auto"/>
                    <w:right w:val="none" w:sz="0" w:space="0" w:color="auto"/>
                  </w:divBdr>
                </w:div>
              </w:divsChild>
            </w:div>
            <w:div w:id="275869270">
              <w:marLeft w:val="0"/>
              <w:marRight w:val="0"/>
              <w:marTop w:val="0"/>
              <w:marBottom w:val="0"/>
              <w:divBdr>
                <w:top w:val="none" w:sz="0" w:space="0" w:color="auto"/>
                <w:left w:val="none" w:sz="0" w:space="0" w:color="auto"/>
                <w:bottom w:val="none" w:sz="0" w:space="0" w:color="auto"/>
                <w:right w:val="none" w:sz="0" w:space="0" w:color="auto"/>
              </w:divBdr>
              <w:divsChild>
                <w:div w:id="1245845843">
                  <w:marLeft w:val="0"/>
                  <w:marRight w:val="0"/>
                  <w:marTop w:val="0"/>
                  <w:marBottom w:val="0"/>
                  <w:divBdr>
                    <w:top w:val="none" w:sz="0" w:space="0" w:color="auto"/>
                    <w:left w:val="none" w:sz="0" w:space="0" w:color="auto"/>
                    <w:bottom w:val="none" w:sz="0" w:space="0" w:color="auto"/>
                    <w:right w:val="none" w:sz="0" w:space="0" w:color="auto"/>
                  </w:divBdr>
                </w:div>
              </w:divsChild>
            </w:div>
            <w:div w:id="286547602">
              <w:marLeft w:val="0"/>
              <w:marRight w:val="0"/>
              <w:marTop w:val="0"/>
              <w:marBottom w:val="0"/>
              <w:divBdr>
                <w:top w:val="none" w:sz="0" w:space="0" w:color="auto"/>
                <w:left w:val="none" w:sz="0" w:space="0" w:color="auto"/>
                <w:bottom w:val="none" w:sz="0" w:space="0" w:color="auto"/>
                <w:right w:val="none" w:sz="0" w:space="0" w:color="auto"/>
              </w:divBdr>
              <w:divsChild>
                <w:div w:id="51118874">
                  <w:marLeft w:val="0"/>
                  <w:marRight w:val="0"/>
                  <w:marTop w:val="0"/>
                  <w:marBottom w:val="0"/>
                  <w:divBdr>
                    <w:top w:val="none" w:sz="0" w:space="0" w:color="auto"/>
                    <w:left w:val="none" w:sz="0" w:space="0" w:color="auto"/>
                    <w:bottom w:val="none" w:sz="0" w:space="0" w:color="auto"/>
                    <w:right w:val="none" w:sz="0" w:space="0" w:color="auto"/>
                  </w:divBdr>
                </w:div>
              </w:divsChild>
            </w:div>
            <w:div w:id="291793330">
              <w:marLeft w:val="0"/>
              <w:marRight w:val="0"/>
              <w:marTop w:val="0"/>
              <w:marBottom w:val="0"/>
              <w:divBdr>
                <w:top w:val="none" w:sz="0" w:space="0" w:color="auto"/>
                <w:left w:val="none" w:sz="0" w:space="0" w:color="auto"/>
                <w:bottom w:val="none" w:sz="0" w:space="0" w:color="auto"/>
                <w:right w:val="none" w:sz="0" w:space="0" w:color="auto"/>
              </w:divBdr>
              <w:divsChild>
                <w:div w:id="1982347458">
                  <w:marLeft w:val="0"/>
                  <w:marRight w:val="0"/>
                  <w:marTop w:val="0"/>
                  <w:marBottom w:val="0"/>
                  <w:divBdr>
                    <w:top w:val="none" w:sz="0" w:space="0" w:color="auto"/>
                    <w:left w:val="none" w:sz="0" w:space="0" w:color="auto"/>
                    <w:bottom w:val="none" w:sz="0" w:space="0" w:color="auto"/>
                    <w:right w:val="none" w:sz="0" w:space="0" w:color="auto"/>
                  </w:divBdr>
                </w:div>
              </w:divsChild>
            </w:div>
            <w:div w:id="416679689">
              <w:marLeft w:val="0"/>
              <w:marRight w:val="0"/>
              <w:marTop w:val="0"/>
              <w:marBottom w:val="0"/>
              <w:divBdr>
                <w:top w:val="none" w:sz="0" w:space="0" w:color="auto"/>
                <w:left w:val="none" w:sz="0" w:space="0" w:color="auto"/>
                <w:bottom w:val="none" w:sz="0" w:space="0" w:color="auto"/>
                <w:right w:val="none" w:sz="0" w:space="0" w:color="auto"/>
              </w:divBdr>
              <w:divsChild>
                <w:div w:id="1418164480">
                  <w:marLeft w:val="0"/>
                  <w:marRight w:val="0"/>
                  <w:marTop w:val="0"/>
                  <w:marBottom w:val="0"/>
                  <w:divBdr>
                    <w:top w:val="none" w:sz="0" w:space="0" w:color="auto"/>
                    <w:left w:val="none" w:sz="0" w:space="0" w:color="auto"/>
                    <w:bottom w:val="none" w:sz="0" w:space="0" w:color="auto"/>
                    <w:right w:val="none" w:sz="0" w:space="0" w:color="auto"/>
                  </w:divBdr>
                </w:div>
              </w:divsChild>
            </w:div>
            <w:div w:id="458763978">
              <w:marLeft w:val="0"/>
              <w:marRight w:val="0"/>
              <w:marTop w:val="0"/>
              <w:marBottom w:val="0"/>
              <w:divBdr>
                <w:top w:val="none" w:sz="0" w:space="0" w:color="auto"/>
                <w:left w:val="none" w:sz="0" w:space="0" w:color="auto"/>
                <w:bottom w:val="none" w:sz="0" w:space="0" w:color="auto"/>
                <w:right w:val="none" w:sz="0" w:space="0" w:color="auto"/>
              </w:divBdr>
              <w:divsChild>
                <w:div w:id="713962670">
                  <w:marLeft w:val="0"/>
                  <w:marRight w:val="0"/>
                  <w:marTop w:val="0"/>
                  <w:marBottom w:val="0"/>
                  <w:divBdr>
                    <w:top w:val="none" w:sz="0" w:space="0" w:color="auto"/>
                    <w:left w:val="none" w:sz="0" w:space="0" w:color="auto"/>
                    <w:bottom w:val="none" w:sz="0" w:space="0" w:color="auto"/>
                    <w:right w:val="none" w:sz="0" w:space="0" w:color="auto"/>
                  </w:divBdr>
                </w:div>
              </w:divsChild>
            </w:div>
            <w:div w:id="487673492">
              <w:marLeft w:val="0"/>
              <w:marRight w:val="0"/>
              <w:marTop w:val="0"/>
              <w:marBottom w:val="0"/>
              <w:divBdr>
                <w:top w:val="none" w:sz="0" w:space="0" w:color="auto"/>
                <w:left w:val="none" w:sz="0" w:space="0" w:color="auto"/>
                <w:bottom w:val="none" w:sz="0" w:space="0" w:color="auto"/>
                <w:right w:val="none" w:sz="0" w:space="0" w:color="auto"/>
              </w:divBdr>
              <w:divsChild>
                <w:div w:id="1438717747">
                  <w:marLeft w:val="0"/>
                  <w:marRight w:val="0"/>
                  <w:marTop w:val="0"/>
                  <w:marBottom w:val="0"/>
                  <w:divBdr>
                    <w:top w:val="none" w:sz="0" w:space="0" w:color="auto"/>
                    <w:left w:val="none" w:sz="0" w:space="0" w:color="auto"/>
                    <w:bottom w:val="none" w:sz="0" w:space="0" w:color="auto"/>
                    <w:right w:val="none" w:sz="0" w:space="0" w:color="auto"/>
                  </w:divBdr>
                </w:div>
              </w:divsChild>
            </w:div>
            <w:div w:id="627128795">
              <w:marLeft w:val="0"/>
              <w:marRight w:val="0"/>
              <w:marTop w:val="0"/>
              <w:marBottom w:val="0"/>
              <w:divBdr>
                <w:top w:val="none" w:sz="0" w:space="0" w:color="auto"/>
                <w:left w:val="none" w:sz="0" w:space="0" w:color="auto"/>
                <w:bottom w:val="none" w:sz="0" w:space="0" w:color="auto"/>
                <w:right w:val="none" w:sz="0" w:space="0" w:color="auto"/>
              </w:divBdr>
              <w:divsChild>
                <w:div w:id="1351298579">
                  <w:marLeft w:val="0"/>
                  <w:marRight w:val="0"/>
                  <w:marTop w:val="0"/>
                  <w:marBottom w:val="0"/>
                  <w:divBdr>
                    <w:top w:val="none" w:sz="0" w:space="0" w:color="auto"/>
                    <w:left w:val="none" w:sz="0" w:space="0" w:color="auto"/>
                    <w:bottom w:val="none" w:sz="0" w:space="0" w:color="auto"/>
                    <w:right w:val="none" w:sz="0" w:space="0" w:color="auto"/>
                  </w:divBdr>
                </w:div>
              </w:divsChild>
            </w:div>
            <w:div w:id="803692730">
              <w:marLeft w:val="0"/>
              <w:marRight w:val="0"/>
              <w:marTop w:val="0"/>
              <w:marBottom w:val="0"/>
              <w:divBdr>
                <w:top w:val="none" w:sz="0" w:space="0" w:color="auto"/>
                <w:left w:val="none" w:sz="0" w:space="0" w:color="auto"/>
                <w:bottom w:val="none" w:sz="0" w:space="0" w:color="auto"/>
                <w:right w:val="none" w:sz="0" w:space="0" w:color="auto"/>
              </w:divBdr>
              <w:divsChild>
                <w:div w:id="1444376024">
                  <w:marLeft w:val="0"/>
                  <w:marRight w:val="0"/>
                  <w:marTop w:val="0"/>
                  <w:marBottom w:val="0"/>
                  <w:divBdr>
                    <w:top w:val="none" w:sz="0" w:space="0" w:color="auto"/>
                    <w:left w:val="none" w:sz="0" w:space="0" w:color="auto"/>
                    <w:bottom w:val="none" w:sz="0" w:space="0" w:color="auto"/>
                    <w:right w:val="none" w:sz="0" w:space="0" w:color="auto"/>
                  </w:divBdr>
                </w:div>
              </w:divsChild>
            </w:div>
            <w:div w:id="835536126">
              <w:marLeft w:val="0"/>
              <w:marRight w:val="0"/>
              <w:marTop w:val="0"/>
              <w:marBottom w:val="0"/>
              <w:divBdr>
                <w:top w:val="none" w:sz="0" w:space="0" w:color="auto"/>
                <w:left w:val="none" w:sz="0" w:space="0" w:color="auto"/>
                <w:bottom w:val="none" w:sz="0" w:space="0" w:color="auto"/>
                <w:right w:val="none" w:sz="0" w:space="0" w:color="auto"/>
              </w:divBdr>
              <w:divsChild>
                <w:div w:id="1501657665">
                  <w:marLeft w:val="0"/>
                  <w:marRight w:val="0"/>
                  <w:marTop w:val="0"/>
                  <w:marBottom w:val="0"/>
                  <w:divBdr>
                    <w:top w:val="none" w:sz="0" w:space="0" w:color="auto"/>
                    <w:left w:val="none" w:sz="0" w:space="0" w:color="auto"/>
                    <w:bottom w:val="none" w:sz="0" w:space="0" w:color="auto"/>
                    <w:right w:val="none" w:sz="0" w:space="0" w:color="auto"/>
                  </w:divBdr>
                </w:div>
              </w:divsChild>
            </w:div>
            <w:div w:id="877472668">
              <w:marLeft w:val="0"/>
              <w:marRight w:val="0"/>
              <w:marTop w:val="0"/>
              <w:marBottom w:val="0"/>
              <w:divBdr>
                <w:top w:val="none" w:sz="0" w:space="0" w:color="auto"/>
                <w:left w:val="none" w:sz="0" w:space="0" w:color="auto"/>
                <w:bottom w:val="none" w:sz="0" w:space="0" w:color="auto"/>
                <w:right w:val="none" w:sz="0" w:space="0" w:color="auto"/>
              </w:divBdr>
              <w:divsChild>
                <w:div w:id="1792091633">
                  <w:marLeft w:val="0"/>
                  <w:marRight w:val="0"/>
                  <w:marTop w:val="0"/>
                  <w:marBottom w:val="0"/>
                  <w:divBdr>
                    <w:top w:val="none" w:sz="0" w:space="0" w:color="auto"/>
                    <w:left w:val="none" w:sz="0" w:space="0" w:color="auto"/>
                    <w:bottom w:val="none" w:sz="0" w:space="0" w:color="auto"/>
                    <w:right w:val="none" w:sz="0" w:space="0" w:color="auto"/>
                  </w:divBdr>
                </w:div>
              </w:divsChild>
            </w:div>
            <w:div w:id="986397939">
              <w:marLeft w:val="0"/>
              <w:marRight w:val="0"/>
              <w:marTop w:val="0"/>
              <w:marBottom w:val="0"/>
              <w:divBdr>
                <w:top w:val="none" w:sz="0" w:space="0" w:color="auto"/>
                <w:left w:val="none" w:sz="0" w:space="0" w:color="auto"/>
                <w:bottom w:val="none" w:sz="0" w:space="0" w:color="auto"/>
                <w:right w:val="none" w:sz="0" w:space="0" w:color="auto"/>
              </w:divBdr>
              <w:divsChild>
                <w:div w:id="1994409153">
                  <w:marLeft w:val="0"/>
                  <w:marRight w:val="0"/>
                  <w:marTop w:val="0"/>
                  <w:marBottom w:val="0"/>
                  <w:divBdr>
                    <w:top w:val="none" w:sz="0" w:space="0" w:color="auto"/>
                    <w:left w:val="none" w:sz="0" w:space="0" w:color="auto"/>
                    <w:bottom w:val="none" w:sz="0" w:space="0" w:color="auto"/>
                    <w:right w:val="none" w:sz="0" w:space="0" w:color="auto"/>
                  </w:divBdr>
                </w:div>
              </w:divsChild>
            </w:div>
            <w:div w:id="991985592">
              <w:marLeft w:val="0"/>
              <w:marRight w:val="0"/>
              <w:marTop w:val="0"/>
              <w:marBottom w:val="0"/>
              <w:divBdr>
                <w:top w:val="none" w:sz="0" w:space="0" w:color="auto"/>
                <w:left w:val="none" w:sz="0" w:space="0" w:color="auto"/>
                <w:bottom w:val="none" w:sz="0" w:space="0" w:color="auto"/>
                <w:right w:val="none" w:sz="0" w:space="0" w:color="auto"/>
              </w:divBdr>
              <w:divsChild>
                <w:div w:id="397557869">
                  <w:marLeft w:val="0"/>
                  <w:marRight w:val="0"/>
                  <w:marTop w:val="0"/>
                  <w:marBottom w:val="0"/>
                  <w:divBdr>
                    <w:top w:val="none" w:sz="0" w:space="0" w:color="auto"/>
                    <w:left w:val="none" w:sz="0" w:space="0" w:color="auto"/>
                    <w:bottom w:val="none" w:sz="0" w:space="0" w:color="auto"/>
                    <w:right w:val="none" w:sz="0" w:space="0" w:color="auto"/>
                  </w:divBdr>
                </w:div>
              </w:divsChild>
            </w:div>
            <w:div w:id="1024788428">
              <w:marLeft w:val="0"/>
              <w:marRight w:val="0"/>
              <w:marTop w:val="0"/>
              <w:marBottom w:val="0"/>
              <w:divBdr>
                <w:top w:val="none" w:sz="0" w:space="0" w:color="auto"/>
                <w:left w:val="none" w:sz="0" w:space="0" w:color="auto"/>
                <w:bottom w:val="none" w:sz="0" w:space="0" w:color="auto"/>
                <w:right w:val="none" w:sz="0" w:space="0" w:color="auto"/>
              </w:divBdr>
              <w:divsChild>
                <w:div w:id="1879319559">
                  <w:marLeft w:val="0"/>
                  <w:marRight w:val="0"/>
                  <w:marTop w:val="0"/>
                  <w:marBottom w:val="0"/>
                  <w:divBdr>
                    <w:top w:val="none" w:sz="0" w:space="0" w:color="auto"/>
                    <w:left w:val="none" w:sz="0" w:space="0" w:color="auto"/>
                    <w:bottom w:val="none" w:sz="0" w:space="0" w:color="auto"/>
                    <w:right w:val="none" w:sz="0" w:space="0" w:color="auto"/>
                  </w:divBdr>
                </w:div>
              </w:divsChild>
            </w:div>
            <w:div w:id="1109352648">
              <w:marLeft w:val="0"/>
              <w:marRight w:val="0"/>
              <w:marTop w:val="0"/>
              <w:marBottom w:val="0"/>
              <w:divBdr>
                <w:top w:val="none" w:sz="0" w:space="0" w:color="auto"/>
                <w:left w:val="none" w:sz="0" w:space="0" w:color="auto"/>
                <w:bottom w:val="none" w:sz="0" w:space="0" w:color="auto"/>
                <w:right w:val="none" w:sz="0" w:space="0" w:color="auto"/>
              </w:divBdr>
              <w:divsChild>
                <w:div w:id="1336034300">
                  <w:marLeft w:val="0"/>
                  <w:marRight w:val="0"/>
                  <w:marTop w:val="0"/>
                  <w:marBottom w:val="0"/>
                  <w:divBdr>
                    <w:top w:val="none" w:sz="0" w:space="0" w:color="auto"/>
                    <w:left w:val="none" w:sz="0" w:space="0" w:color="auto"/>
                    <w:bottom w:val="none" w:sz="0" w:space="0" w:color="auto"/>
                    <w:right w:val="none" w:sz="0" w:space="0" w:color="auto"/>
                  </w:divBdr>
                </w:div>
              </w:divsChild>
            </w:div>
            <w:div w:id="1176967826">
              <w:marLeft w:val="0"/>
              <w:marRight w:val="0"/>
              <w:marTop w:val="0"/>
              <w:marBottom w:val="0"/>
              <w:divBdr>
                <w:top w:val="none" w:sz="0" w:space="0" w:color="auto"/>
                <w:left w:val="none" w:sz="0" w:space="0" w:color="auto"/>
                <w:bottom w:val="none" w:sz="0" w:space="0" w:color="auto"/>
                <w:right w:val="none" w:sz="0" w:space="0" w:color="auto"/>
              </w:divBdr>
              <w:divsChild>
                <w:div w:id="1837258873">
                  <w:marLeft w:val="0"/>
                  <w:marRight w:val="0"/>
                  <w:marTop w:val="0"/>
                  <w:marBottom w:val="0"/>
                  <w:divBdr>
                    <w:top w:val="none" w:sz="0" w:space="0" w:color="auto"/>
                    <w:left w:val="none" w:sz="0" w:space="0" w:color="auto"/>
                    <w:bottom w:val="none" w:sz="0" w:space="0" w:color="auto"/>
                    <w:right w:val="none" w:sz="0" w:space="0" w:color="auto"/>
                  </w:divBdr>
                </w:div>
              </w:divsChild>
            </w:div>
            <w:div w:id="1177815512">
              <w:marLeft w:val="0"/>
              <w:marRight w:val="0"/>
              <w:marTop w:val="0"/>
              <w:marBottom w:val="0"/>
              <w:divBdr>
                <w:top w:val="none" w:sz="0" w:space="0" w:color="auto"/>
                <w:left w:val="none" w:sz="0" w:space="0" w:color="auto"/>
                <w:bottom w:val="none" w:sz="0" w:space="0" w:color="auto"/>
                <w:right w:val="none" w:sz="0" w:space="0" w:color="auto"/>
              </w:divBdr>
              <w:divsChild>
                <w:div w:id="1426226490">
                  <w:marLeft w:val="0"/>
                  <w:marRight w:val="0"/>
                  <w:marTop w:val="0"/>
                  <w:marBottom w:val="0"/>
                  <w:divBdr>
                    <w:top w:val="none" w:sz="0" w:space="0" w:color="auto"/>
                    <w:left w:val="none" w:sz="0" w:space="0" w:color="auto"/>
                    <w:bottom w:val="none" w:sz="0" w:space="0" w:color="auto"/>
                    <w:right w:val="none" w:sz="0" w:space="0" w:color="auto"/>
                  </w:divBdr>
                </w:div>
              </w:divsChild>
            </w:div>
            <w:div w:id="1286887693">
              <w:marLeft w:val="0"/>
              <w:marRight w:val="0"/>
              <w:marTop w:val="0"/>
              <w:marBottom w:val="0"/>
              <w:divBdr>
                <w:top w:val="none" w:sz="0" w:space="0" w:color="auto"/>
                <w:left w:val="none" w:sz="0" w:space="0" w:color="auto"/>
                <w:bottom w:val="none" w:sz="0" w:space="0" w:color="auto"/>
                <w:right w:val="none" w:sz="0" w:space="0" w:color="auto"/>
              </w:divBdr>
              <w:divsChild>
                <w:div w:id="663313573">
                  <w:marLeft w:val="0"/>
                  <w:marRight w:val="0"/>
                  <w:marTop w:val="0"/>
                  <w:marBottom w:val="0"/>
                  <w:divBdr>
                    <w:top w:val="none" w:sz="0" w:space="0" w:color="auto"/>
                    <w:left w:val="none" w:sz="0" w:space="0" w:color="auto"/>
                    <w:bottom w:val="none" w:sz="0" w:space="0" w:color="auto"/>
                    <w:right w:val="none" w:sz="0" w:space="0" w:color="auto"/>
                  </w:divBdr>
                </w:div>
              </w:divsChild>
            </w:div>
            <w:div w:id="1294215710">
              <w:marLeft w:val="0"/>
              <w:marRight w:val="0"/>
              <w:marTop w:val="0"/>
              <w:marBottom w:val="0"/>
              <w:divBdr>
                <w:top w:val="none" w:sz="0" w:space="0" w:color="auto"/>
                <w:left w:val="none" w:sz="0" w:space="0" w:color="auto"/>
                <w:bottom w:val="none" w:sz="0" w:space="0" w:color="auto"/>
                <w:right w:val="none" w:sz="0" w:space="0" w:color="auto"/>
              </w:divBdr>
              <w:divsChild>
                <w:div w:id="1932546109">
                  <w:marLeft w:val="0"/>
                  <w:marRight w:val="0"/>
                  <w:marTop w:val="0"/>
                  <w:marBottom w:val="0"/>
                  <w:divBdr>
                    <w:top w:val="none" w:sz="0" w:space="0" w:color="auto"/>
                    <w:left w:val="none" w:sz="0" w:space="0" w:color="auto"/>
                    <w:bottom w:val="none" w:sz="0" w:space="0" w:color="auto"/>
                    <w:right w:val="none" w:sz="0" w:space="0" w:color="auto"/>
                  </w:divBdr>
                </w:div>
              </w:divsChild>
            </w:div>
            <w:div w:id="1310284522">
              <w:marLeft w:val="0"/>
              <w:marRight w:val="0"/>
              <w:marTop w:val="0"/>
              <w:marBottom w:val="0"/>
              <w:divBdr>
                <w:top w:val="none" w:sz="0" w:space="0" w:color="auto"/>
                <w:left w:val="none" w:sz="0" w:space="0" w:color="auto"/>
                <w:bottom w:val="none" w:sz="0" w:space="0" w:color="auto"/>
                <w:right w:val="none" w:sz="0" w:space="0" w:color="auto"/>
              </w:divBdr>
              <w:divsChild>
                <w:div w:id="538854373">
                  <w:marLeft w:val="0"/>
                  <w:marRight w:val="0"/>
                  <w:marTop w:val="0"/>
                  <w:marBottom w:val="0"/>
                  <w:divBdr>
                    <w:top w:val="none" w:sz="0" w:space="0" w:color="auto"/>
                    <w:left w:val="none" w:sz="0" w:space="0" w:color="auto"/>
                    <w:bottom w:val="none" w:sz="0" w:space="0" w:color="auto"/>
                    <w:right w:val="none" w:sz="0" w:space="0" w:color="auto"/>
                  </w:divBdr>
                </w:div>
              </w:divsChild>
            </w:div>
            <w:div w:id="1311056943">
              <w:marLeft w:val="0"/>
              <w:marRight w:val="0"/>
              <w:marTop w:val="0"/>
              <w:marBottom w:val="0"/>
              <w:divBdr>
                <w:top w:val="none" w:sz="0" w:space="0" w:color="auto"/>
                <w:left w:val="none" w:sz="0" w:space="0" w:color="auto"/>
                <w:bottom w:val="none" w:sz="0" w:space="0" w:color="auto"/>
                <w:right w:val="none" w:sz="0" w:space="0" w:color="auto"/>
              </w:divBdr>
              <w:divsChild>
                <w:div w:id="458693322">
                  <w:marLeft w:val="0"/>
                  <w:marRight w:val="0"/>
                  <w:marTop w:val="0"/>
                  <w:marBottom w:val="0"/>
                  <w:divBdr>
                    <w:top w:val="none" w:sz="0" w:space="0" w:color="auto"/>
                    <w:left w:val="none" w:sz="0" w:space="0" w:color="auto"/>
                    <w:bottom w:val="none" w:sz="0" w:space="0" w:color="auto"/>
                    <w:right w:val="none" w:sz="0" w:space="0" w:color="auto"/>
                  </w:divBdr>
                </w:div>
              </w:divsChild>
            </w:div>
            <w:div w:id="1311904650">
              <w:marLeft w:val="0"/>
              <w:marRight w:val="0"/>
              <w:marTop w:val="0"/>
              <w:marBottom w:val="0"/>
              <w:divBdr>
                <w:top w:val="none" w:sz="0" w:space="0" w:color="auto"/>
                <w:left w:val="none" w:sz="0" w:space="0" w:color="auto"/>
                <w:bottom w:val="none" w:sz="0" w:space="0" w:color="auto"/>
                <w:right w:val="none" w:sz="0" w:space="0" w:color="auto"/>
              </w:divBdr>
              <w:divsChild>
                <w:div w:id="1118530463">
                  <w:marLeft w:val="0"/>
                  <w:marRight w:val="0"/>
                  <w:marTop w:val="0"/>
                  <w:marBottom w:val="0"/>
                  <w:divBdr>
                    <w:top w:val="none" w:sz="0" w:space="0" w:color="auto"/>
                    <w:left w:val="none" w:sz="0" w:space="0" w:color="auto"/>
                    <w:bottom w:val="none" w:sz="0" w:space="0" w:color="auto"/>
                    <w:right w:val="none" w:sz="0" w:space="0" w:color="auto"/>
                  </w:divBdr>
                </w:div>
              </w:divsChild>
            </w:div>
            <w:div w:id="1346328769">
              <w:marLeft w:val="0"/>
              <w:marRight w:val="0"/>
              <w:marTop w:val="0"/>
              <w:marBottom w:val="0"/>
              <w:divBdr>
                <w:top w:val="none" w:sz="0" w:space="0" w:color="auto"/>
                <w:left w:val="none" w:sz="0" w:space="0" w:color="auto"/>
                <w:bottom w:val="none" w:sz="0" w:space="0" w:color="auto"/>
                <w:right w:val="none" w:sz="0" w:space="0" w:color="auto"/>
              </w:divBdr>
              <w:divsChild>
                <w:div w:id="131992212">
                  <w:marLeft w:val="0"/>
                  <w:marRight w:val="0"/>
                  <w:marTop w:val="0"/>
                  <w:marBottom w:val="0"/>
                  <w:divBdr>
                    <w:top w:val="none" w:sz="0" w:space="0" w:color="auto"/>
                    <w:left w:val="none" w:sz="0" w:space="0" w:color="auto"/>
                    <w:bottom w:val="none" w:sz="0" w:space="0" w:color="auto"/>
                    <w:right w:val="none" w:sz="0" w:space="0" w:color="auto"/>
                  </w:divBdr>
                </w:div>
              </w:divsChild>
            </w:div>
            <w:div w:id="1349941686">
              <w:marLeft w:val="0"/>
              <w:marRight w:val="0"/>
              <w:marTop w:val="0"/>
              <w:marBottom w:val="0"/>
              <w:divBdr>
                <w:top w:val="none" w:sz="0" w:space="0" w:color="auto"/>
                <w:left w:val="none" w:sz="0" w:space="0" w:color="auto"/>
                <w:bottom w:val="none" w:sz="0" w:space="0" w:color="auto"/>
                <w:right w:val="none" w:sz="0" w:space="0" w:color="auto"/>
              </w:divBdr>
              <w:divsChild>
                <w:div w:id="1930843351">
                  <w:marLeft w:val="0"/>
                  <w:marRight w:val="0"/>
                  <w:marTop w:val="0"/>
                  <w:marBottom w:val="0"/>
                  <w:divBdr>
                    <w:top w:val="none" w:sz="0" w:space="0" w:color="auto"/>
                    <w:left w:val="none" w:sz="0" w:space="0" w:color="auto"/>
                    <w:bottom w:val="none" w:sz="0" w:space="0" w:color="auto"/>
                    <w:right w:val="none" w:sz="0" w:space="0" w:color="auto"/>
                  </w:divBdr>
                </w:div>
              </w:divsChild>
            </w:div>
            <w:div w:id="1469592320">
              <w:marLeft w:val="0"/>
              <w:marRight w:val="0"/>
              <w:marTop w:val="0"/>
              <w:marBottom w:val="0"/>
              <w:divBdr>
                <w:top w:val="none" w:sz="0" w:space="0" w:color="auto"/>
                <w:left w:val="none" w:sz="0" w:space="0" w:color="auto"/>
                <w:bottom w:val="none" w:sz="0" w:space="0" w:color="auto"/>
                <w:right w:val="none" w:sz="0" w:space="0" w:color="auto"/>
              </w:divBdr>
              <w:divsChild>
                <w:div w:id="2034839501">
                  <w:marLeft w:val="0"/>
                  <w:marRight w:val="0"/>
                  <w:marTop w:val="0"/>
                  <w:marBottom w:val="0"/>
                  <w:divBdr>
                    <w:top w:val="none" w:sz="0" w:space="0" w:color="auto"/>
                    <w:left w:val="none" w:sz="0" w:space="0" w:color="auto"/>
                    <w:bottom w:val="none" w:sz="0" w:space="0" w:color="auto"/>
                    <w:right w:val="none" w:sz="0" w:space="0" w:color="auto"/>
                  </w:divBdr>
                </w:div>
              </w:divsChild>
            </w:div>
            <w:div w:id="1477839511">
              <w:marLeft w:val="0"/>
              <w:marRight w:val="0"/>
              <w:marTop w:val="0"/>
              <w:marBottom w:val="0"/>
              <w:divBdr>
                <w:top w:val="none" w:sz="0" w:space="0" w:color="auto"/>
                <w:left w:val="none" w:sz="0" w:space="0" w:color="auto"/>
                <w:bottom w:val="none" w:sz="0" w:space="0" w:color="auto"/>
                <w:right w:val="none" w:sz="0" w:space="0" w:color="auto"/>
              </w:divBdr>
              <w:divsChild>
                <w:div w:id="1243680818">
                  <w:marLeft w:val="0"/>
                  <w:marRight w:val="0"/>
                  <w:marTop w:val="0"/>
                  <w:marBottom w:val="0"/>
                  <w:divBdr>
                    <w:top w:val="none" w:sz="0" w:space="0" w:color="auto"/>
                    <w:left w:val="none" w:sz="0" w:space="0" w:color="auto"/>
                    <w:bottom w:val="none" w:sz="0" w:space="0" w:color="auto"/>
                    <w:right w:val="none" w:sz="0" w:space="0" w:color="auto"/>
                  </w:divBdr>
                </w:div>
              </w:divsChild>
            </w:div>
            <w:div w:id="1517694621">
              <w:marLeft w:val="0"/>
              <w:marRight w:val="0"/>
              <w:marTop w:val="0"/>
              <w:marBottom w:val="0"/>
              <w:divBdr>
                <w:top w:val="none" w:sz="0" w:space="0" w:color="auto"/>
                <w:left w:val="none" w:sz="0" w:space="0" w:color="auto"/>
                <w:bottom w:val="none" w:sz="0" w:space="0" w:color="auto"/>
                <w:right w:val="none" w:sz="0" w:space="0" w:color="auto"/>
              </w:divBdr>
              <w:divsChild>
                <w:div w:id="832599831">
                  <w:marLeft w:val="0"/>
                  <w:marRight w:val="0"/>
                  <w:marTop w:val="0"/>
                  <w:marBottom w:val="0"/>
                  <w:divBdr>
                    <w:top w:val="none" w:sz="0" w:space="0" w:color="auto"/>
                    <w:left w:val="none" w:sz="0" w:space="0" w:color="auto"/>
                    <w:bottom w:val="none" w:sz="0" w:space="0" w:color="auto"/>
                    <w:right w:val="none" w:sz="0" w:space="0" w:color="auto"/>
                  </w:divBdr>
                </w:div>
              </w:divsChild>
            </w:div>
            <w:div w:id="1566186219">
              <w:marLeft w:val="0"/>
              <w:marRight w:val="0"/>
              <w:marTop w:val="0"/>
              <w:marBottom w:val="0"/>
              <w:divBdr>
                <w:top w:val="none" w:sz="0" w:space="0" w:color="auto"/>
                <w:left w:val="none" w:sz="0" w:space="0" w:color="auto"/>
                <w:bottom w:val="none" w:sz="0" w:space="0" w:color="auto"/>
                <w:right w:val="none" w:sz="0" w:space="0" w:color="auto"/>
              </w:divBdr>
              <w:divsChild>
                <w:div w:id="610819201">
                  <w:marLeft w:val="0"/>
                  <w:marRight w:val="0"/>
                  <w:marTop w:val="0"/>
                  <w:marBottom w:val="0"/>
                  <w:divBdr>
                    <w:top w:val="none" w:sz="0" w:space="0" w:color="auto"/>
                    <w:left w:val="none" w:sz="0" w:space="0" w:color="auto"/>
                    <w:bottom w:val="none" w:sz="0" w:space="0" w:color="auto"/>
                    <w:right w:val="none" w:sz="0" w:space="0" w:color="auto"/>
                  </w:divBdr>
                </w:div>
              </w:divsChild>
            </w:div>
            <w:div w:id="1718553049">
              <w:marLeft w:val="0"/>
              <w:marRight w:val="0"/>
              <w:marTop w:val="0"/>
              <w:marBottom w:val="0"/>
              <w:divBdr>
                <w:top w:val="none" w:sz="0" w:space="0" w:color="auto"/>
                <w:left w:val="none" w:sz="0" w:space="0" w:color="auto"/>
                <w:bottom w:val="none" w:sz="0" w:space="0" w:color="auto"/>
                <w:right w:val="none" w:sz="0" w:space="0" w:color="auto"/>
              </w:divBdr>
              <w:divsChild>
                <w:div w:id="750195469">
                  <w:marLeft w:val="0"/>
                  <w:marRight w:val="0"/>
                  <w:marTop w:val="0"/>
                  <w:marBottom w:val="0"/>
                  <w:divBdr>
                    <w:top w:val="none" w:sz="0" w:space="0" w:color="auto"/>
                    <w:left w:val="none" w:sz="0" w:space="0" w:color="auto"/>
                    <w:bottom w:val="none" w:sz="0" w:space="0" w:color="auto"/>
                    <w:right w:val="none" w:sz="0" w:space="0" w:color="auto"/>
                  </w:divBdr>
                </w:div>
              </w:divsChild>
            </w:div>
            <w:div w:id="1718773045">
              <w:marLeft w:val="0"/>
              <w:marRight w:val="0"/>
              <w:marTop w:val="0"/>
              <w:marBottom w:val="0"/>
              <w:divBdr>
                <w:top w:val="none" w:sz="0" w:space="0" w:color="auto"/>
                <w:left w:val="none" w:sz="0" w:space="0" w:color="auto"/>
                <w:bottom w:val="none" w:sz="0" w:space="0" w:color="auto"/>
                <w:right w:val="none" w:sz="0" w:space="0" w:color="auto"/>
              </w:divBdr>
              <w:divsChild>
                <w:div w:id="711424728">
                  <w:marLeft w:val="0"/>
                  <w:marRight w:val="0"/>
                  <w:marTop w:val="0"/>
                  <w:marBottom w:val="0"/>
                  <w:divBdr>
                    <w:top w:val="none" w:sz="0" w:space="0" w:color="auto"/>
                    <w:left w:val="none" w:sz="0" w:space="0" w:color="auto"/>
                    <w:bottom w:val="none" w:sz="0" w:space="0" w:color="auto"/>
                    <w:right w:val="none" w:sz="0" w:space="0" w:color="auto"/>
                  </w:divBdr>
                </w:div>
              </w:divsChild>
            </w:div>
            <w:div w:id="1726249377">
              <w:marLeft w:val="0"/>
              <w:marRight w:val="0"/>
              <w:marTop w:val="0"/>
              <w:marBottom w:val="0"/>
              <w:divBdr>
                <w:top w:val="none" w:sz="0" w:space="0" w:color="auto"/>
                <w:left w:val="none" w:sz="0" w:space="0" w:color="auto"/>
                <w:bottom w:val="none" w:sz="0" w:space="0" w:color="auto"/>
                <w:right w:val="none" w:sz="0" w:space="0" w:color="auto"/>
              </w:divBdr>
              <w:divsChild>
                <w:div w:id="1744449328">
                  <w:marLeft w:val="0"/>
                  <w:marRight w:val="0"/>
                  <w:marTop w:val="0"/>
                  <w:marBottom w:val="0"/>
                  <w:divBdr>
                    <w:top w:val="none" w:sz="0" w:space="0" w:color="auto"/>
                    <w:left w:val="none" w:sz="0" w:space="0" w:color="auto"/>
                    <w:bottom w:val="none" w:sz="0" w:space="0" w:color="auto"/>
                    <w:right w:val="none" w:sz="0" w:space="0" w:color="auto"/>
                  </w:divBdr>
                </w:div>
              </w:divsChild>
            </w:div>
            <w:div w:id="1780417251">
              <w:marLeft w:val="0"/>
              <w:marRight w:val="0"/>
              <w:marTop w:val="0"/>
              <w:marBottom w:val="0"/>
              <w:divBdr>
                <w:top w:val="none" w:sz="0" w:space="0" w:color="auto"/>
                <w:left w:val="none" w:sz="0" w:space="0" w:color="auto"/>
                <w:bottom w:val="none" w:sz="0" w:space="0" w:color="auto"/>
                <w:right w:val="none" w:sz="0" w:space="0" w:color="auto"/>
              </w:divBdr>
              <w:divsChild>
                <w:div w:id="1838959314">
                  <w:marLeft w:val="0"/>
                  <w:marRight w:val="0"/>
                  <w:marTop w:val="0"/>
                  <w:marBottom w:val="0"/>
                  <w:divBdr>
                    <w:top w:val="none" w:sz="0" w:space="0" w:color="auto"/>
                    <w:left w:val="none" w:sz="0" w:space="0" w:color="auto"/>
                    <w:bottom w:val="none" w:sz="0" w:space="0" w:color="auto"/>
                    <w:right w:val="none" w:sz="0" w:space="0" w:color="auto"/>
                  </w:divBdr>
                </w:div>
              </w:divsChild>
            </w:div>
            <w:div w:id="1822624181">
              <w:marLeft w:val="0"/>
              <w:marRight w:val="0"/>
              <w:marTop w:val="0"/>
              <w:marBottom w:val="0"/>
              <w:divBdr>
                <w:top w:val="none" w:sz="0" w:space="0" w:color="auto"/>
                <w:left w:val="none" w:sz="0" w:space="0" w:color="auto"/>
                <w:bottom w:val="none" w:sz="0" w:space="0" w:color="auto"/>
                <w:right w:val="none" w:sz="0" w:space="0" w:color="auto"/>
              </w:divBdr>
              <w:divsChild>
                <w:div w:id="782961337">
                  <w:marLeft w:val="0"/>
                  <w:marRight w:val="0"/>
                  <w:marTop w:val="0"/>
                  <w:marBottom w:val="0"/>
                  <w:divBdr>
                    <w:top w:val="none" w:sz="0" w:space="0" w:color="auto"/>
                    <w:left w:val="none" w:sz="0" w:space="0" w:color="auto"/>
                    <w:bottom w:val="none" w:sz="0" w:space="0" w:color="auto"/>
                    <w:right w:val="none" w:sz="0" w:space="0" w:color="auto"/>
                  </w:divBdr>
                </w:div>
              </w:divsChild>
            </w:div>
            <w:div w:id="1898126575">
              <w:marLeft w:val="0"/>
              <w:marRight w:val="0"/>
              <w:marTop w:val="0"/>
              <w:marBottom w:val="0"/>
              <w:divBdr>
                <w:top w:val="none" w:sz="0" w:space="0" w:color="auto"/>
                <w:left w:val="none" w:sz="0" w:space="0" w:color="auto"/>
                <w:bottom w:val="none" w:sz="0" w:space="0" w:color="auto"/>
                <w:right w:val="none" w:sz="0" w:space="0" w:color="auto"/>
              </w:divBdr>
              <w:divsChild>
                <w:div w:id="645009809">
                  <w:marLeft w:val="0"/>
                  <w:marRight w:val="0"/>
                  <w:marTop w:val="0"/>
                  <w:marBottom w:val="0"/>
                  <w:divBdr>
                    <w:top w:val="none" w:sz="0" w:space="0" w:color="auto"/>
                    <w:left w:val="none" w:sz="0" w:space="0" w:color="auto"/>
                    <w:bottom w:val="none" w:sz="0" w:space="0" w:color="auto"/>
                    <w:right w:val="none" w:sz="0" w:space="0" w:color="auto"/>
                  </w:divBdr>
                </w:div>
              </w:divsChild>
            </w:div>
            <w:div w:id="1901016128">
              <w:marLeft w:val="0"/>
              <w:marRight w:val="0"/>
              <w:marTop w:val="0"/>
              <w:marBottom w:val="0"/>
              <w:divBdr>
                <w:top w:val="none" w:sz="0" w:space="0" w:color="auto"/>
                <w:left w:val="none" w:sz="0" w:space="0" w:color="auto"/>
                <w:bottom w:val="none" w:sz="0" w:space="0" w:color="auto"/>
                <w:right w:val="none" w:sz="0" w:space="0" w:color="auto"/>
              </w:divBdr>
              <w:divsChild>
                <w:div w:id="1569993454">
                  <w:marLeft w:val="0"/>
                  <w:marRight w:val="0"/>
                  <w:marTop w:val="0"/>
                  <w:marBottom w:val="0"/>
                  <w:divBdr>
                    <w:top w:val="none" w:sz="0" w:space="0" w:color="auto"/>
                    <w:left w:val="none" w:sz="0" w:space="0" w:color="auto"/>
                    <w:bottom w:val="none" w:sz="0" w:space="0" w:color="auto"/>
                    <w:right w:val="none" w:sz="0" w:space="0" w:color="auto"/>
                  </w:divBdr>
                </w:div>
              </w:divsChild>
            </w:div>
            <w:div w:id="1937900396">
              <w:marLeft w:val="0"/>
              <w:marRight w:val="0"/>
              <w:marTop w:val="0"/>
              <w:marBottom w:val="0"/>
              <w:divBdr>
                <w:top w:val="none" w:sz="0" w:space="0" w:color="auto"/>
                <w:left w:val="none" w:sz="0" w:space="0" w:color="auto"/>
                <w:bottom w:val="none" w:sz="0" w:space="0" w:color="auto"/>
                <w:right w:val="none" w:sz="0" w:space="0" w:color="auto"/>
              </w:divBdr>
              <w:divsChild>
                <w:div w:id="1976908040">
                  <w:marLeft w:val="0"/>
                  <w:marRight w:val="0"/>
                  <w:marTop w:val="0"/>
                  <w:marBottom w:val="0"/>
                  <w:divBdr>
                    <w:top w:val="none" w:sz="0" w:space="0" w:color="auto"/>
                    <w:left w:val="none" w:sz="0" w:space="0" w:color="auto"/>
                    <w:bottom w:val="none" w:sz="0" w:space="0" w:color="auto"/>
                    <w:right w:val="none" w:sz="0" w:space="0" w:color="auto"/>
                  </w:divBdr>
                </w:div>
              </w:divsChild>
            </w:div>
            <w:div w:id="1959994955">
              <w:marLeft w:val="0"/>
              <w:marRight w:val="0"/>
              <w:marTop w:val="0"/>
              <w:marBottom w:val="0"/>
              <w:divBdr>
                <w:top w:val="none" w:sz="0" w:space="0" w:color="auto"/>
                <w:left w:val="none" w:sz="0" w:space="0" w:color="auto"/>
                <w:bottom w:val="none" w:sz="0" w:space="0" w:color="auto"/>
                <w:right w:val="none" w:sz="0" w:space="0" w:color="auto"/>
              </w:divBdr>
              <w:divsChild>
                <w:div w:id="1267693042">
                  <w:marLeft w:val="0"/>
                  <w:marRight w:val="0"/>
                  <w:marTop w:val="0"/>
                  <w:marBottom w:val="0"/>
                  <w:divBdr>
                    <w:top w:val="none" w:sz="0" w:space="0" w:color="auto"/>
                    <w:left w:val="none" w:sz="0" w:space="0" w:color="auto"/>
                    <w:bottom w:val="none" w:sz="0" w:space="0" w:color="auto"/>
                    <w:right w:val="none" w:sz="0" w:space="0" w:color="auto"/>
                  </w:divBdr>
                </w:div>
              </w:divsChild>
            </w:div>
            <w:div w:id="1978795307">
              <w:marLeft w:val="0"/>
              <w:marRight w:val="0"/>
              <w:marTop w:val="0"/>
              <w:marBottom w:val="0"/>
              <w:divBdr>
                <w:top w:val="none" w:sz="0" w:space="0" w:color="auto"/>
                <w:left w:val="none" w:sz="0" w:space="0" w:color="auto"/>
                <w:bottom w:val="none" w:sz="0" w:space="0" w:color="auto"/>
                <w:right w:val="none" w:sz="0" w:space="0" w:color="auto"/>
              </w:divBdr>
              <w:divsChild>
                <w:div w:id="1936476241">
                  <w:marLeft w:val="0"/>
                  <w:marRight w:val="0"/>
                  <w:marTop w:val="0"/>
                  <w:marBottom w:val="0"/>
                  <w:divBdr>
                    <w:top w:val="none" w:sz="0" w:space="0" w:color="auto"/>
                    <w:left w:val="none" w:sz="0" w:space="0" w:color="auto"/>
                    <w:bottom w:val="none" w:sz="0" w:space="0" w:color="auto"/>
                    <w:right w:val="none" w:sz="0" w:space="0" w:color="auto"/>
                  </w:divBdr>
                </w:div>
              </w:divsChild>
            </w:div>
            <w:div w:id="2056462852">
              <w:marLeft w:val="0"/>
              <w:marRight w:val="0"/>
              <w:marTop w:val="0"/>
              <w:marBottom w:val="0"/>
              <w:divBdr>
                <w:top w:val="none" w:sz="0" w:space="0" w:color="auto"/>
                <w:left w:val="none" w:sz="0" w:space="0" w:color="auto"/>
                <w:bottom w:val="none" w:sz="0" w:space="0" w:color="auto"/>
                <w:right w:val="none" w:sz="0" w:space="0" w:color="auto"/>
              </w:divBdr>
              <w:divsChild>
                <w:div w:id="1435318963">
                  <w:marLeft w:val="0"/>
                  <w:marRight w:val="0"/>
                  <w:marTop w:val="0"/>
                  <w:marBottom w:val="0"/>
                  <w:divBdr>
                    <w:top w:val="none" w:sz="0" w:space="0" w:color="auto"/>
                    <w:left w:val="none" w:sz="0" w:space="0" w:color="auto"/>
                    <w:bottom w:val="none" w:sz="0" w:space="0" w:color="auto"/>
                    <w:right w:val="none" w:sz="0" w:space="0" w:color="auto"/>
                  </w:divBdr>
                </w:div>
              </w:divsChild>
            </w:div>
            <w:div w:id="2109420042">
              <w:marLeft w:val="0"/>
              <w:marRight w:val="0"/>
              <w:marTop w:val="0"/>
              <w:marBottom w:val="0"/>
              <w:divBdr>
                <w:top w:val="none" w:sz="0" w:space="0" w:color="auto"/>
                <w:left w:val="none" w:sz="0" w:space="0" w:color="auto"/>
                <w:bottom w:val="none" w:sz="0" w:space="0" w:color="auto"/>
                <w:right w:val="none" w:sz="0" w:space="0" w:color="auto"/>
              </w:divBdr>
              <w:divsChild>
                <w:div w:id="14892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24501">
      <w:bodyDiv w:val="1"/>
      <w:marLeft w:val="0"/>
      <w:marRight w:val="0"/>
      <w:marTop w:val="0"/>
      <w:marBottom w:val="0"/>
      <w:divBdr>
        <w:top w:val="none" w:sz="0" w:space="0" w:color="auto"/>
        <w:left w:val="none" w:sz="0" w:space="0" w:color="auto"/>
        <w:bottom w:val="none" w:sz="0" w:space="0" w:color="auto"/>
        <w:right w:val="none" w:sz="0" w:space="0" w:color="auto"/>
      </w:divBdr>
      <w:divsChild>
        <w:div w:id="86537874">
          <w:marLeft w:val="0"/>
          <w:marRight w:val="0"/>
          <w:marTop w:val="0"/>
          <w:marBottom w:val="0"/>
          <w:divBdr>
            <w:top w:val="none" w:sz="0" w:space="0" w:color="auto"/>
            <w:left w:val="none" w:sz="0" w:space="0" w:color="auto"/>
            <w:bottom w:val="none" w:sz="0" w:space="0" w:color="auto"/>
            <w:right w:val="none" w:sz="0" w:space="0" w:color="auto"/>
          </w:divBdr>
          <w:divsChild>
            <w:div w:id="1125268407">
              <w:marLeft w:val="0"/>
              <w:marRight w:val="0"/>
              <w:marTop w:val="0"/>
              <w:marBottom w:val="0"/>
              <w:divBdr>
                <w:top w:val="none" w:sz="0" w:space="0" w:color="auto"/>
                <w:left w:val="none" w:sz="0" w:space="0" w:color="auto"/>
                <w:bottom w:val="none" w:sz="0" w:space="0" w:color="auto"/>
                <w:right w:val="none" w:sz="0" w:space="0" w:color="auto"/>
              </w:divBdr>
              <w:divsChild>
                <w:div w:id="4112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a:spPr>
      <a:bodyPr rtlCol="0" anchor="ctr"/>
      <a:lstStyle/>
      <a:style>
        <a:lnRef idx="1">
          <a:schemeClr val="accent1"/>
        </a:lnRef>
        <a:fillRef idx="3">
          <a:schemeClr val="accent1"/>
        </a:fillRef>
        <a:effectRef idx="2">
          <a:schemeClr val="accent1"/>
        </a:effectRef>
        <a:fontRef idx="minor">
          <a:schemeClr val="lt1"/>
        </a:fontRef>
      </a:style>
    </a:spDef>
    <a:lnDef>
      <a:spPr>
        <a:ln w="6350">
          <a:solidFill>
            <a:schemeClr val="tx1"/>
          </a:solidFill>
          <a:tailEnd type="triangle"/>
        </a:ln>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83E7D-5F04-994F-8A8C-CCADC7E32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905</Words>
  <Characters>5164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University of Connecticut</Company>
  <LinksUpToDate>false</LinksUpToDate>
  <CharactersWithSpaces>6057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Petrosino</dc:creator>
  <cp:keywords/>
  <dc:description/>
  <cp:lastModifiedBy>Petrosino, Roberto</cp:lastModifiedBy>
  <cp:revision>7</cp:revision>
  <cp:lastPrinted>2016-11-17T15:18:00Z</cp:lastPrinted>
  <dcterms:created xsi:type="dcterms:W3CDTF">2016-11-16T20:16:00Z</dcterms:created>
  <dcterms:modified xsi:type="dcterms:W3CDTF">2017-04-13T15:15:00Z</dcterms:modified>
  <cp:category/>
</cp:coreProperties>
</file>