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EC" w:rsidRPr="00D045EC" w:rsidRDefault="00D045EC" w:rsidP="00D045EC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D045EC">
        <w:rPr>
          <w:rFonts w:asciiTheme="minorHAnsi" w:hAnsiTheme="minorHAnsi" w:cstheme="minorHAnsi"/>
          <w:b/>
          <w:sz w:val="28"/>
          <w:szCs w:val="28"/>
        </w:rPr>
        <w:t>Sprintu 2: Analiza trendów muzycznych</w:t>
      </w:r>
    </w:p>
    <w:p w:rsidR="002B5EFF" w:rsidRDefault="002B5EFF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Cel sprintu:</w:t>
      </w:r>
      <w:r w:rsidRPr="00D045EC">
        <w:rPr>
          <w:rFonts w:asciiTheme="minorHAnsi" w:hAnsiTheme="minorHAnsi" w:cstheme="minorHAnsi"/>
        </w:rPr>
        <w:br/>
        <w:t>Zrozumienie kluczowych trendów w muzyce na podstawie dostarczonych danych, w celu dostarczenia informacji użytecznych do dalszych analiz i podejmowania decyzji.</w:t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Działania:</w:t>
      </w:r>
    </w:p>
    <w:p w:rsidR="00D045EC" w:rsidRPr="00D045EC" w:rsidRDefault="00D045EC" w:rsidP="00D045E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Spotkanie inicjujące Sprint 2: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45EC">
        <w:rPr>
          <w:rFonts w:cstheme="minorHAnsi"/>
          <w:sz w:val="24"/>
          <w:szCs w:val="24"/>
        </w:rPr>
        <w:t>Omówienie zakresu prac i zadań do realizacji w Sprint 2.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Wyznaczenie </w:t>
      </w:r>
      <w:r w:rsidRPr="00D045EC">
        <w:rPr>
          <w:rFonts w:cstheme="minorHAnsi"/>
          <w:sz w:val="24"/>
          <w:szCs w:val="24"/>
        </w:rPr>
        <w:t>celu sprintu: identyfikacja trendów muzycznych na podstawie danych.</w:t>
      </w:r>
    </w:p>
    <w:p w:rsidR="00D045EC" w:rsidRPr="00D045EC" w:rsidRDefault="00D045EC" w:rsidP="00D045E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Analiza danych: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45EC">
        <w:rPr>
          <w:rFonts w:cstheme="minorHAnsi"/>
          <w:sz w:val="24"/>
          <w:szCs w:val="24"/>
        </w:rPr>
        <w:t>Identyfikacja najpopularniejszych gatunków muzycznych i artystów.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45EC">
        <w:rPr>
          <w:rFonts w:cstheme="minorHAnsi"/>
          <w:sz w:val="24"/>
          <w:szCs w:val="24"/>
        </w:rPr>
        <w:t>Zbadanie zależności między datą wydania a popularnością utworów.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45EC">
        <w:rPr>
          <w:rFonts w:cstheme="minorHAnsi"/>
          <w:sz w:val="24"/>
          <w:szCs w:val="24"/>
        </w:rPr>
        <w:t>Przygotowanie wykresów czasowych popularności gatunków i artystów.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45EC">
        <w:rPr>
          <w:rFonts w:cstheme="minorHAnsi"/>
          <w:sz w:val="24"/>
          <w:szCs w:val="24"/>
        </w:rPr>
        <w:t>Zidentyfikowanie wzorców sezonowych (np. najpopularniejsze miesiące wydania).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45EC">
        <w:rPr>
          <w:rFonts w:cstheme="minorHAnsi"/>
          <w:sz w:val="24"/>
          <w:szCs w:val="24"/>
        </w:rPr>
        <w:t>Obliczenie średnich popularności w różnych segmentach (gatunek, rok wydania).</w:t>
      </w:r>
    </w:p>
    <w:p w:rsidR="00D045EC" w:rsidRPr="00D045EC" w:rsidRDefault="00D045EC" w:rsidP="00D045E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Weryfikacja jakości danych: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45EC">
        <w:rPr>
          <w:rFonts w:cstheme="minorHAnsi"/>
          <w:sz w:val="24"/>
          <w:szCs w:val="24"/>
        </w:rPr>
        <w:t>Ocena wpływu niedoskonałości danych na analizę.</w:t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Rezultat:</w:t>
      </w:r>
      <w:r w:rsidRPr="00D045EC">
        <w:rPr>
          <w:rFonts w:asciiTheme="minorHAnsi" w:hAnsiTheme="minorHAnsi" w:cstheme="minorHAnsi"/>
        </w:rPr>
        <w:br/>
      </w:r>
      <w:r w:rsidR="00F54F4B">
        <w:rPr>
          <w:rFonts w:asciiTheme="minorHAnsi" w:hAnsiTheme="minorHAnsi" w:cstheme="minorHAnsi"/>
        </w:rPr>
        <w:t xml:space="preserve">Wstępne wnioski </w:t>
      </w:r>
      <w:r w:rsidRPr="00D045EC">
        <w:rPr>
          <w:rFonts w:asciiTheme="minorHAnsi" w:hAnsiTheme="minorHAnsi" w:cstheme="minorHAnsi"/>
        </w:rPr>
        <w:t>dotyczące trendów muzycznych w 2023 roku</w:t>
      </w:r>
      <w:r w:rsidR="00F54F4B">
        <w:rPr>
          <w:rFonts w:asciiTheme="minorHAnsi" w:hAnsiTheme="minorHAnsi" w:cstheme="minorHAnsi"/>
        </w:rPr>
        <w:t xml:space="preserve"> na platformie SPOTYFY</w:t>
      </w:r>
      <w:r w:rsidRPr="00D045EC">
        <w:rPr>
          <w:rFonts w:asciiTheme="minorHAnsi" w:hAnsiTheme="minorHAnsi" w:cstheme="minorHAnsi"/>
        </w:rPr>
        <w:t>, gotowe do zaprezentowania klientowi.</w:t>
      </w:r>
      <w:bookmarkStart w:id="0" w:name="_GoBack"/>
      <w:bookmarkEnd w:id="0"/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Narzędzie do zarządzania sprintem:</w:t>
      </w:r>
    </w:p>
    <w:p w:rsidR="00D045EC" w:rsidRPr="00D045EC" w:rsidRDefault="00D045EC" w:rsidP="00D045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D045EC">
        <w:rPr>
          <w:rFonts w:cstheme="minorHAnsi"/>
          <w:sz w:val="24"/>
          <w:szCs w:val="24"/>
        </w:rPr>
        <w:t xml:space="preserve">Trello: Tablica z zadaniami i postępem prac (Link: </w:t>
      </w:r>
      <w:hyperlink r:id="rId6" w:tgtFrame="_new" w:history="1">
        <w:r w:rsidRPr="00D045EC">
          <w:rPr>
            <w:rStyle w:val="Hyperlink"/>
            <w:rFonts w:cstheme="minorHAnsi"/>
            <w:sz w:val="24"/>
            <w:szCs w:val="24"/>
          </w:rPr>
          <w:t>Trello – Projekt Złożony</w:t>
        </w:r>
      </w:hyperlink>
      <w:r w:rsidRPr="00D045EC">
        <w:rPr>
          <w:rFonts w:cstheme="minorHAnsi"/>
        </w:rPr>
        <w:t>).</w:t>
      </w:r>
    </w:p>
    <w:p w:rsidR="00D045EC" w:rsidRPr="00D045EC" w:rsidRDefault="00D045EC">
      <w:pPr>
        <w:rPr>
          <w:rFonts w:cstheme="minorHAnsi"/>
        </w:rPr>
      </w:pPr>
    </w:p>
    <w:sectPr w:rsidR="00D045EC" w:rsidRPr="00D04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E33D4"/>
    <w:multiLevelType w:val="multilevel"/>
    <w:tmpl w:val="32B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42E57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D48BF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D80EEC"/>
    <w:multiLevelType w:val="multilevel"/>
    <w:tmpl w:val="3F7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EA1334"/>
    <w:multiLevelType w:val="multilevel"/>
    <w:tmpl w:val="E41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8E5BE5"/>
    <w:multiLevelType w:val="multilevel"/>
    <w:tmpl w:val="40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31"/>
    <w:rsid w:val="00074F48"/>
    <w:rsid w:val="00090B81"/>
    <w:rsid w:val="002B5EFF"/>
    <w:rsid w:val="005E4195"/>
    <w:rsid w:val="00633A31"/>
    <w:rsid w:val="006E04EE"/>
    <w:rsid w:val="00A471CF"/>
    <w:rsid w:val="00AC0E61"/>
    <w:rsid w:val="00D045EC"/>
    <w:rsid w:val="00E0792F"/>
    <w:rsid w:val="00F5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YxwfiKsV/projekt-zlozony-v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4</cp:revision>
  <dcterms:created xsi:type="dcterms:W3CDTF">2024-12-11T07:47:00Z</dcterms:created>
  <dcterms:modified xsi:type="dcterms:W3CDTF">2024-12-11T07:51:00Z</dcterms:modified>
</cp:coreProperties>
</file>