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THE FOUR EXILES</w:t>
      </w:r>
    </w:p>
    <w:p>
      <w:pPr>
        <w:spacing w:after="240"/>
        <w:jc w:val="center"/>
      </w:pPr>
      <w:r>
        <w:rPr>
          <w:sz w:val="32"/>
          <w:szCs w:val="32"/>
        </w:rPr>
        <w:t xml:space="preserve">Dossiês das Raças — Versão de revisão</w:t>
      </w:r>
    </w:p>
    <w:p>
      <w:pPr>
        <w:spacing w:after="480"/>
        <w:jc w:val="center"/>
      </w:pPr>
      <w:r>
        <w:rPr>
          <w:i/>
          <w:iCs/>
        </w:rPr>
        <w:t xml:space="preserve">Todo o conteúdo é PROVISIONAL, exceto os itens marcados como CANON_APPROVED (sete itens dos Grays e as referências cruzadas aprovadas). Nada aqui é cânone oficial até aprovação do usuário.</w:t>
      </w:r>
    </w:p>
    <w:p>
      <w:pPr>
        <w:spacing w:after="120"/>
      </w:pPr>
      <w:r>
        <w:rPr>
          <w:b/>
          <w:bCs/>
        </w:rPr>
        <w:t xml:space="preserve">Índice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Grays — Cinzentos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Nordics — Nórdicos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Insectoids — Insetoides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Reptilians — Reptilianos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Grays — Cinzentos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Somente itens com status CANON_APPROVED são cânone. Todo o restante é PROVISIONAL ou OPEN_QUESTION e não deve aparecer como oficial na interface.</w:t>
      </w:r>
    </w:p>
    <w:p>
      <w:pPr>
        <w:spacing w:after="100"/>
      </w:pPr>
      <w:r>
        <w:rPr>
          <w:b/>
          <w:bCs/>
        </w:rPr>
        <w:t xml:space="preserve">Frase-chave: </w:t>
      </w:r>
      <w:r>
        <w:t xml:space="preserve">Observadores. Guardiões de registros. Especialistas em reduzir a incerteza.</w:t>
      </w:r>
    </w:p>
    <w:p>
      <w:pPr>
        <w:spacing w:after="100"/>
      </w:pPr>
      <w:r>
        <w:rPr>
          <w:b/>
          <w:bCs/>
        </w:rPr>
        <w:t xml:space="preserve">Resumo: </w:t>
      </w:r>
      <w:r>
        <w:t xml:space="preserve">Os Grays são uma das quatro raças que disputam a Terra no Censo Galáctico. Sua civilização é obcecada por reduzir a incerteza e controlar a informação. O mistério central é um conjunto de registros históricos alterados, ligado a uma antiga decisão galáctica e a uma aliança rompida.</w:t>
      </w:r>
    </w:p>
    <w:p>
      <w:pPr>
        <w:pStyle w:val="Heading2"/>
        <w:spacing w:after="120" w:before="240"/>
      </w:pPr>
      <w:r>
        <w:t xml:space="preserve">Cânone</w:t>
      </w:r>
    </w:p>
    <w:p>
      <w:pPr>
        <w:pStyle w:val="Heading3"/>
        <w:spacing w:after="120" w:before="240"/>
      </w:pPr>
      <w:r>
        <w:t xml:space="preserve">Aprovado</w:t>
      </w:r>
    </w:p>
    <w:p>
      <w:pPr>
        <w:pStyle w:val="Heading4"/>
        <w:spacing w:after="120" w:before="240"/>
      </w:pPr>
      <w:r>
        <w:t xml:space="preserve">GRAYS_ARE_SPECIES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Grays são uma espécie, não o nome de um personagem.</w:t>
      </w:r>
    </w:p>
    <w:p>
      <w:pPr>
        <w:pStyle w:val="Heading4"/>
        <w:spacing w:after="120" w:before="240"/>
      </w:pPr>
      <w:r>
        <w:t xml:space="preserve">SETE_AUDITOR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Sete é um indivíduo Gray e auditor do Arquivo Central.</w:t>
      </w:r>
    </w:p>
    <w:p>
      <w:pPr>
        <w:pStyle w:val="Heading4"/>
        <w:spacing w:after="120" w:before="240"/>
      </w:pPr>
      <w:r>
        <w:t xml:space="preserve">UNCERTAINTY_OBSESSION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 civilização é obcecada pela redução da incerteza e pelo controle da informação.</w:t>
      </w:r>
    </w:p>
    <w:p>
      <w:pPr>
        <w:pStyle w:val="Heading4"/>
        <w:spacing w:after="120" w:before="240"/>
      </w:pPr>
      <w:r>
        <w:t xml:space="preserve">ZETA_HEVRA_REFERENCE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Zeta Reticuli é uma referência de origem ligada ao folclore ufológico; Hevra é o nome provisório do planeta natal.</w:t>
      </w:r>
    </w:p>
    <w:p>
      <w:pPr>
        <w:pStyle w:val="Heading4"/>
        <w:spacing w:after="120" w:before="240"/>
      </w:pPr>
      <w:r>
        <w:t xml:space="preserve">TECH_LIMITS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Telepatia, contenção, camuflagem e engenharia biológica têm limites claros.</w:t>
      </w:r>
    </w:p>
    <w:p>
      <w:pPr>
        <w:pStyle w:val="Heading4"/>
        <w:spacing w:after="120" w:before="240"/>
      </w:pPr>
      <w:r>
        <w:t xml:space="preserve">AMBIGUOUS_RELATIONS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Grays mantêm relações ambíguas com as outras três raças e com os humanos.</w:t>
      </w:r>
    </w:p>
    <w:p>
      <w:pPr>
        <w:pStyle w:val="Heading4"/>
        <w:spacing w:after="120" w:before="240"/>
      </w:pPr>
      <w:r>
        <w:t xml:space="preserve">CENTRAL_MYSTERY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 mistério central envolve registros históricos alterados e uma antiga decisão galáctica.</w:t>
      </w:r>
    </w:p>
    <w:p>
      <w:pPr>
        <w:pStyle w:val="Heading2"/>
        <w:spacing w:after="120" w:before="240"/>
      </w:pPr>
      <w:r>
        <w:t xml:space="preserve">Propostas provisórias</w:t>
      </w:r>
    </w:p>
    <w:p>
      <w:pPr>
        <w:pStyle w:val="Heading3"/>
        <w:spacing w:after="120" w:before="240"/>
      </w:pPr>
      <w:r>
        <w:t xml:space="preserve">Planeta natal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Nome: </w:t>
      </w:r>
      <w:r>
        <w:t xml:space="preserve">Hevra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Mundo severo, com planícies minerais, cidades subterrâneas protegidas e bacias de água controladas.</w:t>
      </w:r>
    </w:p>
    <w:p>
      <w:pPr>
        <w:pStyle w:val="Heading3"/>
        <w:spacing w:after="120" w:before="240"/>
      </w:pPr>
      <w:r>
        <w:t xml:space="preserve">Aparência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Pele cinzenta, altura de 1,20 a 1,50 m, cabeça grande e lisa, olhos negros amendoados, corpo esguio, dedos longos e precisos, expressividade facial reduzida.</w:t>
      </w:r>
    </w:p>
    <w:p>
      <w:pPr>
        <w:spacing w:after="100"/>
      </w:pPr>
      <w:r>
        <w:rPr>
          <w:b/>
          <w:bCs/>
        </w:rPr>
        <w:t xml:space="preserve">Variantes: </w:t>
      </w:r>
      <w:r>
        <w:t xml:space="preserve">Grays operacionais (1,10–1,40 m),Grays supervisores (1,50–1,80 m),Grays de continuidade (raros, idade e função desconhecidas)</w:t>
      </w:r>
    </w:p>
    <w:p>
      <w:pPr>
        <w:spacing w:after="100"/>
      </w:pPr>
      <w:r>
        <w:rPr>
          <w:b/>
          <w:bCs/>
        </w:rPr>
        <w:t xml:space="preserve">Regra visual: </w:t>
      </w:r>
      <w:r>
        <w:t xml:space="preserve">Usar a folha oficial de personagem quando aprovada. A uniformidade vem da espécie e dos uniformes, não de uma limitação visual.</w:t>
      </w:r>
    </w:p>
    <w:p>
      <w:pPr>
        <w:pStyle w:val="Heading3"/>
        <w:spacing w:after="120" w:before="240"/>
      </w:pPr>
      <w:r>
        <w:t xml:space="preserve">Eras históricas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Eras</w:t>
      </w:r>
    </w:p>
    <w:p>
      <w:pPr>
        <w:pStyle w:val="Heading4"/>
        <w:spacing w:after="120" w:before="240"/>
      </w:pPr>
      <w:r>
        <w:t xml:space="preserve">Sobrevivência</w:t>
      </w:r>
    </w:p>
    <w:p>
      <w:pPr>
        <w:pStyle w:val="Heading4"/>
        <w:spacing w:after="120" w:before="240"/>
      </w:pPr>
      <w:r>
        <w:t xml:space="preserve">Previsão</w:t>
      </w:r>
    </w:p>
    <w:p>
      <w:pPr>
        <w:pStyle w:val="Heading4"/>
        <w:spacing w:after="120" w:before="240"/>
      </w:pPr>
      <w:r>
        <w:t xml:space="preserve">Rotas</w:t>
      </w:r>
    </w:p>
    <w:p>
      <w:pPr>
        <w:pStyle w:val="Heading4"/>
        <w:spacing w:after="120" w:before="240"/>
      </w:pPr>
      <w:r>
        <w:t xml:space="preserve">Aliança</w:t>
      </w:r>
    </w:p>
    <w:p>
      <w:pPr>
        <w:pStyle w:val="Heading4"/>
        <w:spacing w:after="120" w:before="240"/>
      </w:pPr>
      <w:r>
        <w:t xml:space="preserve">Continuidade</w:t>
      </w:r>
    </w:p>
    <w:p>
      <w:pPr>
        <w:pStyle w:val="Heading4"/>
        <w:spacing w:after="120" w:before="240"/>
      </w:pPr>
      <w:r>
        <w:t xml:space="preserve">Censo Galáctico</w:t>
      </w:r>
    </w:p>
    <w:p>
      <w:pPr>
        <w:pStyle w:val="Heading3"/>
        <w:spacing w:after="120" w:before="240"/>
      </w:pPr>
      <w:r>
        <w:t xml:space="preserve">Decisão galáctica antiga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Modelo de trabalho: uma aliança quebrada entre raças, seguida de manipulação dos registros. Alternativas consideradas: quarentena; experimento que saiu do controle.</w:t>
      </w:r>
    </w:p>
    <w:p>
      <w:pPr>
        <w:pStyle w:val="Heading3"/>
        <w:spacing w:after="120" w:before="240"/>
      </w:pPr>
      <w:r>
        <w:t xml:space="preserve">Contato com humanos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Nome de trabalho: </w:t>
      </w:r>
      <w:r>
        <w:t xml:space="preserve">POT-7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Um programa oficial central, com operações clandestinas e dissidência interna. Áreas: observação remota, pesquisa biológica, contato e negociação, avaliação de risco.</w:t>
      </w:r>
    </w:p>
    <w:p>
      <w:pPr>
        <w:pStyle w:val="Heading3"/>
        <w:spacing w:after="120" w:before="240"/>
      </w:pPr>
      <w:r>
        <w:t xml:space="preserve">Correntes internas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Correntes internas dos Grays, não raças separadas.</w:t>
      </w:r>
    </w:p>
    <w:p>
      <w:pPr>
        <w:pStyle w:val="Heading4"/>
        <w:spacing w:after="120" w:before="240"/>
      </w:pPr>
      <w:r>
        <w:t xml:space="preserve">Correntes internas</w:t>
      </w:r>
    </w:p>
    <w:p>
      <w:pPr>
        <w:pStyle w:val="Heading4"/>
        <w:spacing w:after="120" w:before="240"/>
      </w:pPr>
      <w:r>
        <w:t xml:space="preserve">Continuístas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A sobrevivência precede a explicação.</w:t>
      </w:r>
    </w:p>
    <w:p>
      <w:pPr>
        <w:pStyle w:val="Heading4"/>
        <w:spacing w:after="120" w:before="240"/>
      </w:pPr>
      <w:r>
        <w:t xml:space="preserve">Revisionistas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Um registro que não pode ser contestado é uma ordem, não uma evidência.</w:t>
      </w:r>
    </w:p>
    <w:p>
      <w:pPr>
        <w:pStyle w:val="Heading4"/>
        <w:spacing w:after="120" w:before="240"/>
      </w:pPr>
      <w:r>
        <w:t xml:space="preserve">Doutrina de Contenção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Uma ameaça compreendida tarde demais continua sendo uma ameaça.</w:t>
      </w:r>
    </w:p>
    <w:p>
      <w:pPr>
        <w:pStyle w:val="Heading4"/>
        <w:spacing w:after="120" w:before="240"/>
      </w:pPr>
      <w:r>
        <w:t xml:space="preserve">Transicionistas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Uma espécie que não muda acaba se tornando prisioneira da própria história.</w:t>
      </w:r>
    </w:p>
    <w:p>
      <w:pPr>
        <w:pStyle w:val="Heading4"/>
        <w:spacing w:after="120" w:before="240"/>
      </w:pPr>
      <w:r>
        <w:t xml:space="preserve">Os Desvinculados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Nenhum sistema deve possuir a última palavra sobre a realidade.</w:t>
      </w:r>
    </w:p>
    <w:p>
      <w:pPr>
        <w:pStyle w:val="Heading3"/>
        <w:spacing w:after="120" w:before="240"/>
      </w:pPr>
      <w:r>
        <w:t xml:space="preserve">Personagens</w:t>
      </w:r>
    </w:p>
    <w:p>
      <w:pPr>
        <w:pStyle w:val="Heading4"/>
        <w:spacing w:after="120" w:before="240"/>
      </w:pPr>
      <w:r>
        <w:t xml:space="preserve">Sete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Auditor do Arquivo Central</w:t>
      </w:r>
    </w:p>
    <w:p>
      <w:pPr>
        <w:pStyle w:val="Heading4"/>
        <w:spacing w:after="120" w:before="240"/>
      </w:pPr>
      <w:r>
        <w:t xml:space="preserve">VHAL-ETT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Supervisora de Sete (Continuístas)</w:t>
      </w:r>
    </w:p>
    <w:p>
      <w:pPr>
        <w:pStyle w:val="Heading4"/>
        <w:spacing w:after="120" w:before="240"/>
      </w:pPr>
      <w:r>
        <w:t xml:space="preserve">ILVANI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Pesquisadora de campo (Transicionistas)</w:t>
      </w:r>
    </w:p>
    <w:p>
      <w:pPr>
        <w:pStyle w:val="Heading4"/>
        <w:spacing w:after="120" w:before="240"/>
      </w:pPr>
      <w:r>
        <w:t xml:space="preserve">SAZHI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Arquivista dissidente (Desvinculados)</w:t>
      </w:r>
    </w:p>
    <w:p>
      <w:pPr>
        <w:pStyle w:val="Heading4"/>
        <w:spacing w:after="120" w:before="240"/>
      </w:pPr>
      <w:r>
        <w:t xml:space="preserve">XHALEN-KTHRIX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Agente de contenção</w:t>
      </w:r>
    </w:p>
    <w:p>
      <w:pPr>
        <w:pStyle w:val="Heading3"/>
        <w:spacing w:after="120" w:before="240"/>
      </w:pPr>
      <w:r>
        <w:t xml:space="preserve">Perguntas em aberto</w:t>
      </w:r>
    </w:p>
    <w:p>
      <w:pPr>
        <w:pStyle w:val="Heading4"/>
        <w:spacing w:after="120" w:before="240"/>
      </w:pPr>
      <w:r>
        <w:t xml:space="preserve">Q1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Quem alterou os registros da antiga aliança?</w:t>
      </w:r>
    </w:p>
    <w:p>
      <w:pPr>
        <w:pStyle w:val="Heading4"/>
        <w:spacing w:after="120" w:before="240"/>
      </w:pPr>
      <w:r>
        <w:t xml:space="preserve">Q2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 antiga decisão foi traição, prevenção de catástrofe ou ambas?</w:t>
      </w:r>
    </w:p>
    <w:p>
      <w:pPr>
        <w:pStyle w:val="Heading4"/>
        <w:spacing w:after="120" w:before="240"/>
      </w:pPr>
      <w:r>
        <w:t xml:space="preserve">Q3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Por que a Terra aparece nos registros?</w:t>
      </w:r>
    </w:p>
    <w:p>
      <w:pPr>
        <w:pStyle w:val="Heading4"/>
        <w:spacing w:after="120" w:before="240"/>
      </w:pPr>
      <w:r>
        <w:t xml:space="preserve">Q4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 origem biológica dos Grays tem relação com a antiga decisão?</w:t>
      </w:r>
    </w:p>
    <w:p>
      <w:pPr>
        <w:pStyle w:val="Heading4"/>
        <w:spacing w:after="120" w:before="240"/>
      </w:pPr>
      <w:r>
        <w:t xml:space="preserve">Q5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Quais instituições querem preservar ou ocultar os registros?</w:t>
      </w:r>
    </w:p>
    <w:p>
      <w:pPr>
        <w:pStyle w:val="Heading4"/>
        <w:spacing w:after="120" w:before="240"/>
      </w:pPr>
      <w:r>
        <w:t xml:space="preserve">Q6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Quais são os custos e limites concretos da tecnologia Gray?</w:t>
      </w:r>
    </w:p>
    <w:p>
      <w:pPr>
        <w:pStyle w:val="Heading2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confuse the Gray species with the individual Sete.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turn provisional items into canon without explicit user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treat UFO folklore (Zeta Reticuli, Betty and Barney Hill, Dulce, abductions) as proof of real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all Grays as morally uniform.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technology needs limits, costs and failure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biological origin an open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anticipate the final resolution of the central mystery.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case of contradiction, flag it and ask the user to decide.</w:t>
      </w:r>
    </w:p>
    <w:p>
      <w:pPr>
        <w:pStyle w:val="Heading2"/>
        <w:spacing w:after="120" w:before="240"/>
      </w:pPr>
      <w:r>
        <w:t xml:space="preserve">Grays — Civilização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Todos os itens deste arquivo são PROVISIONAL, salvo quando marcados como CANON_APPROVED. Nada aqui é cânone oficial até o usuário aprovar.</w:t>
      </w:r>
    </w:p>
    <w:p>
      <w:pPr>
        <w:pStyle w:val="Heading3"/>
        <w:spacing w:after="120" w:before="240"/>
      </w:pPr>
      <w:r>
        <w:t xml:space="preserve">Seções</w:t>
      </w:r>
    </w:p>
    <w:p>
      <w:pPr>
        <w:pStyle w:val="Heading4"/>
        <w:spacing w:after="120" w:before="240"/>
      </w:pPr>
      <w:r>
        <w:t xml:space="preserve">Linguagem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Usa sinais acústicos discretos, padrões de luz e comunicação neural. A escrita formal organiza relações e dependências, não frases lineares. As mensagens distinguem informação confirmada, inferida, não verificada e cuja divulgação não foi autorizada.</w:t>
      </w:r>
    </w:p>
    <w:p>
      <w:pPr>
        <w:pStyle w:val="Heading4"/>
        <w:spacing w:after="120" w:before="240"/>
      </w:pPr>
      <w:r>
        <w:t xml:space="preserve">Economia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Sem dinheiro no sentido humano. Três componentes: créditos de acesso (recursos escassos e deslocamentos), índice de contribuição (impacto profissional) e prioridade de continuidade (quem recebe recursos em crise). O terceiro é o mais perigoso: permite abandonar uma população por projeção estatística.</w:t>
      </w:r>
    </w:p>
    <w:p>
      <w:pPr>
        <w:pStyle w:val="Heading4"/>
        <w:spacing w:after="120" w:before="240"/>
      </w:pPr>
      <w:r>
        <w:t xml:space="preserve">Arte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 arte tradicional explora simetria, padrões matemáticos e sequências de luz. A arte proscrita introduz irregularidades sem finalidade mensurável; uma escultura assimétrica pode ser tratada como ato político.</w:t>
      </w:r>
    </w:p>
    <w:p>
      <w:pPr>
        <w:pStyle w:val="Heading4"/>
        <w:spacing w:after="120" w:before="240"/>
      </w:pPr>
      <w:r>
        <w:t xml:space="preserve">Humor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 humor nasce da literalidade e do excesso de protocolo.</w:t>
      </w:r>
    </w:p>
    <w:p>
      <w:pPr>
        <w:spacing w:after="100"/>
      </w:pPr>
      <w:r>
        <w:rPr>
          <w:b/>
          <w:bCs/>
        </w:rPr>
        <w:t xml:space="preserve">Exemplo: </w:t>
      </w:r>
      <w:r>
        <w:t xml:space="preserve">"O relatório diz que o humano fugiu." / "Corrigindo: o humano deixou de permanecer sob nossa supervisão." / "Então ele fugiu." / "Não. Ainda não concluímos a análise da palavra 'fugir'."</w:t>
      </w:r>
    </w:p>
    <w:p>
      <w:pPr>
        <w:pStyle w:val="Heading4"/>
        <w:spacing w:after="120" w:before="240"/>
      </w:pPr>
      <w:r>
        <w:t xml:space="preserve">Filosofia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 sociedade oficial considera irrelevante qualquer crença que não produza previsões verificáveis. Uma corrente antiga e clandestina reconhece um princípio não catalogável, chamado o Indeterminado.</w:t>
      </w:r>
    </w:p>
    <w:p>
      <w:pPr>
        <w:pStyle w:val="Heading4"/>
        <w:spacing w:after="120" w:before="240"/>
      </w:pPr>
      <w:r>
        <w:t xml:space="preserve">Vida cotidiana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Sistema regulado que oferece segurança, saúde e longevidade em troca de obediência. A educação tem três fases: formação de consistência, especialização funcional e certificação de confiabilidade, na qual talentos com autonomia excessiva são descartados.</w:t>
      </w:r>
    </w:p>
    <w:p>
      <w:pPr>
        <w:pStyle w:val="Heading4"/>
        <w:spacing w:after="120" w:before="240"/>
      </w:pPr>
      <w:r>
        <w:t xml:space="preserve">Doutrina militar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Doutrina: neutralizar a capacidade de reação do adversário antes do combate aberto. Armas: emissores de contenção, disruptores de sistemas, projetores de escudo localizados e drones de interceptação. Fraqueza: lentos diante de situações que mudam rápido e de inimigos sem cadeia de comando única.</w:t>
      </w:r>
    </w:p>
    <w:p>
      <w:pPr>
        <w:pStyle w:val="Heading4"/>
        <w:spacing w:after="120" w:before="240"/>
      </w:pPr>
      <w:r>
        <w:t xml:space="preserve">Naves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Classes</w:t>
      </w:r>
    </w:p>
    <w:p>
      <w:pPr>
        <w:pStyle w:val="Heading4"/>
        <w:spacing w:after="120" w:before="240"/>
      </w:pPr>
      <w:r>
        <w:t xml:space="preserve">Sonda de observação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Pequena, não tripulada, pode permanecer inativa por longos períodos.</w:t>
      </w:r>
    </w:p>
    <w:p>
      <w:pPr>
        <w:pStyle w:val="Heading4"/>
        <w:spacing w:after="120" w:before="240"/>
      </w:pPr>
      <w:r>
        <w:t xml:space="preserve">Disco de campo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Tripulação reduzida; a nave mais associada a avistamentos humanos.</w:t>
      </w:r>
    </w:p>
    <w:p>
      <w:pPr>
        <w:pStyle w:val="Heading4"/>
        <w:spacing w:after="120" w:before="240"/>
      </w:pPr>
      <w:r>
        <w:t xml:space="preserve">Nave de contenção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Operações sensíveis; silhueta triangular; capacidade defensiva.</w:t>
      </w:r>
    </w:p>
    <w:p>
      <w:pPr>
        <w:pStyle w:val="Heading4"/>
        <w:spacing w:after="120" w:before="240"/>
      </w:pPr>
      <w:r>
        <w:t xml:space="preserve">Arca de continuidade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Complexo móvel com arquivos e laboratórios; pode operar por gerações.</w:t>
      </w:r>
    </w:p>
    <w:p>
      <w:pPr>
        <w:spacing w:after="100"/>
      </w:pPr>
      <w:r>
        <w:rPr>
          <w:b/>
          <w:bCs/>
        </w:rPr>
        <w:t xml:space="preserve">Propulsão: </w:t>
      </w:r>
      <w:r>
        <w:t xml:space="preserve">Manipula campos físicos ao redor do casco. Limites: custo energético, assinatura detectável, danos por manobras bruscas, problemas térmicos na atmosfera.</w:t>
      </w:r>
    </w:p>
    <w:p>
      <w:pPr>
        <w:pStyle w:val="Heading4"/>
        <w:spacing w:after="120" w:before="240"/>
      </w:pPr>
      <w:r>
        <w:t xml:space="preserve">Technology limits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Aprovado em princípio: telepatia, contenção, camuflagem e engenharia biológica têm limites claros. Os limites específicos abaixo são PROVISIONAL.</w:t>
      </w:r>
    </w:p>
    <w:p>
      <w:pPr>
        <w:pStyle w:val="Heading4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TELEPATHY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Exige proximidade ou canal estabelecido; transmitir uma mensagem é mais fácil que extrair uma memória; emoção intensa gera ruído.</w:t>
      </w:r>
    </w:p>
    <w:p>
      <w:pPr>
        <w:pStyle w:val="Heading4"/>
        <w:spacing w:after="120" w:before="240"/>
      </w:pPr>
      <w:r>
        <w:t xml:space="preserve">CONTAINMENT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Consome muita energia; pode falhar contra alvos muito resistentes ou quando a energia é interrompida.</w:t>
      </w:r>
    </w:p>
    <w:p>
      <w:pPr>
        <w:pStyle w:val="Heading4"/>
        <w:spacing w:after="120" w:before="240"/>
      </w:pPr>
      <w:r>
        <w:t xml:space="preserve">CAMOUFLAGE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Não é invisibilidade perfeita; funciona mal em algumas condições.</w:t>
      </w:r>
    </w:p>
    <w:p>
      <w:pPr>
        <w:pStyle w:val="Heading4"/>
        <w:spacing w:after="120" w:before="240"/>
      </w:pPr>
      <w:r>
        <w:t xml:space="preserve">BIO_ENGINEERING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Exige amostras, tempo e testes; não cria qualquer organismo desejado instantaneamente.</w:t>
      </w:r>
    </w:p>
    <w:p>
      <w:pPr>
        <w:pStyle w:val="Heading4"/>
        <w:spacing w:after="120" w:before="240"/>
      </w:pPr>
      <w:r>
        <w:t xml:space="preserve">Poderes raros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O Silêncio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Gray treinado reduz sinais fisiológicos a níveis difíceis de interpretar. Não é invisibilidade: é difícil de ler e, em certas condições, difícil de detectar.</w:t>
      </w:r>
    </w:p>
    <w:p>
      <w:pPr>
        <w:pStyle w:val="Heading4"/>
        <w:spacing w:after="120" w:before="240"/>
      </w:pPr>
      <w:r>
        <w:t xml:space="preserve">A Câmara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Estado de concentração profunda em que o especialista simula decisões complexas. Parece previsão; é cálculo, e às vezes erra.</w:t>
      </w:r>
    </w:p>
    <w:p>
      <w:pPr>
        <w:pStyle w:val="Heading3"/>
        <w:spacing w:after="120" w:before="240"/>
      </w:pPr>
      <w:r>
        <w:t xml:space="preserve">Personagens</w:t>
      </w:r>
    </w:p>
    <w:p>
      <w:pPr>
        <w:pStyle w:val="Heading4"/>
        <w:spacing w:after="120" w:before="240"/>
      </w:pPr>
      <w:r>
        <w:t xml:space="preserve">TERCE-OHM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Guardião das Cópias: mantém cópias de segurança dos registros, incluindo a verdade residual.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Calmo, quase afável; obcecado em preservar o que o sistema descartou.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Guarda cópias proibidas 'para o caso de' e acredita que essa é a única forma honesta de cuidar da história.</w:t>
      </w:r>
    </w:p>
    <w:p>
      <w:pPr>
        <w:spacing w:after="100"/>
      </w:pPr>
      <w:r>
        <w:rPr>
          <w:b/>
          <w:bCs/>
        </w:rPr>
        <w:t xml:space="preserve">Relação com Sete: </w:t>
      </w:r>
      <w:r>
        <w:t xml:space="preserve">Fonte de um fragmento de registro; exige que Sete não o entregue ao Arquivo.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Variante operacional mais baixa; uniforme cinza-claro com um pequeno dispositivo de armazenamento no peito.</w:t>
      </w:r>
    </w:p>
    <w:p>
      <w:pPr>
        <w:pStyle w:val="Heading4"/>
        <w:spacing w:after="120" w:before="240"/>
      </w:pPr>
      <w:r>
        <w:t xml:space="preserve">KAEL-RUUM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Comandante de campo que supervisiona equipes de observação na Terra (POT-7).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Frio e metódico; respeita adversários competentes; não gosta de improvisação.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Defende intervenção mínima, mas já ordenou uma operação que alterou um resultado de campo.</w:t>
      </w:r>
    </w:p>
    <w:p>
      <w:pPr>
        <w:spacing w:after="100"/>
      </w:pPr>
      <w:r>
        <w:rPr>
          <w:b/>
          <w:bCs/>
        </w:rPr>
        <w:t xml:space="preserve">Relação com Ilvani: </w:t>
      </w:r>
      <w:r>
        <w:t xml:space="preserve">Colegas que discordam sobre o que os dados mostram.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Variante supervisora, mais alta; mãos cruzadas atrás das costas.</w:t>
      </w:r>
    </w:p>
    <w:p>
      <w:pPr>
        <w:pStyle w:val="Heading4"/>
        <w:spacing w:after="120" w:before="240"/>
      </w:pPr>
      <w:r>
        <w:t xml:space="preserve">OPHELIA-3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Simuladora: modela cenários de crise para as eras de Rotas e Aliança; seus modelos orientam decisões de Estado.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Entusiasta da precisão, sem noção das consequências humanas; ri de piadas sobre protocolo.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Seus modelos justificaram o abandono de uma cidade, e ela nunca verificou se o modelo estava certo.</w:t>
      </w:r>
    </w:p>
    <w:p>
      <w:pPr>
        <w:spacing w:after="100"/>
      </w:pPr>
      <w:r>
        <w:rPr>
          <w:b/>
          <w:bCs/>
        </w:rPr>
        <w:t xml:space="preserve">Relação com Sete: </w:t>
      </w:r>
      <w:r>
        <w:t xml:space="preserve">Ele questiona os dados dela; ela vê a auditoria como obstáculo, não controle.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Variante de continuidade com acessórios de interface neural nos dedos.</w:t>
      </w:r>
    </w:p>
    <w:p>
      <w:pPr>
        <w:pStyle w:val="Heading4"/>
        <w:spacing w:after="120" w:before="240"/>
      </w:pPr>
      <w:r>
        <w:t xml:space="preserve">ZEN-VARO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Historiador revisionista que pede a abertura dos arquivos originais.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Paciente, argumentativo, dado a metáforas; acredita que o sistema pode se reformar.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Exige transparência total, mas oculta dos colegas que já acessou um arquivo restrito.</w:t>
      </w:r>
    </w:p>
    <w:p>
      <w:pPr>
        <w:spacing w:after="100"/>
      </w:pPr>
      <w:r>
        <w:rPr>
          <w:b/>
          <w:bCs/>
        </w:rPr>
        <w:t xml:space="preserve">Relação com Sazhi: </w:t>
      </w:r>
      <w:r>
        <w:t xml:space="preserve">Divergem sobre se a revelação deve ser completa ou seletiva.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Variante operacional com uma pequena marca de identificação no pescoço.</w:t>
      </w:r>
    </w:p>
    <w:p>
      <w:pPr>
        <w:pStyle w:val="Heading3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any PROVISIONAL item as official canon.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 names beyond Sete are PROVISIONAL until the user approves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list of existing proposals (VHAL-ETT, ILVANI, SAZHI, XHALEN-KTHRIX) in sync with grays.json; do not duplicate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silhouettes are descriptive proposals, not approved reference art.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Nordics — Nórdicos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Nenhum item nórdico está aprovado ainda. Tudo aqui é PROVISIONAL ou OPEN_QUESTION e não deve ser apresentado como cânone oficial. As referências cruzadas ao cânone Gray já aprovado estão listadas explicitamente.</w:t>
      </w:r>
    </w:p>
    <w:p>
      <w:pPr>
        <w:spacing w:after="100"/>
      </w:pPr>
      <w:r>
        <w:rPr>
          <w:b/>
          <w:bCs/>
        </w:rPr>
        <w:t xml:space="preserve">Frase-chave: </w:t>
      </w:r>
      <w:r>
        <w:t xml:space="preserve">O consentimento é a arma deles. A influência é o império deles.</w:t>
      </w:r>
    </w:p>
    <w:p>
      <w:pPr>
        <w:spacing w:after="100"/>
      </w:pPr>
      <w:r>
        <w:rPr>
          <w:b/>
          <w:bCs/>
        </w:rPr>
        <w:t xml:space="preserve">Resumo: </w:t>
      </w:r>
      <w:r>
        <w:t xml:space="preserve">Os Nórdicos são uma das quatro raças que disputam a Terra no Censo Galáctico. Acreditam que a conquista mais durável é aquela que o conquistado acredita ter escolhido. Seu poder é cultural e diplomático, não força aberta, e a contradição central é que sua gentileza é, ela mesma, um método de controle.</w:t>
      </w:r>
    </w:p>
    <w:p>
      <w:pPr>
        <w:pStyle w:val="Heading2"/>
        <w:spacing w:after="120" w:before="240"/>
      </w:pPr>
      <w:r>
        <w:t xml:space="preserve">Vínculos com o cânone aprovado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Referências cruzadas aprovadas que limitam o desenvolvimento nórdico.</w:t>
      </w:r>
    </w:p>
    <w:p>
      <w:pPr>
        <w:pStyle w:val="Heading3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GRAY_RELATION_AMBIGUOUS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Grays mantêm relações ambíguas com os Nórdicos (aprovado como parte do cânone Gray).</w:t>
      </w:r>
    </w:p>
    <w:p>
      <w:pPr>
        <w:pStyle w:val="Heading4"/>
        <w:spacing w:after="120" w:before="240"/>
      </w:pPr>
      <w:r>
        <w:t xml:space="preserve">CENTRAL_MYSTERY_INVOLVES_ALLIANCE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 mistério central envolve registros alterados e uma antiga decisão galáctica ligada a uma aliança rompida. Se os Nórdicos participaram dessa aliança é PROVISIONAL.</w:t>
      </w:r>
    </w:p>
    <w:p>
      <w:pPr>
        <w:pStyle w:val="Heading2"/>
        <w:spacing w:after="120" w:before="240"/>
      </w:pPr>
      <w:r>
        <w:t xml:space="preserve">Propostas provisórias</w:t>
      </w:r>
    </w:p>
    <w:p>
      <w:pPr>
        <w:pStyle w:val="Heading3"/>
        <w:spacing w:after="120" w:before="240"/>
      </w:pPr>
      <w:r>
        <w:t xml:space="preserve">Planeta natal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Nome: </w:t>
      </w:r>
      <w:r>
        <w:t xml:space="preserve">Vaelor (nome de trabalho)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mundo temperado e luminoso, com céus abertos, longas costas e cidades construídas para abertura e assembleia pública. O sol é mais quente e estável que o de Hevra, o que moldou uma cultura que valoriza visibilidade e confiança.</w:t>
      </w:r>
    </w:p>
    <w:p>
      <w:pPr>
        <w:pStyle w:val="Heading3"/>
        <w:spacing w:after="120" w:before="240"/>
      </w:pPr>
      <w:r>
        <w:t xml:space="preserve">Aparência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Altos (1,85 a 2,10 m), pele clara com uma leve qualidade luminosa, cabelos prata-dourados, olhos claros, vestes cerimoniais elegantes. Rostos expressivos e linguagem corporal deliberadamente aberta.</w:t>
      </w:r>
    </w:p>
    <w:p>
      <w:pPr>
        <w:spacing w:after="100"/>
      </w:pPr>
      <w:r>
        <w:rPr>
          <w:b/>
          <w:bCs/>
        </w:rPr>
        <w:t xml:space="preserve">Regra visual: </w:t>
      </w:r>
      <w:r>
        <w:t xml:space="preserve">Usar somente folhas oficiais de personagens. Ainda não existe folha nórdica aprovada; não usar imagens genéricas ou geradas para personagens nórdicos.</w:t>
      </w:r>
    </w:p>
    <w:p>
      <w:pPr>
        <w:pStyle w:val="Heading3"/>
        <w:spacing w:after="120" w:before="240"/>
      </w:pPr>
      <w:r>
        <w:t xml:space="preserve">Eras históricas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As eras estão alinhadas à estrutura de seis eras dos Grays para referência cruzada, mas nomes e conteúdo ainda não estão definidos.</w:t>
      </w:r>
    </w:p>
    <w:p>
      <w:pPr>
        <w:pStyle w:val="Heading4"/>
        <w:spacing w:after="120" w:before="240"/>
      </w:pPr>
      <w:r>
        <w:t xml:space="preserve">Eras</w:t>
      </w:r>
    </w:p>
    <w:p>
      <w:pPr>
        <w:pStyle w:val="Heading4"/>
        <w:spacing w:after="120" w:before="240"/>
      </w:pPr>
      <w:r>
        <w:t xml:space="preserve">A Assembleia Aberta</w:t>
      </w:r>
    </w:p>
    <w:p>
      <w:pPr>
        <w:pStyle w:val="Heading4"/>
        <w:spacing w:after="120" w:before="240"/>
      </w:pPr>
      <w:r>
        <w:t xml:space="preserve">A Era da Persuasão</w:t>
      </w:r>
    </w:p>
    <w:p>
      <w:pPr>
        <w:pStyle w:val="Heading4"/>
        <w:spacing w:after="120" w:before="240"/>
      </w:pPr>
      <w:r>
        <w:t xml:space="preserve">A Expansão Silenciosa</w:t>
      </w:r>
    </w:p>
    <w:p>
      <w:pPr>
        <w:pStyle w:val="Heading4"/>
        <w:spacing w:after="120" w:before="240"/>
      </w:pPr>
      <w:r>
        <w:t xml:space="preserve">O Acordo</w:t>
      </w:r>
    </w:p>
    <w:p>
      <w:pPr>
        <w:pStyle w:val="Heading4"/>
        <w:spacing w:after="120" w:before="240"/>
      </w:pPr>
      <w:r>
        <w:t xml:space="preserve">O Longo Consentimento</w:t>
      </w:r>
    </w:p>
    <w:p>
      <w:pPr>
        <w:pStyle w:val="Heading4"/>
        <w:spacing w:after="120" w:before="240"/>
      </w:pPr>
      <w:r>
        <w:t xml:space="preserve">O Censo</w:t>
      </w:r>
    </w:p>
    <w:p>
      <w:pPr>
        <w:pStyle w:val="Heading3"/>
        <w:spacing w:after="120" w:before="240"/>
      </w:pPr>
      <w:r>
        <w:t xml:space="preserve">Governança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Sistema de conselhos baseado em consenso, em que as decisões exigem concordância visível. A legitimidade pública se mantém por cerimônia, assembleias de massa e votações simbólicas. A influência real está nas redes diplomáticas que definem o que as assembleias podem debater.</w:t>
      </w:r>
    </w:p>
    <w:p>
      <w:pPr>
        <w:pStyle w:val="Heading3"/>
        <w:spacing w:after="120" w:before="240"/>
      </w:pPr>
      <w:r>
        <w:t xml:space="preserve">Economia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Economia de dádiva e reputação sobreposta à troca de recursos. O status vem da generosidade e da boa-fé registrada. Dívidas são sociais, e cobram-se por favores, alianças matrimoniais e exportações culturais.</w:t>
      </w:r>
    </w:p>
    <w:p>
      <w:pPr>
        <w:pStyle w:val="Heading3"/>
        <w:spacing w:after="120" w:before="240"/>
      </w:pPr>
      <w:r>
        <w:t xml:space="preserve">Tecnologia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Tecnologia avançada de comunicação, tradução e percepção: tradutores e diplomacia holográfica são suas melhores ferramentas. Fraqueza: estão mal preparados para hostilidade prolongada e para interlocutores que se recusam a ser conquistados pela simpatia.</w:t>
      </w:r>
    </w:p>
    <w:p>
      <w:pPr>
        <w:pStyle w:val="Heading4"/>
        <w:spacing w:after="120" w:before="240"/>
      </w:pPr>
      <w:r>
        <w:t xml:space="preserve">Limites</w:t>
      </w:r>
    </w:p>
    <w:p>
      <w:pPr>
        <w:pStyle w:val="Heading4"/>
        <w:spacing w:after="120" w:before="240"/>
      </w:pPr>
      <w:r>
        <w:t xml:space="preserve">NORDIC_TRANSLATION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A tradução falha com conceitos sem equivalente; os Nórdicos podem traduzir hostilidade como cortesia.</w:t>
      </w:r>
    </w:p>
    <w:p>
      <w:pPr>
        <w:pStyle w:val="Heading4"/>
        <w:spacing w:after="120" w:before="240"/>
      </w:pPr>
      <w:r>
        <w:t xml:space="preserve">NORDIC_INFLUENCE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A influência exige uma audiência disposta a ouvir; falha contra indivíduos que desconfiam dela por princípio.</w:t>
      </w:r>
    </w:p>
    <w:p>
      <w:pPr>
        <w:pStyle w:val="Heading3"/>
        <w:spacing w:after="120" w:before="240"/>
      </w:pPr>
      <w:r>
        <w:t xml:space="preserve">Correntes internas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Correntes internas, não raças separadas.</w:t>
      </w:r>
    </w:p>
    <w:p>
      <w:pPr>
        <w:pStyle w:val="Heading4"/>
        <w:spacing w:after="120" w:before="240"/>
      </w:pPr>
      <w:r>
        <w:t xml:space="preserve">Correntes internas</w:t>
      </w:r>
    </w:p>
    <w:p>
      <w:pPr>
        <w:pStyle w:val="Heading4"/>
        <w:spacing w:after="120" w:before="240"/>
      </w:pPr>
      <w:r>
        <w:t xml:space="preserve">Consensualistas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O que é livremente escolhido não pode estar errado.</w:t>
      </w:r>
    </w:p>
    <w:p>
      <w:pPr>
        <w:pStyle w:val="Heading4"/>
        <w:spacing w:after="120" w:before="240"/>
      </w:pPr>
      <w:r>
        <w:t xml:space="preserve">Tutores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Os gentis precisam, às vezes, guiar os despreparados.</w:t>
      </w:r>
    </w:p>
    <w:p>
      <w:pPr>
        <w:pStyle w:val="Heading4"/>
        <w:spacing w:after="120" w:before="240"/>
      </w:pPr>
      <w:r>
        <w:t xml:space="preserve">O Coro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Uma voz é um alerta; mil vozes são um fato.</w:t>
      </w:r>
    </w:p>
    <w:p>
      <w:pPr>
        <w:pStyle w:val="Heading3"/>
        <w:spacing w:after="120" w:before="240"/>
      </w:pPr>
      <w:r>
        <w:t xml:space="preserve">Personagens</w:t>
      </w:r>
    </w:p>
    <w:p>
      <w:pPr>
        <w:pStyle w:val="Heading4"/>
        <w:spacing w:after="120" w:before="240"/>
      </w:pPr>
      <w:r>
        <w:t xml:space="preserve">Sael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Diplomata que conhece os métodos de influência nórdicos que os Grays só conhecem estatisticamente. Citado antes no dossiê dos Grays.</w:t>
      </w:r>
    </w:p>
    <w:p>
      <w:pPr>
        <w:pStyle w:val="Heading4"/>
        <w:spacing w:after="120" w:before="240"/>
      </w:pPr>
      <w:r>
        <w:t xml:space="preserve">ELARA-VOSS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Enviada cultural que exporta arte e cerimônia nórdicas para outras raças.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Calorosa, atenta, genuinamente gentil, e consciente de que a gentileza é um instrumento.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Acredita que seu trabalho espalha beleza; seus relatórios servem para identificar quais culturas são mais fáceis de persuadir.</w:t>
      </w:r>
    </w:p>
    <w:p>
      <w:pPr>
        <w:spacing w:after="100"/>
      </w:pPr>
      <w:r>
        <w:rPr>
          <w:b/>
          <w:bCs/>
        </w:rPr>
        <w:t xml:space="preserve">Relação com Sael: </w:t>
      </w:r>
      <w:r>
        <w:t xml:space="preserve">Colegas; Sael suspeita que os relatórios dela alimentam os modelos de persuasão.</w:t>
      </w:r>
    </w:p>
    <w:p>
      <w:pPr>
        <w:pStyle w:val="Heading4"/>
        <w:spacing w:after="120" w:before="240"/>
      </w:pPr>
      <w:r>
        <w:t xml:space="preserve">TORVEN-IR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Tutor que acredita que a gentileza nórdica precisa, às vezes, ser imposta para o bem dos despreparados.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Digno, paciente, inabalável nas convicções.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Opõe-se à força aberta, mas autorizou coerção disfarçada de consentimento, que ele chama de 'orientação'.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Variante mais alta; manto cerimonial sobre os ombros.</w:t>
      </w:r>
    </w:p>
    <w:p>
      <w:pPr>
        <w:pStyle w:val="Heading4"/>
        <w:spacing w:after="120" w:before="240"/>
      </w:pPr>
      <w:r>
        <w:t xml:space="preserve">LYSSA-HAL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Voz do Coro: compositora das assembleias públicas, cujos discursos fazem a dissidência parecer isolada.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Carismática, brincalhona, uma artista genuína que ama o próprio ofício.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Sua arte é autêntica; a finalidade dela não é.</w:t>
      </w:r>
    </w:p>
    <w:p>
      <w:pPr>
        <w:spacing w:after="100"/>
      </w:pPr>
      <w:r>
        <w:rPr>
          <w:b/>
          <w:bCs/>
        </w:rPr>
        <w:t xml:space="preserve">Relação com os humanos: </w:t>
      </w:r>
      <w:r>
        <w:t xml:space="preserve">Sua música está entre as importações humanas mais populares, o que ela considera prova de sucesso.</w:t>
      </w:r>
    </w:p>
    <w:p>
      <w:pPr>
        <w:pStyle w:val="Heading3"/>
        <w:spacing w:after="120" w:before="240"/>
      </w:pPr>
      <w:r>
        <w:t xml:space="preserve">Perguntas em aberto</w:t>
      </w:r>
    </w:p>
    <w:p>
      <w:pPr>
        <w:pStyle w:val="Heading4"/>
        <w:spacing w:after="120" w:before="240"/>
      </w:pPr>
      <w:r>
        <w:t xml:space="preserve">N1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Nórdicos participaram da antiga aliança, e de que lado da decisão rompida?</w:t>
      </w:r>
    </w:p>
    <w:p>
      <w:pPr>
        <w:pStyle w:val="Heading4"/>
        <w:spacing w:after="120" w:before="240"/>
      </w:pPr>
      <w:r>
        <w:t xml:space="preserve">N2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 persuasão baseada em consentimento é uma doutrina deliberada ou um hábito emergente que os Nórdicos não reconhecem como controle?</w:t>
      </w:r>
    </w:p>
    <w:p>
      <w:pPr>
        <w:pStyle w:val="Heading4"/>
        <w:spacing w:after="120" w:before="240"/>
      </w:pPr>
      <w:r>
        <w:t xml:space="preserve">N3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 que os Nórdicos fazem quando a persuasão falha?</w:t>
      </w:r>
    </w:p>
    <w:p>
      <w:pPr>
        <w:pStyle w:val="Heading2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any PROVISIONAL Nordic item as official canon.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Nordic characters other than those approved remain PROVISIONAL.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Nordic visual art must come from approved character sheets only; none exist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Grays-Nordic relation consistent with the approved Grays canon (ambiguous, not hostile by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resolve the Nordics' role in the ancient decision; it is an open question.</w:t>
      </w:r>
    </w:p>
    <w:p>
      <w:pPr>
        <w:pStyle w:val="Heading2"/>
        <w:spacing w:after="120" w:before="240"/>
      </w:pPr>
      <w:r>
        <w:t xml:space="preserve">Nordics — Civilização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Todos os itens são PROVISIONAL, salvo quando marcados como CANON_APPROVED. Nada aqui é cânone oficial até o usuário aprovar.</w:t>
      </w:r>
    </w:p>
    <w:p>
      <w:pPr>
        <w:pStyle w:val="Heading3"/>
        <w:spacing w:after="120" w:before="240"/>
      </w:pPr>
      <w:r>
        <w:t xml:space="preserve">Seções</w:t>
      </w:r>
    </w:p>
    <w:p>
      <w:pPr>
        <w:pStyle w:val="Heading4"/>
        <w:spacing w:after="120" w:before="240"/>
      </w:pPr>
      <w:r>
        <w:t xml:space="preserve">Linguagem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Língua falada e gestual rica, com ênfase em tom, saudação ritual e reciprocidade. A fala formal é construída em torno de ofertas e reconhecimentos: uma afirmação só está completa depois que o ouvinte é convidado a responder.</w:t>
      </w:r>
    </w:p>
    <w:p>
      <w:pPr>
        <w:pStyle w:val="Heading4"/>
        <w:spacing w:after="120" w:before="240"/>
      </w:pPr>
      <w:r>
        <w:t xml:space="preserve">Art and ritual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Arte pública, música e cerimônia são o núcleo da vida cívica. As festas são abertas a estrangeiros, o que as torna poderosas exportadoras de cultura. Objetos rituais são presentes, nunca compras.</w:t>
      </w:r>
    </w:p>
    <w:p>
      <w:pPr>
        <w:pStyle w:val="Heading4"/>
        <w:spacing w:after="120" w:before="240"/>
      </w:pPr>
      <w:r>
        <w:t xml:space="preserve">Humor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Humor caloroso e provocador, construído sobre hospitalidade e excesso de cortesia. As piadas costumam girar em torno de um convidado que aceita presentes demais.</w:t>
      </w:r>
    </w:p>
    <w:p>
      <w:pPr>
        <w:spacing w:after="100"/>
      </w:pPr>
      <w:r>
        <w:rPr>
          <w:b/>
          <w:bCs/>
        </w:rPr>
        <w:t xml:space="preserve">Exemplo: </w:t>
      </w:r>
      <w:r>
        <w:t xml:space="preserve">"Você recusou nossa terceira sobremesa." / "Ainda estou recusando." / "Então seremos forçados a ficar tristes juntos."</w:t>
      </w:r>
    </w:p>
    <w:p>
      <w:pPr>
        <w:pStyle w:val="Heading4"/>
        <w:spacing w:after="120" w:before="240"/>
      </w:pPr>
      <w:r>
        <w:t xml:space="preserve">Filosofia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Crença de que a ordem mais durável é a que as pessoas escolhem livremente. Contraposta por uma escola discreta que sustenta que a escolha pode ser moldada, e que um guia benevolente é, portanto, responsável por moldá-la.</w:t>
      </w:r>
    </w:p>
    <w:p>
      <w:pPr>
        <w:pStyle w:val="Heading4"/>
        <w:spacing w:after="120" w:before="240"/>
      </w:pPr>
      <w:r>
        <w:t xml:space="preserve">Vida cotidiana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Cidades abertas, com praças públicas, cozinhas compartilhadas e assembleias frequentes. A privacidade existe, mas é socialmente vista com desconfiança. As crianças são criadas pela comunidade; a reputação é o bem mais valioso de uma família.</w:t>
      </w:r>
    </w:p>
    <w:p>
      <w:pPr>
        <w:pStyle w:val="Heading4"/>
        <w:spacing w:after="120" w:before="240"/>
      </w:pPr>
      <w:r>
        <w:t xml:space="preserve">Doutrina militar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Preferem encerrar conflitos por aliança, mediação ou retirada de apoio, não por destruição. Sua defesa é liderada pela persuasão e pela logística; a força é usada com relutância, principalmente para proteger convidados e enviados.</w:t>
      </w:r>
    </w:p>
    <w:p>
      <w:pPr>
        <w:spacing w:after="100"/>
      </w:pPr>
      <w:r>
        <w:rPr>
          <w:b/>
          <w:bCs/>
        </w:rPr>
        <w:t xml:space="preserve">Fraqueza: </w:t>
      </w:r>
      <w:r>
        <w:t xml:space="preserve">Mal preparados para inimigos que recusam negociação, rejeitam presentes ou tratam a hospitalidade como armadilha.</w:t>
      </w:r>
    </w:p>
    <w:p>
      <w:pPr>
        <w:pStyle w:val="Heading4"/>
        <w:spacing w:after="120" w:before="240"/>
      </w:pPr>
      <w:r>
        <w:t xml:space="preserve">Naves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Classes</w:t>
      </w:r>
    </w:p>
    <w:p>
      <w:pPr>
        <w:pStyle w:val="Heading4"/>
        <w:spacing w:after="120" w:before="240"/>
      </w:pPr>
      <w:r>
        <w:t xml:space="preserve">Embarcação de enviados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Embarcação elegante, de casco aberto, para diplomacia; projetada para ser vista e acolhida.</w:t>
      </w:r>
    </w:p>
    <w:p>
      <w:pPr>
        <w:pStyle w:val="Heading4"/>
        <w:spacing w:after="120" w:before="240"/>
      </w:pPr>
      <w:r>
        <w:t xml:space="preserve">Nave-salão de assembleia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Nave grande que sedia conselhos e cerimônias públicas em órbita.</w:t>
      </w:r>
    </w:p>
    <w:p>
      <w:pPr>
        <w:pStyle w:val="Heading4"/>
        <w:spacing w:after="120" w:before="240"/>
      </w:pPr>
      <w:r>
        <w:t xml:space="preserve">Farol do Coro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Plataforma de transmissão que leva música e mensagens entre sistemas.</w:t>
      </w:r>
    </w:p>
    <w:p>
      <w:pPr>
        <w:spacing w:after="100"/>
      </w:pPr>
      <w:r>
        <w:rPr>
          <w:b/>
          <w:bCs/>
        </w:rPr>
        <w:t xml:space="preserve">Propulsão: </w:t>
      </w:r>
      <w:r>
        <w:t xml:space="preserve">Usa ressonância com o meio ao redor para deslizar, em vez de queimar propelente. Limites: trânsito lento, desempenho ruim em campos hostis, dependência de parceiros de rota cooperativos.</w:t>
      </w:r>
    </w:p>
    <w:p>
      <w:pPr>
        <w:pStyle w:val="Heading4"/>
        <w:spacing w:after="120" w:before="240"/>
      </w:pPr>
      <w:r>
        <w:t xml:space="preserve">Poderes raros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Voz Ressonante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A voz de um enviado treinado alcança uma multidão, acalmando ou concentrando os ouvintes. Funciona melhor com quem já está inclinado a confiar; falha contra ouvintes que decidiram de antemão não ouvir.</w:t>
      </w:r>
    </w:p>
    <w:p>
      <w:pPr>
        <w:pStyle w:val="Heading4"/>
        <w:spacing w:after="120" w:before="240"/>
      </w:pPr>
      <w:r>
        <w:t xml:space="preserve">Mão Aberta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ritual de vínculo por presente que cria um senso duradouro de obrigação. Exige um presente genuíno, aceito livremente; presentes forçados não criam vínculo.</w:t>
      </w:r>
    </w:p>
    <w:p>
      <w:pPr>
        <w:pStyle w:val="Heading3"/>
        <w:spacing w:after="120" w:before="240"/>
      </w:pPr>
      <w:r>
        <w:t xml:space="preserve">Personagens</w:t>
      </w:r>
    </w:p>
    <w:p>
      <w:pPr>
        <w:pStyle w:val="Heading4"/>
        <w:spacing w:after="120" w:before="240"/>
      </w:pPr>
      <w:r>
        <w:t xml:space="preserve">IRENN-TAL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Guardiã das festas, organiza cerimônias abertas e administra as listas de convidados estrangeiros.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Generosa, rápida no raciocínio, sinceramente afeiçoada a estrangeiros.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As listas de convidados dela são usadas para rastrear quais humanos se tornam leais à cultura nórdica.</w:t>
      </w:r>
    </w:p>
    <w:p>
      <w:pPr>
        <w:spacing w:after="100"/>
      </w:pPr>
      <w:r>
        <w:rPr>
          <w:b/>
          <w:bCs/>
        </w:rPr>
        <w:t xml:space="preserve">Relação com Sael: </w:t>
      </w:r>
      <w:r>
        <w:t xml:space="preserve">Velhas amigas; ela desconhece a extensão do rastreamento.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Alta, com xale aberto e ornamentos cerimoniais trançados.</w:t>
      </w:r>
    </w:p>
    <w:p>
      <w:pPr>
        <w:pStyle w:val="Heading4"/>
        <w:spacing w:after="120" w:before="240"/>
      </w:pPr>
      <w:r>
        <w:t xml:space="preserve">DAMIS-ORRIN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Mediador que encerra disputas interestelares retirando apoio do lado mais forte.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Paciente, humilde, incansavelmente razoável.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Acredita que restaura o equilíbrio; na prática, escolhe quem perde.</w:t>
      </w:r>
    </w:p>
    <w:p>
      <w:pPr>
        <w:spacing w:after="100"/>
      </w:pPr>
      <w:r>
        <w:rPr>
          <w:b/>
          <w:bCs/>
        </w:rPr>
        <w:t xml:space="preserve">Relação com Torven: </w:t>
      </w:r>
      <w:r>
        <w:t xml:space="preserve">Opostos no método: Orrin confia na persuasão; Torven aceita a coerção como orientação.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Altura média para a espécie; manto simples cinza-azulado com um anel de cargo visível.</w:t>
      </w:r>
    </w:p>
    <w:p>
      <w:pPr>
        <w:pStyle w:val="Heading4"/>
        <w:spacing w:after="120" w:before="240"/>
      </w:pPr>
      <w:r>
        <w:t xml:space="preserve">MIREN-SOLE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Repórter da rede do Coro; registra reações públicas às transmissões nórdicas em outros mundos.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Curioso, idealista, propenso à dúvida.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Seus relatórios revelam os modelos de persuasão, mas ela só os publica com aprovação do Coro.</w:t>
      </w:r>
    </w:p>
    <w:p>
      <w:pPr>
        <w:spacing w:after="100"/>
      </w:pPr>
      <w:r>
        <w:rPr>
          <w:b/>
          <w:bCs/>
        </w:rPr>
        <w:t xml:space="preserve">Relação com os humanos: </w:t>
      </w:r>
      <w:r>
        <w:t xml:space="preserve">Percebeu que a resistência humana à persuasão nórdica cresce onde os nórdicos são mais sinceros.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Constituição leve; usa uma faixa fina e reflexiva na testa, usada para transmissão.</w:t>
      </w:r>
    </w:p>
    <w:p>
      <w:pPr>
        <w:pStyle w:val="Heading3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any PROVISIONAL item as official canon.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Nordic characters beyond the list in NORDICS.json must be added there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Sael and the earlier Nordic names consistent with NORDICS.json.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silhouettes are descriptive proposals, not approved reference art.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Insectoids — Insetoides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Nenhum item insetoide está aprovado ainda. Tudo aqui é PROVISIONAL ou OPEN_QUESTION e não deve ser apresentado como cânone oficial. As referências cruzadas ao cânone Gray já aprovado estão listadas explicitamente.</w:t>
      </w:r>
    </w:p>
    <w:p>
      <w:pPr>
        <w:spacing w:after="100"/>
      </w:pPr>
      <w:r>
        <w:rPr>
          <w:b/>
          <w:bCs/>
        </w:rPr>
        <w:t xml:space="preserve">Frase-chave: </w:t>
      </w:r>
      <w:r>
        <w:t xml:space="preserve">A ordem é o corpo deles. O dever é a voz deles.</w:t>
      </w:r>
    </w:p>
    <w:p>
      <w:pPr>
        <w:spacing w:after="100"/>
      </w:pPr>
      <w:r>
        <w:rPr>
          <w:b/>
          <w:bCs/>
        </w:rPr>
        <w:t xml:space="preserve">Resumo: </w:t>
      </w:r>
      <w:r>
        <w:t xml:space="preserve">Os Insetoides são uma das quatro raças que disputam a Terra no Censo. Sua sociedade se organiza como uma rede de deveres, em que cada unidade existe para cumprir uma função pelo todo. A tensão central está entre a disciplina coletiva e a capacidade individual de recusar uma ordem errada.</w:t>
      </w:r>
    </w:p>
    <w:p>
      <w:pPr>
        <w:pStyle w:val="Heading2"/>
        <w:spacing w:after="120" w:before="240"/>
      </w:pPr>
      <w:r>
        <w:t xml:space="preserve">Vínculos com o cânone aprovado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Referências cruzadas aprovadas que limitam o desenvolvimento insetoide.</w:t>
      </w:r>
    </w:p>
    <w:p>
      <w:pPr>
        <w:pStyle w:val="Heading3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GRAY_RELATION_AMBIGUOUS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Grays mantêm relações ambíguas com os Insetoides (aprovado como parte do cânone Gray).</w:t>
      </w:r>
    </w:p>
    <w:p>
      <w:pPr>
        <w:pStyle w:val="Heading4"/>
        <w:spacing w:after="120" w:before="240"/>
      </w:pPr>
      <w:r>
        <w:t xml:space="preserve">CENTRAL_MYSTERY_INVOLVES_ALLIANCE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 mistério central envolve registros alterados e uma antiga decisão galáctica ligada a uma aliança rompida. Se os Insetoides participaram dessa aliança é PROVISIONAL.</w:t>
      </w:r>
    </w:p>
    <w:p>
      <w:pPr>
        <w:pStyle w:val="Heading2"/>
        <w:spacing w:after="120" w:before="240"/>
      </w:pPr>
      <w:r>
        <w:t xml:space="preserve">Propostas provisórias</w:t>
      </w:r>
    </w:p>
    <w:p>
      <w:pPr>
        <w:pStyle w:val="Heading3"/>
        <w:spacing w:after="120" w:before="240"/>
      </w:pPr>
      <w:r>
        <w:t xml:space="preserve">Planeta natal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Nome: </w:t>
      </w:r>
      <w:r>
        <w:t xml:space="preserve">Threnn (nome de trabalho)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mundo denso, de alta gravidade, com cidades em cânions profundos e habitats empilhados em grande escala. A ecologia é em camadas e interdependente, e o povo mede o valor pela contribuição à colônia.</w:t>
      </w:r>
    </w:p>
    <w:p>
      <w:pPr>
        <w:pStyle w:val="Heading3"/>
        <w:spacing w:after="120" w:before="240"/>
      </w:pPr>
      <w:r>
        <w:t xml:space="preserve">Aparência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Armadura segmentada semelhante a quitina, quatro braços (dois principais e dois auxiliares), olhos compostos com brilho avermelhado, placas mandibulares para fala. Altura de 1,70 a 2,00 m. As unidades usam cores de função na carapaça.</w:t>
      </w:r>
    </w:p>
    <w:p>
      <w:pPr>
        <w:spacing w:after="100"/>
      </w:pPr>
      <w:r>
        <w:rPr>
          <w:b/>
          <w:bCs/>
        </w:rPr>
        <w:t xml:space="preserve">Regra visual: </w:t>
      </w:r>
      <w:r>
        <w:t xml:space="preserve">Usar somente folhas oficiais de personagens. Ainda não existe folha insetoide aprovada; não usar imagens genéricas ou geradas para personagens insetoides.</w:t>
      </w:r>
    </w:p>
    <w:p>
      <w:pPr>
        <w:pStyle w:val="Heading3"/>
        <w:spacing w:after="120" w:before="240"/>
      </w:pPr>
      <w:r>
        <w:t xml:space="preserve">Eras históricas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Alinhadas à estrutura de seis eras dos Grays apenas para referência cruzada.</w:t>
      </w:r>
    </w:p>
    <w:p>
      <w:pPr>
        <w:pStyle w:val="Heading4"/>
        <w:spacing w:after="120" w:before="240"/>
      </w:pPr>
      <w:r>
        <w:t xml:space="preserve">Eras</w:t>
      </w:r>
    </w:p>
    <w:p>
      <w:pPr>
        <w:pStyle w:val="Heading4"/>
        <w:spacing w:after="120" w:before="240"/>
      </w:pPr>
      <w:r>
        <w:t xml:space="preserve">Os Anos da Colônia</w:t>
      </w:r>
    </w:p>
    <w:p>
      <w:pPr>
        <w:pStyle w:val="Heading4"/>
        <w:spacing w:after="120" w:before="240"/>
      </w:pPr>
      <w:r>
        <w:t xml:space="preserve">A Malha</w:t>
      </w:r>
    </w:p>
    <w:p>
      <w:pPr>
        <w:pStyle w:val="Heading4"/>
        <w:spacing w:after="120" w:before="240"/>
      </w:pPr>
      <w:r>
        <w:t xml:space="preserve">A Longa Vigília</w:t>
      </w:r>
    </w:p>
    <w:p>
      <w:pPr>
        <w:pStyle w:val="Heading4"/>
        <w:spacing w:after="120" w:before="240"/>
      </w:pPr>
      <w:r>
        <w:t xml:space="preserve">O Pacto</w:t>
      </w:r>
    </w:p>
    <w:p>
      <w:pPr>
        <w:pStyle w:val="Heading4"/>
        <w:spacing w:after="120" w:before="240"/>
      </w:pPr>
      <w:r>
        <w:t xml:space="preserve">A Ordem Silenciosa</w:t>
      </w:r>
    </w:p>
    <w:p>
      <w:pPr>
        <w:pStyle w:val="Heading4"/>
        <w:spacing w:after="120" w:before="240"/>
      </w:pPr>
      <w:r>
        <w:t xml:space="preserve">A Implantação do Censo</w:t>
      </w:r>
    </w:p>
    <w:p>
      <w:pPr>
        <w:pStyle w:val="Heading3"/>
        <w:spacing w:after="120" w:before="240"/>
      </w:pPr>
      <w:r>
        <w:t xml:space="preserve">Governança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Rede de comando em camadas. Cada colônia elege um Conselho da Malha, formado por líderes de função; o Conselho nomeia um Comandante para cada operação. As ordens são explícitas e executáveis; os comandantes são julgados pelo sucesso da missão e pela saúde de suas unidades.</w:t>
      </w:r>
    </w:p>
    <w:p>
      <w:pPr>
        <w:pStyle w:val="Heading3"/>
        <w:spacing w:after="120" w:before="240"/>
      </w:pPr>
      <w:r>
        <w:t xml:space="preserve">Economia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Alocação de recursos e trabalho por registro de deveres. Cada unidade tem um saldo de obrigações; o trabalho excedente é redistribuído às necessidades prioritárias da colônia. A riqueza é coletiva; o status individual é o posto e o histórico de serviço.</w:t>
      </w:r>
    </w:p>
    <w:p>
      <w:pPr>
        <w:pStyle w:val="Heading3"/>
        <w:spacing w:after="120" w:before="240"/>
      </w:pPr>
      <w:r>
        <w:t xml:space="preserve">Tecnologia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Forte em logística, construção, segurança e trabalho de campo coordenado. Coordenação de drones em enxame e sensoriamento distribuído. Fraqueza: a coordenação depende do elo central; cortado o elo, o enxame hesita.</w:t>
      </w:r>
    </w:p>
    <w:p>
      <w:pPr>
        <w:pStyle w:val="Heading4"/>
        <w:spacing w:after="120" w:before="240"/>
      </w:pPr>
      <w:r>
        <w:t xml:space="preserve">Limites</w:t>
      </w:r>
    </w:p>
    <w:p>
      <w:pPr>
        <w:pStyle w:val="Heading4"/>
        <w:spacing w:after="120" w:before="240"/>
      </w:pPr>
      <w:r>
        <w:t xml:space="preserve">SWARM_LINK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A coordenação do enxame falha quando o elo central é bloqueado ou destruído; as unidades passam a agir por julgamento local, para o qual são mal treinadas.</w:t>
      </w:r>
    </w:p>
    <w:p>
      <w:pPr>
        <w:pStyle w:val="Heading3"/>
        <w:spacing w:after="120" w:before="240"/>
      </w:pPr>
      <w:r>
        <w:t xml:space="preserve">Correntes internas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Correntes internas, não raças separadas.</w:t>
      </w:r>
    </w:p>
    <w:p>
      <w:pPr>
        <w:pStyle w:val="Heading4"/>
        <w:spacing w:after="120" w:before="240"/>
      </w:pPr>
      <w:r>
        <w:t xml:space="preserve">Correntes internas</w:t>
      </w:r>
    </w:p>
    <w:p>
      <w:pPr>
        <w:pStyle w:val="Heading4"/>
        <w:spacing w:after="120" w:before="240"/>
      </w:pPr>
      <w:r>
        <w:t xml:space="preserve">Leais à Malha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O todo sobrevive à parte.</w:t>
      </w:r>
    </w:p>
    <w:p>
      <w:pPr>
        <w:pStyle w:val="Heading4"/>
        <w:spacing w:after="120" w:before="240"/>
      </w:pPr>
      <w:r>
        <w:t xml:space="preserve">Células de Dissenso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Uma ordem que não pode ser questionada é uma arma, não um plano.</w:t>
      </w:r>
    </w:p>
    <w:p>
      <w:pPr>
        <w:pStyle w:val="Heading4"/>
        <w:spacing w:after="120" w:before="240"/>
      </w:pPr>
      <w:r>
        <w:t xml:space="preserve">Braço de Campo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Somos julgados pelo que protegemos.</w:t>
      </w:r>
    </w:p>
    <w:p>
      <w:pPr>
        <w:pStyle w:val="Heading3"/>
        <w:spacing w:after="120" w:before="240"/>
      </w:pPr>
      <w:r>
        <w:t xml:space="preserve">Personagens</w:t>
      </w:r>
    </w:p>
    <w:p>
      <w:pPr>
        <w:pStyle w:val="Heading4"/>
        <w:spacing w:after="120" w:before="240"/>
      </w:pPr>
      <w:r>
        <w:t xml:space="preserve">IXUL-DRA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Comandante da implantação do Censo; a oficial insetoide que percebe com clareza o padrão de alteração de ordens dos Grays.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Exata, dedicada ao dever, cética diante do que não consegue verificar em campo.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Insiste que ordens devem ser cumpridas como dadas, mas guarda em silêncio registros de ordens que foi mandada ignorar.</w:t>
      </w:r>
    </w:p>
    <w:p>
      <w:pPr>
        <w:spacing w:after="100"/>
      </w:pPr>
      <w:r>
        <w:rPr>
          <w:b/>
          <w:bCs/>
        </w:rPr>
        <w:t xml:space="preserve">Relação com Sete: </w:t>
      </w:r>
      <w:r>
        <w:t xml:space="preserve">Compartilha respeito prático pelas auditorias dele; discorda sobre se um comandante pode recusar uma ordem.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Alta; carapaça escura com faixas de posto e uma única marca vermelha no antebraço esquerdo.</w:t>
      </w:r>
    </w:p>
    <w:p>
      <w:pPr>
        <w:pStyle w:val="Heading4"/>
        <w:spacing w:after="120" w:before="240"/>
      </w:pPr>
      <w:r>
        <w:t xml:space="preserve">KESSA-VERRIN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Oficial de logística que programa o trabalho e o abastecimento da colônia para a operação do Censo.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Metódica, afetuosa com suas unidades, impaciente com a burocracia acima dela.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Seus cronogramas afastaram discretamente unidades do perigo; ela chama isso de eficiência, as unidades chamam de cuidado.</w:t>
      </w:r>
    </w:p>
    <w:p>
      <w:pPr>
        <w:spacing w:after="100"/>
      </w:pPr>
      <w:r>
        <w:rPr>
          <w:b/>
          <w:bCs/>
        </w:rPr>
        <w:t xml:space="preserve">Relação com os humanos: </w:t>
      </w:r>
      <w:r>
        <w:t xml:space="preserve">Suas equipes documentaram redes de recursos humanos que os relatórios oficiais omitem.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Altura média; carapaça verde-acinzentada com tabletes de registro presos aos braços auxiliares.</w:t>
      </w:r>
    </w:p>
    <w:p>
      <w:pPr>
        <w:pStyle w:val="Heading4"/>
        <w:spacing w:after="120" w:before="240"/>
      </w:pPr>
      <w:r>
        <w:t xml:space="preserve">ORRAN-SKIL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Sargento de campo de uma célula de dissenso; o elo entre unidades disciplinadas e as células que as questionam.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Direto, leal ao pelotão acima de tudo, desconfiado de quem fala bem.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Prega contra a obediência cega enquanto impõe a disciplina do pelotão sem questionamento.</w:t>
      </w:r>
    </w:p>
    <w:p>
      <w:pPr>
        <w:spacing w:after="100"/>
      </w:pPr>
      <w:r>
        <w:rPr>
          <w:b/>
          <w:bCs/>
        </w:rPr>
        <w:t xml:space="preserve">Relação com Ixul-Dra: </w:t>
      </w:r>
      <w:r>
        <w:t xml:space="preserve">Ex-subordinado que recusou uma ordem dela; ela nunca esqueceu nem perdoou.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Compacto e fortemente blindado; uma placa mandibular vermelho-escura rachada.</w:t>
      </w:r>
    </w:p>
    <w:p>
      <w:pPr>
        <w:pStyle w:val="Heading4"/>
        <w:spacing w:after="120" w:before="240"/>
      </w:pPr>
      <w:r>
        <w:t xml:space="preserve">LIRA-VESS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Especialista biotécnica que mantém o elo do enxame; sabe exatamente onde foram instalados os módulos de bloqueio dos Grays.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Curiosa, meticulosa, discretamente divertida com a facilidade com que outros confiam numa máquina.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Mantém o elo funcionando para o Censo; também mantém uma porta de acesso que nunca reportou.</w:t>
      </w:r>
    </w:p>
    <w:p>
      <w:pPr>
        <w:spacing w:after="100"/>
      </w:pPr>
      <w:r>
        <w:rPr>
          <w:b/>
          <w:bCs/>
        </w:rPr>
        <w:t xml:space="preserve">Relação com os Grays: </w:t>
      </w:r>
      <w:r>
        <w:t xml:space="preserve">Trabalhou ao lado de técnicos Gray; desconfia deles, mas é a única que entende os módulos deles.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Constituição mais leve; filamentos sensoriais saem da parte de trás da cabeça.</w:t>
      </w:r>
    </w:p>
    <w:p>
      <w:pPr>
        <w:pStyle w:val="Heading3"/>
        <w:spacing w:after="120" w:before="240"/>
      </w:pPr>
      <w:r>
        <w:t xml:space="preserve">Perguntas em aberto</w:t>
      </w:r>
    </w:p>
    <w:p>
      <w:pPr>
        <w:pStyle w:val="Heading4"/>
        <w:spacing w:after="120" w:before="240"/>
      </w:pPr>
      <w:r>
        <w:t xml:space="preserve">I1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Insetoides participaram da antiga aliança, e o que testemunharam da decisão?</w:t>
      </w:r>
    </w:p>
    <w:p>
      <w:pPr>
        <w:pStyle w:val="Heading4"/>
        <w:spacing w:after="120" w:before="240"/>
      </w:pPr>
      <w:r>
        <w:t xml:space="preserve">I2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Uma unidade insetoide pode recusar uma ordem e continuar fazendo parte da Malha?</w:t>
      </w:r>
    </w:p>
    <w:p>
      <w:pPr>
        <w:pStyle w:val="Heading4"/>
        <w:spacing w:after="120" w:before="240"/>
      </w:pPr>
      <w:r>
        <w:t xml:space="preserve">I3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Quem instalou os módulos de bloqueio dos Grays nos sistemas insetoides, e com que consentimento?</w:t>
      </w:r>
    </w:p>
    <w:p>
      <w:pPr>
        <w:pStyle w:val="Heading2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any PROVISIONAL Insectoid item as official canon.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Insectoid characters beyond the approved list must be added here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Insectoid visual art must come from approved character sheets only; none exist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Insectoids as a homogeneous hive; individuals must have distinct judgment and loyalties.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Grays-Insectoid relation consistent with the approved Grays canon (ambiguous, not allied by default).</w:t>
      </w:r>
    </w:p>
    <w:p>
      <w:pPr>
        <w:pStyle w:val="Heading2"/>
        <w:spacing w:after="120" w:before="240"/>
      </w:pPr>
      <w:r>
        <w:t xml:space="preserve">Insectoids — Civilização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Todos os itens são PROVISIONAL, salvo quando marcados como CANON_APPROVED. Nada aqui é cânone oficial até o usuário aprovar.</w:t>
      </w:r>
    </w:p>
    <w:p>
      <w:pPr>
        <w:pStyle w:val="Heading3"/>
        <w:spacing w:after="120" w:before="240"/>
      </w:pPr>
      <w:r>
        <w:t xml:space="preserve">Seções</w:t>
      </w:r>
    </w:p>
    <w:p>
      <w:pPr>
        <w:pStyle w:val="Heading4"/>
        <w:spacing w:after="120" w:before="240"/>
      </w:pPr>
      <w:r>
        <w:t xml:space="preserve">Linguagem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Fala por placas mandibulares, com estalos rítmicos e variações de tom; ordens completas são curtas. Um comando é uma unidade fechada: nomeia a tarefa, a janela de tempo e o canal de reporte. Ambiguidade é tratada como falha.</w:t>
      </w:r>
    </w:p>
    <w:p>
      <w:pPr>
        <w:pStyle w:val="Heading4"/>
        <w:spacing w:after="120" w:before="240"/>
      </w:pPr>
      <w:r>
        <w:t xml:space="preserve">Cultura e ritual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Ritos marcam deveres cumpridos e a passagem de função. A arte é arquitetônica e coletiva: mosaicos compartilhados, corredores esculpidos, ritmos executados em conjunto. A expressão artística individual é tolerada em privado.</w:t>
      </w:r>
    </w:p>
    <w:p>
      <w:pPr>
        <w:pStyle w:val="Heading4"/>
        <w:spacing w:after="120" w:before="240"/>
      </w:pPr>
      <w:r>
        <w:t xml:space="preserve">Humor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Seco, baseado num literalismo exagerado sobre o dever e na absurdidade de vidas planejadas demais.</w:t>
      </w:r>
    </w:p>
    <w:p>
      <w:pPr>
        <w:spacing w:after="100"/>
      </w:pPr>
      <w:r>
        <w:rPr>
          <w:b/>
          <w:bCs/>
        </w:rPr>
        <w:t xml:space="preserve">Exemplo: </w:t>
      </w:r>
      <w:r>
        <w:t xml:space="preserve">"Sua unidade está 14 minutos atrasada." / "Estávamos descansando." / "Descanso é agendado. Descanso sem agenda é motim."</w:t>
      </w:r>
    </w:p>
    <w:p>
      <w:pPr>
        <w:pStyle w:val="Heading4"/>
        <w:spacing w:after="120" w:before="240"/>
      </w:pPr>
      <w:r>
        <w:t xml:space="preserve">Filosofia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Crença de que uma colônia sobrevive somente enquanto suas partes cumprem suas funções. Contraposta por uma minoria que argumenta que uma função incapaz de se justificar deve ser abandonada.</w:t>
      </w:r>
    </w:p>
    <w:p>
      <w:pPr>
        <w:pStyle w:val="Heading4"/>
        <w:spacing w:after="120" w:before="240"/>
      </w:pPr>
      <w:r>
        <w:t xml:space="preserve">Vida cotidiana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Vida organizada por turno e função: moradias compartilhadas, refeições coletivas, descanso programado. A privacidade se limita à célula individual; os objetos pessoais são poucos e cuidadosamente escolhidos.</w:t>
      </w:r>
    </w:p>
    <w:p>
      <w:pPr>
        <w:pStyle w:val="Heading4"/>
        <w:spacing w:after="120" w:before="240"/>
      </w:pPr>
      <w:r>
        <w:t xml:space="preserve">Doutrina militar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Doutrina disciplinada, coordenada e centrada em logística. Preferem garantir linhas de suprimento e isolar alvos antes de combater. Táticas de enxame para controle de área; pequenas células de elite para extração e interceptação.</w:t>
      </w:r>
    </w:p>
    <w:p>
      <w:pPr>
        <w:spacing w:after="100"/>
      </w:pPr>
      <w:r>
        <w:rPr>
          <w:b/>
          <w:bCs/>
        </w:rPr>
        <w:t xml:space="preserve">Fraqueza: </w:t>
      </w:r>
      <w:r>
        <w:t xml:space="preserve">Rígidos quando o elo central falha; as unidades travam sem ordens, e planos coordenados podem ruir diante de surpresa.</w:t>
      </w:r>
    </w:p>
    <w:p>
      <w:pPr>
        <w:pStyle w:val="Heading4"/>
        <w:spacing w:after="120" w:before="240"/>
      </w:pPr>
      <w:r>
        <w:t xml:space="preserve">Naves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Classes</w:t>
      </w:r>
    </w:p>
    <w:p>
      <w:pPr>
        <w:pStyle w:val="Heading4"/>
        <w:spacing w:after="120" w:before="240"/>
      </w:pPr>
      <w:r>
        <w:t xml:space="preserve">Porta-malha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Grande centro logístico que abriga enxames de drones e o elo central de uma colônia.</w:t>
      </w:r>
    </w:p>
    <w:p>
      <w:pPr>
        <w:pStyle w:val="Heading4"/>
        <w:spacing w:after="120" w:before="240"/>
      </w:pPr>
      <w:r>
        <w:t xml:space="preserve">Tender de enxame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Nave de porte médio que lança e recolhe drones em campo.</w:t>
      </w:r>
    </w:p>
    <w:p>
      <w:pPr>
        <w:pStyle w:val="Heading4"/>
        <w:spacing w:after="120" w:before="240"/>
      </w:pPr>
      <w:r>
        <w:t xml:space="preserve">Esquife de célula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Nave pequena e rápida para extração e interceptação.</w:t>
      </w:r>
    </w:p>
    <w:p>
      <w:pPr>
        <w:spacing w:after="100"/>
      </w:pPr>
      <w:r>
        <w:rPr>
          <w:b/>
          <w:bCs/>
        </w:rPr>
        <w:t xml:space="preserve">Propulsão: </w:t>
      </w:r>
      <w:r>
        <w:t xml:space="preserve">Propulsão térmica e iônica, confiável, mas lenta para acelerar. Limites: forte dependência de combustível e assinatura visível de exaustão.</w:t>
      </w:r>
    </w:p>
    <w:p>
      <w:pPr>
        <w:pStyle w:val="Heading4"/>
        <w:spacing w:after="120" w:before="240"/>
      </w:pPr>
      <w:r>
        <w:t xml:space="preserve">Poderes raros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Sentido de Enxame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especialista percebe o estado de unidades e drones próximos ao mesmo tempo. Funciona dentro do alcance do elo; degrada sob bloqueio.</w:t>
      </w:r>
    </w:p>
    <w:p>
      <w:pPr>
        <w:pStyle w:val="Heading4"/>
        <w:spacing w:after="120" w:before="240"/>
      </w:pPr>
      <w:r>
        <w:t xml:space="preserve">Carapaça Imóvel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Uma unidade treinada suprime medo e movimento sob fogo, mantendo posição além do seguro. Custa forte desgaste fisiológico.</w:t>
      </w:r>
    </w:p>
    <w:p>
      <w:pPr>
        <w:pStyle w:val="Heading3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any PROVISIONAL Insectoid item as official canon.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Characters are defined in INSECTOIDS.json; add new ones there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Insectoid visual art must come from approved character sheets only; none exist yet.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Reptilians — Reptilianos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Nenhum item reptiliano está aprovado ainda. Tudo aqui é PROVISIONAL ou OPEN_QUESTION e não deve ser apresentado como cânone oficial. As referências cruzadas ao cânone Gray já aprovado estão listadas explicitamente.</w:t>
      </w:r>
    </w:p>
    <w:p>
      <w:pPr>
        <w:spacing w:after="100"/>
      </w:pPr>
      <w:r>
        <w:rPr>
          <w:b/>
          <w:bCs/>
        </w:rPr>
        <w:t xml:space="preserve">Frase-chave: </w:t>
      </w:r>
      <w:r>
        <w:t xml:space="preserve">O território é a memória. O poder é a única linguagem que não mente.</w:t>
      </w:r>
    </w:p>
    <w:p>
      <w:pPr>
        <w:spacing w:after="100"/>
      </w:pPr>
      <w:r>
        <w:rPr>
          <w:b/>
          <w:bCs/>
        </w:rPr>
        <w:t xml:space="preserve">Resumo: </w:t>
      </w:r>
      <w:r>
        <w:t xml:space="preserve">Os Reptilianos são uma das quatro raças que disputam a Terra no Censo. Valorizam território, recursos e vantagem estratégica acima de princípios abstratos. A tensão central está entre uma ordem rígida e hereditária que os manteve vivos e o reconhecimento crescente de que sua crise hídrica pode estar além do próprio poder de resolvê-la.</w:t>
      </w:r>
    </w:p>
    <w:p>
      <w:pPr>
        <w:pStyle w:val="Heading2"/>
        <w:spacing w:after="120" w:before="240"/>
      </w:pPr>
      <w:r>
        <w:t xml:space="preserve">Vínculos com o cânone aprovado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Referências cruzadas aprovadas que limitam o desenvolvimento reptiliano.</w:t>
      </w:r>
    </w:p>
    <w:p>
      <w:pPr>
        <w:pStyle w:val="Heading3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GRAY_RELATION_AMBIGUOUS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Grays mantêm relações ambíguas com os Reptilianos (aprovado como parte do cânone Gray).</w:t>
      </w:r>
    </w:p>
    <w:p>
      <w:pPr>
        <w:pStyle w:val="Heading4"/>
        <w:spacing w:after="120" w:before="240"/>
      </w:pPr>
      <w:r>
        <w:t xml:space="preserve">CENTRAL_MYSTERY_INVOLVES_ALLIANCE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CANON_APPROVED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 mistério central envolve registros alterados e uma antiga decisão galáctica ligada a uma aliança rompida. Se os Reptilianos participaram dessa aliança é PROVISIONAL.</w:t>
      </w:r>
    </w:p>
    <w:p>
      <w:pPr>
        <w:pStyle w:val="Heading2"/>
        <w:spacing w:after="120" w:before="240"/>
      </w:pPr>
      <w:r>
        <w:t xml:space="preserve">Propostas provisórias</w:t>
      </w:r>
    </w:p>
    <w:p>
      <w:pPr>
        <w:pStyle w:val="Heading3"/>
        <w:spacing w:after="120" w:before="240"/>
      </w:pPr>
      <w:r>
        <w:t xml:space="preserve">Planeta natal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Nome: </w:t>
      </w:r>
      <w:r>
        <w:t xml:space="preserve">Sarrath (nome de trabalho)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mundo quente e árido, com vastos leitos de mar secos, bacias profundas onde a última água se acumula e cidades fortificadas em torno de cisternas. A água é o eixo de todo conflito político.</w:t>
      </w:r>
    </w:p>
    <w:p>
      <w:pPr>
        <w:pStyle w:val="Heading3"/>
        <w:spacing w:after="120" w:before="240"/>
      </w:pPr>
      <w:r>
        <w:t xml:space="preserve">Aparência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Pele escamosa em verdes e ocres opacos, constituição robusta (1,90 a 2,30 m), mandíbula larga, olhos de pupila vertical que se ajustam bruscamente à luz, cauda longa usada para equilíbrio. Marcas cerimoniais em fileiras nos antebraços indicam posto.</w:t>
      </w:r>
    </w:p>
    <w:p>
      <w:pPr>
        <w:spacing w:after="100"/>
      </w:pPr>
      <w:r>
        <w:rPr>
          <w:b/>
          <w:bCs/>
        </w:rPr>
        <w:t xml:space="preserve">Regra visual: </w:t>
      </w:r>
      <w:r>
        <w:t xml:space="preserve">Usar somente folhas oficiais de personagens. Ainda não existe folha reptiliana aprovada; não usar imagens genéricas ou geradas para personagens reptilianos. Evitar tomar traços de répteis reais além da anatomia geral, para manter a espécie original.</w:t>
      </w:r>
    </w:p>
    <w:p>
      <w:pPr>
        <w:pStyle w:val="Heading3"/>
        <w:spacing w:after="120" w:before="240"/>
      </w:pPr>
      <w:r>
        <w:t xml:space="preserve">Eras históricas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Alinhadas à estrutura de seis eras dos Grays apenas para referência cruzada.</w:t>
      </w:r>
    </w:p>
    <w:p>
      <w:pPr>
        <w:pStyle w:val="Heading4"/>
        <w:spacing w:after="120" w:before="240"/>
      </w:pPr>
      <w:r>
        <w:t xml:space="preserve">Eras</w:t>
      </w:r>
    </w:p>
    <w:p>
      <w:pPr>
        <w:pStyle w:val="Heading4"/>
        <w:spacing w:after="120" w:before="240"/>
      </w:pPr>
      <w:r>
        <w:t xml:space="preserve">O Ressecamento</w:t>
      </w:r>
    </w:p>
    <w:p>
      <w:pPr>
        <w:pStyle w:val="Heading4"/>
        <w:spacing w:after="120" w:before="240"/>
      </w:pPr>
      <w:r>
        <w:t xml:space="preserve">As Guerras das Cisternas</w:t>
      </w:r>
    </w:p>
    <w:p>
      <w:pPr>
        <w:pStyle w:val="Heading4"/>
        <w:spacing w:after="120" w:before="240"/>
      </w:pPr>
      <w:r>
        <w:t xml:space="preserve">As Dinastias</w:t>
      </w:r>
    </w:p>
    <w:p>
      <w:pPr>
        <w:pStyle w:val="Heading4"/>
        <w:spacing w:after="120" w:before="240"/>
      </w:pPr>
      <w:r>
        <w:t xml:space="preserve">O Compacto</w:t>
      </w:r>
    </w:p>
    <w:p>
      <w:pPr>
        <w:pStyle w:val="Heading4"/>
        <w:spacing w:after="120" w:before="240"/>
      </w:pPr>
      <w:r>
        <w:t xml:space="preserve">A Sucessão de Ferro</w:t>
      </w:r>
    </w:p>
    <w:p>
      <w:pPr>
        <w:pStyle w:val="Heading4"/>
        <w:spacing w:after="120" w:before="240"/>
      </w:pPr>
      <w:r>
        <w:t xml:space="preserve">A Pressão do Censo</w:t>
      </w:r>
    </w:p>
    <w:p>
      <w:pPr>
        <w:pStyle w:val="Heading3"/>
        <w:spacing w:after="120" w:before="240"/>
      </w:pPr>
      <w:r>
        <w:t xml:space="preserve">Governança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Soberania hereditária (o Soberano), apoiada por um conselho de grandes casas que controlam cisternas e frotas. O Soberano tem autoridade cerimonial; as casas têm o poder real. A sucessão é disputada por combate ritual e alianças políticas.</w:t>
      </w:r>
    </w:p>
    <w:p>
      <w:pPr>
        <w:pStyle w:val="Heading3"/>
        <w:spacing w:after="120" w:before="240"/>
      </w:pPr>
      <w:r>
        <w:t xml:space="preserve">Economia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Economia construída sobre o controle da água e das rotas minerais. Dívidas são herdadas e registradas pelas casas; o comércio é uma forma de reivindicação territorial. A riqueza se mede em cisternas, não em moedas.</w:t>
      </w:r>
    </w:p>
    <w:p>
      <w:pPr>
        <w:pStyle w:val="Heading3"/>
        <w:spacing w:after="120" w:before="240"/>
      </w:pPr>
      <w:r>
        <w:t xml:space="preserve">Tecnologia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Forte em engenharia hidrológica, sistemas térmicos, blindagem e cascos de naves projetados para calor. Fraqueza: não têm solução biológica confiável para a crise hídrica, o que os mantém dependentes de parceiros que podem não ser honestos.</w:t>
      </w:r>
    </w:p>
    <w:p>
      <w:pPr>
        <w:pStyle w:val="Heading4"/>
        <w:spacing w:after="120" w:before="240"/>
      </w:pPr>
      <w:r>
        <w:t xml:space="preserve">Limites</w:t>
      </w:r>
    </w:p>
    <w:p>
      <w:pPr>
        <w:pStyle w:val="Heading4"/>
        <w:spacing w:after="120" w:before="240"/>
      </w:pPr>
      <w:r>
        <w:t xml:space="preserve">WATER_RECYCLING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Os sistemas de reciclagem são eficientes, mas falham sob crescimento populacional sustentado; não escalam para um mundo inteiro.</w:t>
      </w:r>
    </w:p>
    <w:p>
      <w:pPr>
        <w:pStyle w:val="Heading4"/>
        <w:spacing w:after="120" w:before="240"/>
      </w:pPr>
      <w:r>
        <w:t xml:space="preserve">HEAT_ARMOUR</w:t>
      </w:r>
    </w:p>
    <w:p>
      <w:pPr>
        <w:spacing w:after="100"/>
      </w:pPr>
      <w:r>
        <w:rPr>
          <w:b/>
          <w:bCs/>
        </w:rPr>
        <w:t xml:space="preserve">Limite: </w:t>
      </w:r>
      <w:r>
        <w:t xml:space="preserve">A blindagem térmica é pesada e reduz o movimento; em ambientes frios, a espécie é vulnerável.</w:t>
      </w:r>
    </w:p>
    <w:p>
      <w:pPr>
        <w:pStyle w:val="Heading3"/>
        <w:spacing w:after="120" w:before="240"/>
      </w:pPr>
      <w:r>
        <w:t xml:space="preserve">Correntes internas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Correntes internas e casas, não raças separadas.</w:t>
      </w:r>
    </w:p>
    <w:p>
      <w:pPr>
        <w:pStyle w:val="Heading4"/>
        <w:spacing w:after="120" w:before="240"/>
      </w:pPr>
      <w:r>
        <w:t xml:space="preserve">Correntes internas</w:t>
      </w:r>
    </w:p>
    <w:p>
      <w:pPr>
        <w:pStyle w:val="Heading4"/>
        <w:spacing w:after="120" w:before="240"/>
      </w:pPr>
      <w:r>
        <w:t xml:space="preserve">Leais ao Soberano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A ordem é a última água que temos.</w:t>
      </w:r>
    </w:p>
    <w:p>
      <w:pPr>
        <w:pStyle w:val="Heading4"/>
        <w:spacing w:after="120" w:before="240"/>
      </w:pPr>
      <w:r>
        <w:t xml:space="preserve">Casa das Cisternas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Quem controla a água controla o futuro.</w:t>
      </w:r>
    </w:p>
    <w:p>
      <w:pPr>
        <w:pStyle w:val="Heading4"/>
        <w:spacing w:after="120" w:before="240"/>
      </w:pPr>
      <w:r>
        <w:t xml:space="preserve">A Verdade Seca</w:t>
      </w:r>
    </w:p>
    <w:p>
      <w:pPr>
        <w:spacing w:after="100"/>
      </w:pPr>
      <w:r>
        <w:rPr>
          <w:b/>
          <w:bCs/>
        </w:rPr>
        <w:t xml:space="preserve">Lema: </w:t>
      </w:r>
      <w:r>
        <w:t xml:space="preserve">Não sobreviveremos fingindo que os mares voltarão.</w:t>
      </w:r>
    </w:p>
    <w:p>
      <w:pPr>
        <w:pStyle w:val="Heading3"/>
        <w:spacing w:after="120" w:before="240"/>
      </w:pPr>
      <w:r>
        <w:t xml:space="preserve">Personagens</w:t>
      </w:r>
    </w:p>
    <w:p>
      <w:pPr>
        <w:pStyle w:val="Heading4"/>
        <w:spacing w:after="120" w:before="240"/>
      </w:pPr>
      <w:r>
        <w:t xml:space="preserve">KRAHL-VOR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O Soberano: governante cerimonial cuja autoridade depende do apoio das casas.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Deliberado, orgulhoso, em particular duvida das promessas das casas.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Publicamente insiste que a água será restaurada; em privado, encomendou um estudo que mostra o contrário.</w:t>
      </w:r>
    </w:p>
    <w:p>
      <w:pPr>
        <w:spacing w:after="100"/>
      </w:pPr>
      <w:r>
        <w:rPr>
          <w:b/>
          <w:bCs/>
        </w:rPr>
        <w:t xml:space="preserve">Relação com os Grays: </w:t>
      </w:r>
      <w:r>
        <w:t xml:space="preserve">Suspeita que os Grays conhecem uma solução que se recusam a compartilhar; ainda não perguntou diretamente.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Robusto, com manto cerimonial longo e fileiras de marcas de posto nos dois antebraços.</w:t>
      </w:r>
    </w:p>
    <w:p>
      <w:pPr>
        <w:pStyle w:val="Heading4"/>
        <w:spacing w:after="120" w:before="240"/>
      </w:pPr>
      <w:r>
        <w:t xml:space="preserve">SSARA-MIN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Chefe da Casa das Cisternas; controla as maiores reservas de água e as frotas que as protegem.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Astuta, paciente, rápida em calcular vantagens.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Sua casa lucra com a escassez, mas ela é quem mais pode financiar uma solução emergencial.</w:t>
      </w:r>
    </w:p>
    <w:p>
      <w:pPr>
        <w:spacing w:after="100"/>
      </w:pPr>
      <w:r>
        <w:rPr>
          <w:b/>
          <w:bCs/>
        </w:rPr>
        <w:t xml:space="preserve">Relação com Krahl-Vor: </w:t>
      </w:r>
      <w:r>
        <w:t xml:space="preserve">Rival que apoia o Soberano apenas enquanto ele seja útil.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Mais alta que a média, com manto escuro e um anel dourado na garganta.</w:t>
      </w:r>
    </w:p>
    <w:p>
      <w:pPr>
        <w:pStyle w:val="Heading4"/>
        <w:spacing w:after="120" w:before="240"/>
      </w:pPr>
      <w:r>
        <w:t xml:space="preserve">THRAXEN-OL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Comandante da frota da Verdade Seca na marinha; o estrategista que vê a crise hídrica como uma guerra a ser perdida lentamente.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Direto, leal às tripulações, desdenhoso da cerimônia.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Argumenta que o Soberano deve ser substituído, mas luta mais que ninguém para manter as frotas atuais intactas.</w:t>
      </w:r>
    </w:p>
    <w:p>
      <w:pPr>
        <w:spacing w:after="100"/>
      </w:pPr>
      <w:r>
        <w:rPr>
          <w:b/>
          <w:bCs/>
        </w:rPr>
        <w:t xml:space="preserve">Relação com Ssara: </w:t>
      </w:r>
      <w:r>
        <w:t xml:space="preserve">Aliado incômodo; ele precisa das naves dela, ela precisa das tripulações dele.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Magro e anguloso; cristas cicatrizadas no braço esquerdo; uniforme azul-marinho desbotado.</w:t>
      </w:r>
    </w:p>
    <w:p>
      <w:pPr>
        <w:pStyle w:val="Heading4"/>
        <w:spacing w:after="120" w:before="240"/>
      </w:pPr>
      <w:r>
        <w:t xml:space="preserve">VESH-KARA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Função: </w:t>
      </w:r>
      <w:r>
        <w:t xml:space="preserve">Hidrologista que mantém as cisternas e foi a primeira a detectar a queda nas bacias profundas.</w:t>
      </w:r>
    </w:p>
    <w:p>
      <w:pPr>
        <w:spacing w:after="100"/>
      </w:pPr>
      <w:r>
        <w:rPr>
          <w:b/>
          <w:bCs/>
        </w:rPr>
        <w:t xml:space="preserve">Personalidade: </w:t>
      </w:r>
      <w:r>
        <w:t xml:space="preserve">Calada, precisa, afetuosa com os trabalhadores.</w:t>
      </w:r>
    </w:p>
    <w:p>
      <w:pPr>
        <w:spacing w:after="100"/>
      </w:pPr>
      <w:r>
        <w:rPr>
          <w:b/>
          <w:bCs/>
        </w:rPr>
        <w:t xml:space="preserve">Contradição: </w:t>
      </w:r>
      <w:r>
        <w:t xml:space="preserve">Seus dados são a prova mais forte de que a crise é real, e as casas os enterraram.</w:t>
      </w:r>
    </w:p>
    <w:p>
      <w:pPr>
        <w:spacing w:after="100"/>
      </w:pPr>
      <w:r>
        <w:rPr>
          <w:b/>
          <w:bCs/>
        </w:rPr>
        <w:t xml:space="preserve">Relação com os humanos: </w:t>
      </w:r>
      <w:r>
        <w:t xml:space="preserve">Estudou a recuperação de água humana e acredita que ela poderia orientar uma solução reptiliana, o que ainda não revelou.</w:t>
      </w:r>
    </w:p>
    <w:p>
      <w:pPr>
        <w:spacing w:after="100"/>
      </w:pPr>
      <w:r>
        <w:rPr>
          <w:b/>
          <w:bCs/>
        </w:rPr>
        <w:t xml:space="preserve">Silhueta: </w:t>
      </w:r>
      <w:r>
        <w:t xml:space="preserve">Esguia, com capuz estreito sobre a cabeça e luvas com sensores nas pontas.</w:t>
      </w:r>
    </w:p>
    <w:p>
      <w:pPr>
        <w:pStyle w:val="Heading3"/>
        <w:spacing w:after="120" w:before="240"/>
      </w:pPr>
      <w:r>
        <w:t xml:space="preserve">Perguntas em aberto</w:t>
      </w:r>
    </w:p>
    <w:p>
      <w:pPr>
        <w:pStyle w:val="Heading4"/>
        <w:spacing w:after="120" w:before="240"/>
      </w:pPr>
      <w:r>
        <w:t xml:space="preserve">R1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Reptilianos participaram da antiga aliança, e qual era o interesse deles na decisão?</w:t>
      </w:r>
    </w:p>
    <w:p>
      <w:pPr>
        <w:pStyle w:val="Heading4"/>
        <w:spacing w:after="120" w:before="240"/>
      </w:pPr>
      <w:r>
        <w:t xml:space="preserve">R2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 Soberano sabe que a crise hídrica é irreversível, e quem mais sabe?</w:t>
      </w:r>
    </w:p>
    <w:p>
      <w:pPr>
        <w:pStyle w:val="Heading4"/>
        <w:spacing w:after="120" w:before="240"/>
      </w:pPr>
      <w:r>
        <w:t xml:space="preserve">R3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OPEN_QUESTION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Os Grays têm uma solução biológica para a crise hídrica, e o que exigiriam em troca?</w:t>
      </w:r>
    </w:p>
    <w:p>
      <w:pPr>
        <w:pStyle w:val="Heading2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any PROVISIONAL Reptilian item as official canon.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Reptilian characters beyond the list here must be added here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Reptilian visual art must come from approved character sheets only; none exist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Reptilians as a single hereditary bloc; houses and factions must have distinct interests.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Grays-Reptilian relation consistent with the approved Grays canon (ambiguous, not hostile by default).</w:t>
      </w:r>
    </w:p>
    <w:p>
      <w:pPr>
        <w:pStyle w:val="Heading2"/>
        <w:spacing w:after="120" w:before="240"/>
      </w:pPr>
      <w:r>
        <w:t xml:space="preserve">Reptilians — Civilização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in_development</w:t>
      </w:r>
    </w:p>
    <w:p>
      <w:pPr>
        <w:spacing w:after="160"/>
      </w:pPr>
      <w:r>
        <w:rPr>
          <w:i/>
          <w:iCs/>
        </w:rPr>
        <w:t xml:space="preserve">Todos os itens são PROVISIONAL, salvo quando marcados como CANON_APPROVED. Nada aqui é cânone oficial até o usuário aprovar.</w:t>
      </w:r>
    </w:p>
    <w:p>
      <w:pPr>
        <w:pStyle w:val="Heading3"/>
        <w:spacing w:after="120" w:before="240"/>
      </w:pPr>
      <w:r>
        <w:t xml:space="preserve">Seções</w:t>
      </w:r>
    </w:p>
    <w:p>
      <w:pPr>
        <w:pStyle w:val="Heading4"/>
        <w:spacing w:after="120" w:before="240"/>
      </w:pPr>
      <w:r>
        <w:t xml:space="preserve">Linguagem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Fala grave e ressonante, com pausas usadas como peso. Títulos e linhagem são pronunciados antes do nome; juramentos são feitos sobre água, por isso falar perto dela é um ato formal.</w:t>
      </w:r>
    </w:p>
    <w:p>
      <w:pPr>
        <w:pStyle w:val="Heading4"/>
        <w:spacing w:after="120" w:before="240"/>
      </w:pPr>
      <w:r>
        <w:t xml:space="preserve">Cultura e ritual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Rituais de sucessão por combate, doação cerimonial de água e nomeação de cisternas em homenagem a ancestrais. A arte é monumental: cisternas esculpidas e murais que registram chuvas que não caem mais.</w:t>
      </w:r>
    </w:p>
    <w:p>
      <w:pPr>
        <w:pStyle w:val="Heading4"/>
        <w:spacing w:after="120" w:before="240"/>
      </w:pPr>
      <w:r>
        <w:t xml:space="preserve">Humor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Seco, sarcástico, muitas vezes sobre maus negócios e a vaidade dos governantes.</w:t>
      </w:r>
    </w:p>
    <w:p>
      <w:pPr>
        <w:spacing w:after="100"/>
      </w:pPr>
      <w:r>
        <w:rPr>
          <w:b/>
          <w:bCs/>
        </w:rPr>
        <w:t xml:space="preserve">Exemplo: </w:t>
      </w:r>
      <w:r>
        <w:t xml:space="preserve">"Os Grays nos ofereceram um presente." / "Então confira a água primeiro; os presentes deles são sempre medidos."</w:t>
      </w:r>
    </w:p>
    <w:p>
      <w:pPr>
        <w:pStyle w:val="Heading4"/>
        <w:spacing w:after="120" w:before="240"/>
      </w:pPr>
      <w:r>
        <w:t xml:space="preserve">Filosofia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Crença de que os fortes devem manter o que é escasso, e que a ordem é a única coisa entre um povo e a extinção. Contraposta por quem argumenta que a ordem se tornou a causa da escassez.</w:t>
      </w:r>
    </w:p>
    <w:p>
      <w:pPr>
        <w:pStyle w:val="Heading4"/>
        <w:spacing w:after="120" w:before="240"/>
      </w:pPr>
      <w:r>
        <w:t xml:space="preserve">Vida cotidiana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Vida racionada pela distribuição das cisternas; as famílias estão ligadas à sua casa. Sombra, descanso e água são os bens privados mais valiosos. O sono é coletivo nas estações mais quentes.</w:t>
      </w:r>
    </w:p>
    <w:p>
      <w:pPr>
        <w:pStyle w:val="Heading4"/>
        <w:spacing w:after="120" w:before="240"/>
      </w:pPr>
      <w:r>
        <w:t xml:space="preserve">Doutrina militar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spacing w:after="100"/>
      </w:pPr>
      <w:r>
        <w:rPr>
          <w:b/>
          <w:bCs/>
        </w:rPr>
        <w:t xml:space="preserve">Texto: </w:t>
      </w:r>
      <w:r>
        <w:t xml:space="preserve">Doutrina de desgaste e de manutenção do terreno: lutam por fontes de água e rotas, e raramente recuam de uma cisterna. O poder naval é central; abordagens são preferidas para tomar, não para destruir.</w:t>
      </w:r>
    </w:p>
    <w:p>
      <w:pPr>
        <w:spacing w:after="100"/>
      </w:pPr>
      <w:r>
        <w:rPr>
          <w:b/>
          <w:bCs/>
        </w:rPr>
        <w:t xml:space="preserve">Fraqueza: </w:t>
      </w:r>
      <w:r>
        <w:t xml:space="preserve">Rígidos em ambientes desconhecidos, sobretudo frios ou úmidos; dependem de linhas de suprimento que rivais podem cortar.</w:t>
      </w:r>
    </w:p>
    <w:p>
      <w:pPr>
        <w:pStyle w:val="Heading4"/>
        <w:spacing w:after="120" w:before="240"/>
      </w:pPr>
      <w:r>
        <w:t xml:space="preserve">Naves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Classes</w:t>
      </w:r>
    </w:p>
    <w:p>
      <w:pPr>
        <w:pStyle w:val="Heading4"/>
        <w:spacing w:after="120" w:before="240"/>
      </w:pPr>
      <w:r>
        <w:t xml:space="preserve">Barcaça-cisterna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Transporte lento e pesado que leva água entre assentamentos e frotas.</w:t>
      </w:r>
    </w:p>
    <w:p>
      <w:pPr>
        <w:pStyle w:val="Heading4"/>
        <w:spacing w:after="120" w:before="240"/>
      </w:pPr>
      <w:r>
        <w:t xml:space="preserve">Lanceiro solar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Navio de guerra rápido, com casco blindado contra calor e rampas de abordagem.</w:t>
      </w:r>
    </w:p>
    <w:p>
      <w:pPr>
        <w:pStyle w:val="Heading4"/>
        <w:spacing w:after="120" w:before="240"/>
      </w:pPr>
      <w:r>
        <w:t xml:space="preserve">Galeão da casa</w:t>
      </w:r>
    </w:p>
    <w:p>
      <w:pPr>
        <w:spacing w:after="100"/>
      </w:pPr>
      <w:r>
        <w:rPr>
          <w:b/>
          <w:bCs/>
        </w:rPr>
        <w:t xml:space="preserve">Observação: </w:t>
      </w:r>
      <w:r>
        <w:t xml:space="preserve">Navio de comando de uma grande casa; leva o arquivo da casa e seu selo de cisterna.</w:t>
      </w:r>
    </w:p>
    <w:p>
      <w:pPr>
        <w:spacing w:after="100"/>
      </w:pPr>
      <w:r>
        <w:rPr>
          <w:b/>
          <w:bCs/>
        </w:rPr>
        <w:t xml:space="preserve">Propulsão: </w:t>
      </w:r>
      <w:r>
        <w:t xml:space="preserve">Propulsão térmica que usa água armazenada como massa de reação em emergências. Limites: a escassez de água torna isso último recurso, e viagens longas são racionadas.</w:t>
      </w:r>
    </w:p>
    <w:p>
      <w:pPr>
        <w:pStyle w:val="Heading4"/>
        <w:spacing w:after="120" w:before="240"/>
      </w:pPr>
      <w:r>
        <w:t xml:space="preserve">Poderes raros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PROVISIONAL</w:t>
      </w:r>
    </w:p>
    <w:p>
      <w:pPr>
        <w:pStyle w:val="Heading4"/>
        <w:spacing w:after="120" w:before="240"/>
      </w:pPr>
      <w:r>
        <w:t xml:space="preserve">Itens</w:t>
      </w:r>
    </w:p>
    <w:p>
      <w:pPr>
        <w:pStyle w:val="Heading4"/>
        <w:spacing w:after="120" w:before="240"/>
      </w:pPr>
      <w:r>
        <w:t xml:space="preserve">Quietude do Calor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guerreiro treinado mantém imobilidade perfeita sob calor extremo, resistindo ao esgotamento por mais tempo que os outros. Consome água rapidamente.</w:t>
      </w:r>
    </w:p>
    <w:p>
      <w:pPr>
        <w:pStyle w:val="Heading4"/>
        <w:spacing w:after="120" w:before="240"/>
      </w:pPr>
      <w:r>
        <w:t xml:space="preserve">Sentido da Cisterna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Um hidrologista detecta fontes de água e vazamentos a longa distância. Falha em estruturas lacradas ou fortemente blindadas.</w:t>
      </w:r>
    </w:p>
    <w:p>
      <w:pPr>
        <w:pStyle w:val="Heading3"/>
        <w:spacing w:after="120" w:before="240"/>
      </w:pPr>
      <w:r>
        <w:t xml:space="preserve">Regras de continuidade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present any PROVISIONAL Reptilian item as official canon.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Characters are defined in REPTILIANS.json; add new ones there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Reptilian visual art must come from approved character sheets only; none exist yet.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FOUR EXILES — Dossiês das Raças</dc:title>
  <dc:creator>Claude</dc:creator>
  <cp:lastModifiedBy>Un-named</cp:lastModifiedBy>
  <cp:revision>1</cp:revision>
  <dcterms:created xsi:type="dcterms:W3CDTF">2026-10-20T19:39:45.724Z</dcterms:created>
  <dcterms:modified xsi:type="dcterms:W3CDTF">2026-10-20T19:39:45.730Z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