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890" w:rsidRDefault="00575890"/>
    <w:p w:rsidR="00575890" w:rsidRDefault="00575890"/>
    <w:p w:rsidR="0006145D" w:rsidRDefault="000614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TREINAMENTO DE LEAN OFFICE</w:t>
      </w:r>
    </w:p>
    <w:p w:rsidR="0006145D" w:rsidRDefault="000614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Formação de Líderes de Lean Office</w:t>
      </w:r>
    </w:p>
    <w:p w:rsidR="0006145D" w:rsidRDefault="000614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Realizado de 24 de julho à 27 de agosto de 2020</w:t>
      </w:r>
    </w:p>
    <w:p w:rsidR="0006145D" w:rsidRDefault="000614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Carga Horária: 20 horas – Ministrado por Thiago Menezes</w:t>
      </w:r>
    </w:p>
    <w:p w:rsidR="0006145D" w:rsidRDefault="000614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6145D" w:rsidRDefault="000614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Parecer do Curso</w:t>
      </w:r>
      <w:r w:rsidR="00AE3A13">
        <w:rPr>
          <w:rFonts w:ascii="Arial" w:hAnsi="Arial" w:cs="Arial"/>
          <w:b/>
          <w:bCs/>
          <w:color w:val="222222"/>
          <w:shd w:val="clear" w:color="auto" w:fill="FFFFFF"/>
        </w:rPr>
        <w:t>;</w:t>
      </w:r>
    </w:p>
    <w:p w:rsidR="0006145D" w:rsidRPr="00FE0ED2" w:rsidRDefault="0006145D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FE0ED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1.Pontos Positivos:</w:t>
      </w:r>
    </w:p>
    <w:p w:rsidR="0006145D" w:rsidRPr="00FE0ED2" w:rsidRDefault="0006145D" w:rsidP="0006145D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Open Sans" w:hAnsi="Open Sans" w:cs="Open Sans"/>
          <w:color w:val="141412"/>
        </w:rPr>
      </w:pPr>
      <w:r w:rsidRPr="00FE0ED2">
        <w:rPr>
          <w:rFonts w:ascii="Open Sans" w:hAnsi="Open Sans" w:cs="Open Sans"/>
          <w:color w:val="141412"/>
        </w:rPr>
        <w:t xml:space="preserve">O treinamento </w:t>
      </w:r>
      <w:r w:rsidR="00154B40">
        <w:rPr>
          <w:rFonts w:ascii="Open Sans" w:hAnsi="Open Sans" w:cs="Open Sans"/>
          <w:color w:val="141412"/>
        </w:rPr>
        <w:t xml:space="preserve">demonstrou </w:t>
      </w:r>
      <w:r w:rsidR="00154B40" w:rsidRPr="00FE0ED2">
        <w:rPr>
          <w:rFonts w:ascii="Open Sans" w:hAnsi="Open Sans" w:cs="Open Sans"/>
          <w:color w:val="141412"/>
        </w:rPr>
        <w:t>a</w:t>
      </w:r>
      <w:r w:rsidRPr="00FE0ED2">
        <w:rPr>
          <w:rFonts w:ascii="Open Sans" w:hAnsi="Open Sans" w:cs="Open Sans"/>
          <w:color w:val="141412"/>
        </w:rPr>
        <w:t xml:space="preserve"> importância do Lean Office, sendo que hoje em dia muitos </w:t>
      </w:r>
      <w:r w:rsidR="00E96BFB" w:rsidRPr="00FE0ED2">
        <w:rPr>
          <w:rFonts w:ascii="Open Sans" w:hAnsi="Open Sans" w:cs="Open Sans"/>
          <w:color w:val="141412"/>
        </w:rPr>
        <w:t>“</w:t>
      </w:r>
      <w:r w:rsidRPr="00FE0ED2">
        <w:rPr>
          <w:rFonts w:ascii="Open Sans" w:hAnsi="Open Sans" w:cs="Open Sans"/>
          <w:color w:val="141412"/>
        </w:rPr>
        <w:t>acreditam</w:t>
      </w:r>
      <w:r w:rsidR="00E96BFB" w:rsidRPr="00FE0ED2">
        <w:rPr>
          <w:rFonts w:ascii="Open Sans" w:hAnsi="Open Sans" w:cs="Open Sans"/>
          <w:color w:val="141412"/>
        </w:rPr>
        <w:t>”</w:t>
      </w:r>
      <w:r w:rsidRPr="00FE0ED2">
        <w:rPr>
          <w:rFonts w:ascii="Open Sans" w:hAnsi="Open Sans" w:cs="Open Sans"/>
          <w:color w:val="141412"/>
        </w:rPr>
        <w:t xml:space="preserve"> que o Lean tem mais valor agregado quando aplicado na manufatura, onde no treinamento a abordagem foi com ênfase nas áreas administrativas, </w:t>
      </w:r>
      <w:r w:rsidR="00E96BFB" w:rsidRPr="00FE0ED2">
        <w:rPr>
          <w:rFonts w:ascii="Open Sans" w:hAnsi="Open Sans" w:cs="Open Sans"/>
          <w:color w:val="141412"/>
        </w:rPr>
        <w:t xml:space="preserve">ou seja, passa a ser até mesmo </w:t>
      </w:r>
      <w:r w:rsidR="00FF5665" w:rsidRPr="00FE0ED2">
        <w:rPr>
          <w:rFonts w:ascii="Open Sans" w:hAnsi="Open Sans" w:cs="Open Sans"/>
          <w:color w:val="141412"/>
        </w:rPr>
        <w:t>uma quebra</w:t>
      </w:r>
      <w:r w:rsidR="00E96BFB" w:rsidRPr="00FE0ED2">
        <w:rPr>
          <w:rFonts w:ascii="Open Sans" w:hAnsi="Open Sans" w:cs="Open Sans"/>
          <w:color w:val="141412"/>
        </w:rPr>
        <w:t xml:space="preserve"> de paradigma</w:t>
      </w:r>
      <w:r w:rsidR="00FF5665">
        <w:rPr>
          <w:rFonts w:ascii="Open Sans" w:hAnsi="Open Sans" w:cs="Open Sans"/>
          <w:color w:val="141412"/>
        </w:rPr>
        <w:t xml:space="preserve">. Também </w:t>
      </w:r>
      <w:r w:rsidR="00FF5665" w:rsidRPr="00FE0ED2">
        <w:rPr>
          <w:rFonts w:ascii="Open Sans" w:hAnsi="Open Sans" w:cs="Open Sans"/>
          <w:color w:val="141412"/>
        </w:rPr>
        <w:t>demonstrando</w:t>
      </w:r>
      <w:r w:rsidRPr="00FE0ED2">
        <w:rPr>
          <w:rFonts w:ascii="Open Sans" w:hAnsi="Open Sans" w:cs="Open Sans"/>
          <w:color w:val="141412"/>
        </w:rPr>
        <w:t xml:space="preserve"> que a partir da análise crítica dos processos internos e entre departamentos,</w:t>
      </w:r>
      <w:r w:rsidR="00E96BFB" w:rsidRPr="00FE0ED2">
        <w:rPr>
          <w:rFonts w:ascii="Open Sans" w:hAnsi="Open Sans" w:cs="Open Sans"/>
          <w:color w:val="141412"/>
        </w:rPr>
        <w:t xml:space="preserve"> é possível a aplicação </w:t>
      </w:r>
      <w:r w:rsidR="00B61A4F" w:rsidRPr="00FE0ED2">
        <w:rPr>
          <w:rFonts w:ascii="Open Sans" w:hAnsi="Open Sans" w:cs="Open Sans"/>
          <w:color w:val="141412"/>
        </w:rPr>
        <w:t>do Lean</w:t>
      </w:r>
      <w:bookmarkStart w:id="0" w:name="_GoBack"/>
      <w:bookmarkEnd w:id="0"/>
      <w:r w:rsidRPr="00FE0ED2">
        <w:rPr>
          <w:rFonts w:ascii="Open Sans" w:hAnsi="Open Sans" w:cs="Open Sans"/>
          <w:color w:val="141412"/>
        </w:rPr>
        <w:t xml:space="preserve"> </w:t>
      </w:r>
      <w:r w:rsidR="00E96BFB" w:rsidRPr="00FE0ED2">
        <w:rPr>
          <w:rFonts w:ascii="Open Sans" w:hAnsi="Open Sans" w:cs="Open Sans"/>
          <w:color w:val="141412"/>
        </w:rPr>
        <w:t>com u</w:t>
      </w:r>
      <w:r w:rsidRPr="00FE0ED2">
        <w:rPr>
          <w:rFonts w:ascii="Open Sans" w:hAnsi="Open Sans" w:cs="Open Sans"/>
          <w:color w:val="141412"/>
        </w:rPr>
        <w:t>ma perspectiva mais ampla, da cadeia de valor.</w:t>
      </w:r>
    </w:p>
    <w:p w:rsidR="00575890" w:rsidRPr="00575890" w:rsidRDefault="00E96BFB" w:rsidP="00E96BFB">
      <w:pP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 w:rsidRPr="00FE0ED2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Foi explorado alguns exemplos v</w:t>
      </w:r>
      <w:r w:rsidR="00575890"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isando o sucesso na implantação do Lean Office, Thiago explica os três elementos-chave:</w:t>
      </w:r>
    </w:p>
    <w:p w:rsidR="00FE0ED2" w:rsidRPr="00575890" w:rsidRDefault="00FE0ED2" w:rsidP="00FE0ED2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1.</w:t>
      </w:r>
      <w:r w:rsidR="00575890" w:rsidRPr="00575890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Priorizar</w:t>
      </w:r>
      <w:r w:rsidRPr="00AE3A13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:</w:t>
      </w:r>
      <w:r w:rsidRPr="00FE0ED2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Uma das questões mais importantes dentro do mundo Lean Office é saber priorizar.</w:t>
      </w:r>
    </w:p>
    <w:p w:rsidR="00FE0ED2" w:rsidRPr="00575890" w:rsidRDefault="00FE0ED2" w:rsidP="00FE0ED2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2.</w:t>
      </w:r>
      <w:r w:rsidR="00575890" w:rsidRPr="00575890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Começar com impacto</w:t>
      </w:r>
      <w:r w:rsid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:</w:t>
      </w:r>
      <w:r w:rsidRPr="00FE0ED2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O</w:t>
      </w:r>
      <w:r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s grandes ganhos não estão dentro de um departamento, mas sim entre eles, ao se analisar de maneira mais ampla.</w:t>
      </w:r>
    </w:p>
    <w:p w:rsidR="00575890" w:rsidRPr="00575890" w:rsidRDefault="00FE0ED2" w:rsidP="00FE0ED2">
      <w:pPr>
        <w:shd w:val="clear" w:color="auto" w:fill="FFFFFF"/>
        <w:spacing w:after="0" w:line="583" w:lineRule="atLeast"/>
        <w:outlineLvl w:val="1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3.</w:t>
      </w:r>
      <w:r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 w:rsidRPr="00575890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Descongelar</w:t>
      </w:r>
      <w:r w:rsidRPr="00AE3A13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:</w:t>
      </w: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 w:rsidR="00575890"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Um dos grandes desafios do mundo administrativo, é que muitas vezes não existe a pré-disposição em querer implementar uma nova filosofia, um novo olhar para o processo.</w:t>
      </w:r>
      <w:r w:rsid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 w:rsidR="00575890"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Com isso, é necessário construir essa condição para que as pessoas compreendam que a forma que se está operando não funciona mais.</w:t>
      </w:r>
    </w:p>
    <w:p w:rsidR="00575890" w:rsidRPr="00575890" w:rsidRDefault="00575890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</w:p>
    <w:p w:rsidR="00E96BFB" w:rsidRDefault="00575890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lastRenderedPageBreak/>
        <w:t>e que será realmente necessário o Lean ou a melhoria de seu trabalho, para que a empresa possa continuar prosperando.</w:t>
      </w:r>
      <w:r w:rsidR="00FE0ED2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Fazer com que os envolvidos no processo possam olhar sob uma outra percepção, estar com a mente aberta.</w:t>
      </w:r>
    </w:p>
    <w:p w:rsidR="00FE0ED2" w:rsidRPr="00FE0ED2" w:rsidRDefault="00FE0ED2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</w:p>
    <w:p w:rsidR="00D00866" w:rsidRPr="00FE0ED2" w:rsidRDefault="00E96BFB" w:rsidP="00D00866">
      <w:pPr>
        <w:spacing w:after="0" w:line="450" w:lineRule="atLeast"/>
        <w:rPr>
          <w:sz w:val="24"/>
          <w:szCs w:val="24"/>
        </w:rPr>
      </w:pPr>
      <w:r w:rsidRPr="00FE0ED2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Um exemplo aplicado no treinamento foi o Mapeamento do Fluxo de Valor de um processo</w:t>
      </w:r>
      <w:r w:rsidR="00D00866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de:</w:t>
      </w:r>
      <w:r w:rsidR="00D00866"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 </w:t>
      </w:r>
      <w:r w:rsidR="00D00866" w:rsidRPr="00D00866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Reembolso de verba de propaganda</w:t>
      </w:r>
      <w:r w:rsidR="00D00866" w:rsidRPr="00FE0ED2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, onde neste processo 6 áreas são envolvidas, desta forma este processo foi mapeado para identificar os desperdícios e agregar valor de entrega ao cliente.</w:t>
      </w:r>
    </w:p>
    <w:p w:rsidR="0007276F" w:rsidRDefault="0007276F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</w:p>
    <w:p w:rsidR="0007276F" w:rsidRDefault="00D00866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Eu particularmente acredito muito 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na ferramenta de Mapeamento do fluxo de valor, é uma forma de ENXEGARMOS o 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processo,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além de</w:t>
      </w: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agregar valor ao 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cliente e</w:t>
      </w: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identificar </w:t>
      </w:r>
      <w:r w:rsid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os </w:t>
      </w: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desperdícios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, </w:t>
      </w:r>
      <w:r w:rsidR="00C33A04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e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contribui na 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priorização 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da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tratativa das ações.</w:t>
      </w:r>
      <w:r w:rsidR="00575890" w:rsidRPr="005758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 </w:t>
      </w:r>
    </w:p>
    <w:p w:rsidR="00FF5665" w:rsidRDefault="00D00866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Este treinamento só reforçou meu entendimento quanto a 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importância desta </w:t>
      </w:r>
      <w:r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ferramenta</w:t>
      </w:r>
      <w:r w:rsidR="0007276F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em todas as áreas, tanto administrativas quanto manufatura, além da necessidade </w:t>
      </w:r>
      <w:r w:rsidR="00C33A04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de os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processos estarem</w:t>
      </w:r>
      <w:r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</w:t>
      </w:r>
      <w:r w:rsidR="00154B40"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conectad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o</w:t>
      </w:r>
      <w:r w:rsidR="00154B40"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s,</w:t>
      </w:r>
      <w:r w:rsidR="00154B4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 estar claro </w:t>
      </w:r>
      <w:r w:rsidRPr="00FF5665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>onde começa e onde termina</w:t>
      </w:r>
      <w:r w:rsidR="00FF5665">
        <w:rPr>
          <w:rFonts w:ascii="Open Sans" w:eastAsia="Times New Roman" w:hAnsi="Open Sans" w:cs="Open Sans"/>
          <w:b/>
          <w:bCs/>
          <w:color w:val="141412"/>
          <w:sz w:val="24"/>
          <w:szCs w:val="24"/>
          <w:lang w:eastAsia="pt-BR"/>
        </w:rPr>
        <w:t xml:space="preserve"> o processo, </w:t>
      </w:r>
      <w:r w:rsidRPr="00FF5665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sendo que todos trabalham com um único objetivo:  </w:t>
      </w:r>
      <w:r w:rsidR="00FF5665" w:rsidRPr="0007276F">
        <w:rPr>
          <w:rFonts w:ascii="Open Sans" w:eastAsia="Times New Roman" w:hAnsi="Open Sans" w:cs="Open Sans"/>
          <w:color w:val="141412"/>
          <w:sz w:val="24"/>
          <w:szCs w:val="24"/>
          <w:u w:val="single"/>
          <w:lang w:eastAsia="pt-BR"/>
        </w:rPr>
        <w:t>O Cliente Final</w:t>
      </w:r>
    </w:p>
    <w:p w:rsidR="00AE3A13" w:rsidRDefault="00AE3A13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Lembrando que Lean Office também pode ser aplicado outras ferramentas: 5S’s, Gestão Visual, </w:t>
      </w:r>
      <w:r w:rsidR="00894190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Kaizen, </w:t>
      </w: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Trabalho Padrão, etc..</w:t>
      </w:r>
    </w:p>
    <w:p w:rsidR="00AE3A13" w:rsidRDefault="00AE3A13" w:rsidP="00575890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</w:p>
    <w:p w:rsidR="00D00866" w:rsidRDefault="00AE3A13" w:rsidP="00575890">
      <w:pPr>
        <w:shd w:val="clear" w:color="auto" w:fill="FFFFFF"/>
        <w:spacing w:after="0" w:line="450" w:lineRule="atLeast"/>
        <w:rPr>
          <w:rFonts w:ascii="inherit" w:eastAsia="Times New Roman" w:hAnsi="inherit" w:cs="Open Sans"/>
          <w:b/>
          <w:bCs/>
          <w:color w:val="141412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2. </w:t>
      </w:r>
      <w:r w:rsidR="00D00866" w:rsidRPr="00AE3A1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Oportunidades</w:t>
      </w:r>
      <w:r w:rsidRPr="00AE3A1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do curso</w:t>
      </w:r>
      <w:r w:rsidR="00D00866">
        <w:rPr>
          <w:rFonts w:ascii="inherit" w:eastAsia="Times New Roman" w:hAnsi="inherit" w:cs="Open Sans"/>
          <w:b/>
          <w:bCs/>
          <w:color w:val="141412"/>
          <w:sz w:val="24"/>
          <w:szCs w:val="24"/>
          <w:lang w:eastAsia="pt-BR"/>
        </w:rPr>
        <w:t>:</w:t>
      </w:r>
    </w:p>
    <w:p w:rsidR="00D00866" w:rsidRPr="00FF5665" w:rsidRDefault="00FF5665" w:rsidP="00FF5665">
      <w:pPr>
        <w:pStyle w:val="PargrafodaLista"/>
        <w:numPr>
          <w:ilvl w:val="0"/>
          <w:numId w:val="5"/>
        </w:num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 w:rsidRP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S</w:t>
      </w:r>
      <w:r w:rsidR="00D00866" w:rsidRP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eria importante ser realizado um </w:t>
      </w:r>
      <w:r w:rsidRP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nivelamento com a turma </w:t>
      </w:r>
      <w:r w:rsidR="00D00866" w:rsidRP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 xml:space="preserve">antes, </w:t>
      </w:r>
      <w:r w:rsidRP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sendo que para muitos estavam falando sobre o assunto pela primeira vez</w:t>
      </w:r>
      <w:r w:rsidR="00AE3A13"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;</w:t>
      </w:r>
    </w:p>
    <w:p w:rsidR="00FF5665" w:rsidRPr="00FF5665" w:rsidRDefault="00FF5665" w:rsidP="00FF5665">
      <w:pPr>
        <w:pStyle w:val="PargrafodaLista"/>
        <w:numPr>
          <w:ilvl w:val="0"/>
          <w:numId w:val="5"/>
        </w:num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141412"/>
          <w:sz w:val="24"/>
          <w:szCs w:val="24"/>
          <w:lang w:eastAsia="pt-BR"/>
        </w:rPr>
        <w:t>Apresentar mais exemplos práticos de aplicação em Office;</w:t>
      </w:r>
    </w:p>
    <w:sectPr w:rsidR="00FF5665" w:rsidRPr="00FF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4531"/>
    <w:multiLevelType w:val="multilevel"/>
    <w:tmpl w:val="6E8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C4729"/>
    <w:multiLevelType w:val="hybridMultilevel"/>
    <w:tmpl w:val="684A4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036F"/>
    <w:multiLevelType w:val="multilevel"/>
    <w:tmpl w:val="E1A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10666"/>
    <w:multiLevelType w:val="multilevel"/>
    <w:tmpl w:val="3EE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67437"/>
    <w:multiLevelType w:val="multilevel"/>
    <w:tmpl w:val="E1A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0"/>
    <w:rsid w:val="0006145D"/>
    <w:rsid w:val="0007276F"/>
    <w:rsid w:val="00154B40"/>
    <w:rsid w:val="002D6AAE"/>
    <w:rsid w:val="00575890"/>
    <w:rsid w:val="00894190"/>
    <w:rsid w:val="00AE3A13"/>
    <w:rsid w:val="00B61A4F"/>
    <w:rsid w:val="00C33A04"/>
    <w:rsid w:val="00D00866"/>
    <w:rsid w:val="00E96BFB"/>
    <w:rsid w:val="00FE0ED2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AC4B"/>
  <w15:chartTrackingRefBased/>
  <w15:docId w15:val="{54B7FDFA-1C1F-434B-86D8-77DC634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5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589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58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575890"/>
    <w:rPr>
      <w:b/>
      <w:bCs/>
    </w:rPr>
  </w:style>
  <w:style w:type="paragraph" w:styleId="PargrafodaLista">
    <w:name w:val="List Paragraph"/>
    <w:basedOn w:val="Normal"/>
    <w:uiPriority w:val="34"/>
    <w:qFormat/>
    <w:rsid w:val="00FF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Pereira Amaral</dc:creator>
  <cp:keywords/>
  <dc:description/>
  <cp:lastModifiedBy>Solange Pereira Amaral</cp:lastModifiedBy>
  <cp:revision>9</cp:revision>
  <dcterms:created xsi:type="dcterms:W3CDTF">2020-09-23T14:18:00Z</dcterms:created>
  <dcterms:modified xsi:type="dcterms:W3CDTF">2020-09-24T20:22:00Z</dcterms:modified>
</cp:coreProperties>
</file>