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018" w14:textId="4A66104A" w:rsidR="00CB0FBD" w:rsidRDefault="0051488A" w:rsidP="00CB0FBD">
      <w:pPr>
        <w:rPr>
          <w:b/>
          <w:bCs/>
          <w:sz w:val="32"/>
        </w:rPr>
      </w:pPr>
      <w:r>
        <w:rPr>
          <w:b/>
          <w:bCs/>
          <w:sz w:val="32"/>
        </w:rPr>
        <w:t>A S</w:t>
      </w:r>
      <w:r w:rsidR="00CB0FBD" w:rsidRPr="00B94507">
        <w:rPr>
          <w:b/>
          <w:bCs/>
          <w:sz w:val="32"/>
        </w:rPr>
        <w:t xml:space="preserve">ummary of </w:t>
      </w:r>
      <w:r>
        <w:rPr>
          <w:b/>
          <w:bCs/>
          <w:sz w:val="32"/>
        </w:rPr>
        <w:t xml:space="preserve">the </w:t>
      </w:r>
      <w:r w:rsidR="006D06AC">
        <w:rPr>
          <w:b/>
          <w:bCs/>
          <w:sz w:val="32"/>
        </w:rPr>
        <w:t>Alpha</w:t>
      </w:r>
      <w:r w:rsidR="00CB0FBD" w:rsidRPr="00B94507">
        <w:rPr>
          <w:b/>
          <w:bCs/>
          <w:sz w:val="32"/>
        </w:rPr>
        <w:t>Go</w:t>
      </w:r>
      <w:r w:rsidR="00B94507" w:rsidRPr="00B94507">
        <w:rPr>
          <w:b/>
          <w:bCs/>
          <w:sz w:val="32"/>
        </w:rPr>
        <w:t xml:space="preserve"> Paper</w:t>
      </w:r>
    </w:p>
    <w:p w14:paraId="2ECA1871" w14:textId="03BF65C3" w:rsidR="003A6855" w:rsidRPr="003A6855" w:rsidRDefault="003A6855" w:rsidP="003A6855">
      <w:pPr>
        <w:rPr>
          <w:bCs/>
        </w:rPr>
      </w:pPr>
      <w:r w:rsidRPr="003A6855">
        <w:rPr>
          <w:bCs/>
        </w:rPr>
        <w:t>Rob Straker</w:t>
      </w:r>
      <w:bookmarkStart w:id="0" w:name="_GoBack"/>
      <w:bookmarkEnd w:id="0"/>
    </w:p>
    <w:p w14:paraId="113D44A5" w14:textId="77777777" w:rsidR="00CB0FBD" w:rsidRDefault="00CB0FBD" w:rsidP="00CB0FBD">
      <w:pPr>
        <w:rPr>
          <w:bCs/>
        </w:rPr>
      </w:pPr>
    </w:p>
    <w:p w14:paraId="767F29F5" w14:textId="60640F63" w:rsidR="00CB0FBD" w:rsidRDefault="00674945" w:rsidP="00CB0FBD">
      <w:pPr>
        <w:rPr>
          <w:bCs/>
        </w:rPr>
      </w:pPr>
      <w:r>
        <w:rPr>
          <w:bCs/>
        </w:rPr>
        <w:t>The</w:t>
      </w:r>
      <w:r w:rsidR="006D06AC">
        <w:rPr>
          <w:bCs/>
        </w:rPr>
        <w:t xml:space="preserve"> Alpha</w:t>
      </w:r>
      <w:r w:rsidR="00B94507">
        <w:rPr>
          <w:bCs/>
        </w:rPr>
        <w:t>Go</w:t>
      </w:r>
      <w:r w:rsidR="00A01106">
        <w:rPr>
          <w:bCs/>
        </w:rPr>
        <w:t xml:space="preserve"> paper</w:t>
      </w:r>
      <w:r w:rsidR="00AE5E25">
        <w:rPr>
          <w:rStyle w:val="FootnoteReference"/>
          <w:bCs/>
        </w:rPr>
        <w:footnoteReference w:id="1"/>
      </w:r>
      <w:r>
        <w:rPr>
          <w:bCs/>
        </w:rPr>
        <w:t xml:space="preserve"> introduced </w:t>
      </w:r>
      <w:r w:rsidR="00A01106">
        <w:rPr>
          <w:bCs/>
        </w:rPr>
        <w:t xml:space="preserve">a new approach to computer Go </w:t>
      </w:r>
      <w:r>
        <w:rPr>
          <w:bCs/>
        </w:rPr>
        <w:t>using</w:t>
      </w:r>
      <w:r w:rsidR="00947100">
        <w:rPr>
          <w:bCs/>
        </w:rPr>
        <w:t xml:space="preserve"> neural networks to reduce both the effective depth </w:t>
      </w:r>
      <w:r>
        <w:rPr>
          <w:bCs/>
        </w:rPr>
        <w:t xml:space="preserve">(game length) </w:t>
      </w:r>
      <w:r w:rsidR="00947100">
        <w:rPr>
          <w:bCs/>
        </w:rPr>
        <w:t xml:space="preserve">and breadth </w:t>
      </w:r>
      <w:r w:rsidR="005617C6">
        <w:rPr>
          <w:bCs/>
        </w:rPr>
        <w:t>(</w:t>
      </w:r>
      <w:r>
        <w:rPr>
          <w:bCs/>
        </w:rPr>
        <w:t xml:space="preserve">number of legal moves per position) </w:t>
      </w:r>
      <w:r w:rsidR="00947100">
        <w:rPr>
          <w:bCs/>
        </w:rPr>
        <w:t>of the search tree.</w:t>
      </w:r>
    </w:p>
    <w:p w14:paraId="37307765" w14:textId="77777777" w:rsidR="006D5B1D" w:rsidRDefault="006D5B1D" w:rsidP="00CB0FBD">
      <w:pPr>
        <w:rPr>
          <w:bCs/>
        </w:rPr>
      </w:pPr>
    </w:p>
    <w:p w14:paraId="1587398E" w14:textId="43BC5510" w:rsidR="006D5B1D" w:rsidRDefault="006D5B1D" w:rsidP="00CB0FBD">
      <w:pPr>
        <w:rPr>
          <w:bCs/>
        </w:rPr>
      </w:pPr>
      <w:r>
        <w:rPr>
          <w:bCs/>
        </w:rPr>
        <w:t>The new approach relied on two general principles that have been successful in reducing the search space for large games like chess and Go:</w:t>
      </w:r>
    </w:p>
    <w:p w14:paraId="7FB7A831" w14:textId="16C84571" w:rsidR="006D5B1D" w:rsidRDefault="006D5B1D" w:rsidP="006D5B1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Search depth can be reduced by evaluating the potential that a particular position will result in a win, effectively replacing the search subtree below a particular </w:t>
      </w:r>
      <w:r w:rsidR="005620CF">
        <w:rPr>
          <w:bCs/>
        </w:rPr>
        <w:t>state</w:t>
      </w:r>
      <w:r>
        <w:rPr>
          <w:bCs/>
        </w:rPr>
        <w:t xml:space="preserve"> with an approximate v</w:t>
      </w:r>
      <w:r w:rsidR="005620CF">
        <w:rPr>
          <w:bCs/>
        </w:rPr>
        <w:t>alue function that predicts the</w:t>
      </w:r>
      <w:r>
        <w:rPr>
          <w:bCs/>
        </w:rPr>
        <w:t xml:space="preserve"> outcome </w:t>
      </w:r>
      <w:r w:rsidR="005620CF">
        <w:rPr>
          <w:bCs/>
        </w:rPr>
        <w:t>from the state</w:t>
      </w:r>
      <w:r>
        <w:rPr>
          <w:bCs/>
        </w:rPr>
        <w:t>.</w:t>
      </w:r>
    </w:p>
    <w:p w14:paraId="5D480137" w14:textId="408DB010" w:rsidR="007C1F56" w:rsidRDefault="007C1F56" w:rsidP="006D5B1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Search breadth can be reduced by sampling actions from a policy that </w:t>
      </w:r>
      <w:r w:rsidR="00041BB5">
        <w:rPr>
          <w:bCs/>
        </w:rPr>
        <w:t>identifies probabilities associated with all possible moves for a particular position.</w:t>
      </w:r>
      <w:r>
        <w:rPr>
          <w:bCs/>
        </w:rPr>
        <w:t xml:space="preserve"> </w:t>
      </w:r>
    </w:p>
    <w:p w14:paraId="16A82E4E" w14:textId="77777777" w:rsidR="00041BB5" w:rsidRDefault="00041BB5" w:rsidP="00041BB5">
      <w:pPr>
        <w:rPr>
          <w:bCs/>
        </w:rPr>
      </w:pPr>
    </w:p>
    <w:p w14:paraId="226F1BA8" w14:textId="28012D07" w:rsidR="00B97271" w:rsidRDefault="003A7A25" w:rsidP="00041BB5">
      <w:pPr>
        <w:rPr>
          <w:bCs/>
        </w:rPr>
      </w:pPr>
      <w:r>
        <w:rPr>
          <w:bCs/>
        </w:rPr>
        <w:t>Prior to</w:t>
      </w:r>
      <w:r w:rsidR="006D06AC">
        <w:rPr>
          <w:bCs/>
        </w:rPr>
        <w:t xml:space="preserve"> Alpha</w:t>
      </w:r>
      <w:r>
        <w:rPr>
          <w:bCs/>
        </w:rPr>
        <w:t>Go, the most successful Go programs were based on Monte Carlo tree search (MCTS)</w:t>
      </w:r>
      <w:r w:rsidR="0051488A">
        <w:rPr>
          <w:bCs/>
        </w:rPr>
        <w:t xml:space="preserve"> </w:t>
      </w:r>
      <w:r>
        <w:rPr>
          <w:bCs/>
        </w:rPr>
        <w:t>improved through policies trained to predict human expert moves.  However, these utilized shallow policies or value functions based on a linear combination of input features.</w:t>
      </w:r>
      <w:r w:rsidR="00B97271">
        <w:rPr>
          <w:bCs/>
        </w:rPr>
        <w:t xml:space="preserve">  </w:t>
      </w:r>
    </w:p>
    <w:p w14:paraId="51332783" w14:textId="77777777" w:rsidR="00B97271" w:rsidRDefault="00B97271" w:rsidP="00041BB5">
      <w:pPr>
        <w:rPr>
          <w:bCs/>
        </w:rPr>
      </w:pPr>
    </w:p>
    <w:p w14:paraId="6860E7BA" w14:textId="0E5F32F1" w:rsidR="00117176" w:rsidRDefault="006D06AC" w:rsidP="00041BB5">
      <w:pPr>
        <w:rPr>
          <w:bCs/>
        </w:rPr>
      </w:pPr>
      <w:r>
        <w:rPr>
          <w:bCs/>
        </w:rPr>
        <w:t>Alpha</w:t>
      </w:r>
      <w:r w:rsidR="00D33191">
        <w:rPr>
          <w:bCs/>
        </w:rPr>
        <w:t xml:space="preserve">Go </w:t>
      </w:r>
      <w:r w:rsidR="00B97271">
        <w:rPr>
          <w:bCs/>
        </w:rPr>
        <w:t xml:space="preserve">combines MCTS with policy and value networks based on </w:t>
      </w:r>
      <w:r w:rsidR="00D43A03">
        <w:rPr>
          <w:bCs/>
        </w:rPr>
        <w:t>convolu</w:t>
      </w:r>
      <w:r w:rsidR="00D95180">
        <w:rPr>
          <w:bCs/>
        </w:rPr>
        <w:t>tional</w:t>
      </w:r>
      <w:r w:rsidR="00D33191">
        <w:rPr>
          <w:bCs/>
        </w:rPr>
        <w:t xml:space="preserve"> neural networks</w:t>
      </w:r>
      <w:r w:rsidR="00B97271">
        <w:rPr>
          <w:bCs/>
        </w:rPr>
        <w:t xml:space="preserve"> (CNNs).  CNNs use</w:t>
      </w:r>
      <w:r w:rsidR="00117176">
        <w:rPr>
          <w:bCs/>
        </w:rPr>
        <w:t xml:space="preserve"> layers of neurons to build</w:t>
      </w:r>
      <w:r w:rsidR="00D33191">
        <w:rPr>
          <w:bCs/>
        </w:rPr>
        <w:t xml:space="preserve"> </w:t>
      </w:r>
      <w:r w:rsidR="00117176">
        <w:rPr>
          <w:bCs/>
        </w:rPr>
        <w:t>a</w:t>
      </w:r>
      <w:r w:rsidR="00D33191">
        <w:rPr>
          <w:bCs/>
        </w:rPr>
        <w:t xml:space="preserve"> representation of </w:t>
      </w:r>
      <w:r w:rsidR="003C292D">
        <w:rPr>
          <w:bCs/>
        </w:rPr>
        <w:t>an image.  In</w:t>
      </w:r>
      <w:r>
        <w:rPr>
          <w:bCs/>
        </w:rPr>
        <w:t xml:space="preserve"> Alpha</w:t>
      </w:r>
      <w:r w:rsidR="00117176">
        <w:rPr>
          <w:bCs/>
        </w:rPr>
        <w:t xml:space="preserve">Go, the board position is converted </w:t>
      </w:r>
      <w:r w:rsidR="003C292D">
        <w:rPr>
          <w:bCs/>
        </w:rPr>
        <w:t>in</w:t>
      </w:r>
      <w:r w:rsidR="00117176">
        <w:rPr>
          <w:bCs/>
        </w:rPr>
        <w:t>to an image and transformed via ‘convolutional layers’ (</w:t>
      </w:r>
      <w:r>
        <w:rPr>
          <w:bCs/>
        </w:rPr>
        <w:t>each</w:t>
      </w:r>
      <w:r w:rsidR="00833CFC">
        <w:rPr>
          <w:bCs/>
        </w:rPr>
        <w:t xml:space="preserve"> includes</w:t>
      </w:r>
      <w:r w:rsidR="00117176">
        <w:rPr>
          <w:bCs/>
        </w:rPr>
        <w:t xml:space="preserve"> a set of learnable filters) </w:t>
      </w:r>
      <w:r w:rsidR="003C292D">
        <w:rPr>
          <w:bCs/>
        </w:rPr>
        <w:t>in</w:t>
      </w:r>
      <w:r w:rsidR="00117176">
        <w:rPr>
          <w:bCs/>
        </w:rPr>
        <w:t xml:space="preserve">to an abstract representation of </w:t>
      </w:r>
      <w:r w:rsidR="00833CFC">
        <w:rPr>
          <w:bCs/>
        </w:rPr>
        <w:t>the</w:t>
      </w:r>
      <w:r w:rsidR="00117176">
        <w:rPr>
          <w:bCs/>
        </w:rPr>
        <w:t xml:space="preserve"> image.</w:t>
      </w:r>
    </w:p>
    <w:p w14:paraId="706D3A9C" w14:textId="77777777" w:rsidR="003C292D" w:rsidRDefault="003C292D" w:rsidP="00041BB5">
      <w:pPr>
        <w:rPr>
          <w:bCs/>
        </w:rPr>
      </w:pPr>
    </w:p>
    <w:p w14:paraId="296E671D" w14:textId="27B767F3" w:rsidR="003C292D" w:rsidRDefault="00804642" w:rsidP="00041BB5">
      <w:pPr>
        <w:rPr>
          <w:bCs/>
        </w:rPr>
      </w:pPr>
      <w:r>
        <w:rPr>
          <w:bCs/>
        </w:rPr>
        <w:t>Neural network methods often use</w:t>
      </w:r>
      <w:r w:rsidR="00337770">
        <w:rPr>
          <w:bCs/>
        </w:rPr>
        <w:t xml:space="preserve"> some form of online mac</w:t>
      </w:r>
      <w:r>
        <w:rPr>
          <w:bCs/>
        </w:rPr>
        <w:t>hine learning</w:t>
      </w:r>
      <w:r w:rsidR="004607A6">
        <w:rPr>
          <w:bCs/>
        </w:rPr>
        <w:t>.  For AlphaGo, two such methods were utilized for policy networks (supervised learning and reinforcement learning), and one for value networks (reinforcement learning).</w:t>
      </w:r>
      <w:r w:rsidR="00B35699">
        <w:rPr>
          <w:bCs/>
        </w:rPr>
        <w:t xml:space="preserve">  </w:t>
      </w:r>
      <w:r w:rsidR="002A694C">
        <w:rPr>
          <w:bCs/>
        </w:rPr>
        <w:t>While</w:t>
      </w:r>
      <w:r w:rsidR="00B35699">
        <w:rPr>
          <w:bCs/>
        </w:rPr>
        <w:t xml:space="preserve"> supervised learning </w:t>
      </w:r>
      <w:r w:rsidR="002A694C">
        <w:rPr>
          <w:bCs/>
        </w:rPr>
        <w:t>has</w:t>
      </w:r>
      <w:r w:rsidR="00B35699">
        <w:rPr>
          <w:bCs/>
        </w:rPr>
        <w:t xml:space="preserve"> been used for other Go programs, </w:t>
      </w:r>
      <w:r w:rsidR="002A694C">
        <w:rPr>
          <w:bCs/>
        </w:rPr>
        <w:t xml:space="preserve">the combination with </w:t>
      </w:r>
      <w:r w:rsidR="00B35699">
        <w:rPr>
          <w:bCs/>
        </w:rPr>
        <w:t xml:space="preserve">reinforcement learning </w:t>
      </w:r>
      <w:r w:rsidR="00FD1040">
        <w:rPr>
          <w:bCs/>
        </w:rPr>
        <w:t xml:space="preserve">is </w:t>
      </w:r>
      <w:r w:rsidR="002A694C">
        <w:rPr>
          <w:bCs/>
        </w:rPr>
        <w:t>novel</w:t>
      </w:r>
      <w:r w:rsidR="004B635D">
        <w:rPr>
          <w:bCs/>
        </w:rPr>
        <w:t xml:space="preserve">. </w:t>
      </w:r>
    </w:p>
    <w:p w14:paraId="077988CE" w14:textId="77777777" w:rsidR="00CB0FBD" w:rsidRDefault="00CB0FBD" w:rsidP="00CB0FBD">
      <w:pPr>
        <w:rPr>
          <w:bCs/>
        </w:rPr>
      </w:pPr>
    </w:p>
    <w:p w14:paraId="7FF131CD" w14:textId="38613D1E" w:rsidR="00CB0FBD" w:rsidRPr="0051488A" w:rsidRDefault="0051488A" w:rsidP="00CB0FBD">
      <w:pPr>
        <w:rPr>
          <w:b/>
          <w:bCs/>
        </w:rPr>
      </w:pPr>
      <w:r>
        <w:rPr>
          <w:b/>
          <w:bCs/>
        </w:rPr>
        <w:t xml:space="preserve">AlphaGo’s </w:t>
      </w:r>
      <w:r w:rsidRPr="0051488A">
        <w:rPr>
          <w:b/>
          <w:bCs/>
        </w:rPr>
        <w:t>Results</w:t>
      </w:r>
    </w:p>
    <w:p w14:paraId="0B39FFD3" w14:textId="77777777" w:rsidR="0051488A" w:rsidRPr="0051488A" w:rsidRDefault="0051488A" w:rsidP="00CB0FBD">
      <w:pPr>
        <w:rPr>
          <w:bCs/>
          <w:u w:val="single"/>
        </w:rPr>
      </w:pPr>
    </w:p>
    <w:p w14:paraId="63108C1E" w14:textId="42973AF5" w:rsidR="00CB0FBD" w:rsidRDefault="006D06AC" w:rsidP="00CB0FBD">
      <w:pPr>
        <w:rPr>
          <w:bCs/>
        </w:rPr>
      </w:pPr>
      <w:r>
        <w:rPr>
          <w:bCs/>
        </w:rPr>
        <w:t>Alpha</w:t>
      </w:r>
      <w:r w:rsidR="00FD1040">
        <w:rPr>
          <w:bCs/>
        </w:rPr>
        <w:t>Go is the first Go program to re</w:t>
      </w:r>
      <w:r w:rsidR="0051488A">
        <w:rPr>
          <w:bCs/>
        </w:rPr>
        <w:t>ach a professional level, and the first to defeat</w:t>
      </w:r>
      <w:r w:rsidR="00187DC0">
        <w:rPr>
          <w:bCs/>
        </w:rPr>
        <w:t xml:space="preserve"> a human professional player in a full-sized game of Go</w:t>
      </w:r>
      <w:r w:rsidR="00FD1040">
        <w:rPr>
          <w:bCs/>
        </w:rPr>
        <w:t>, beating the European Go champion 5 games to 0.</w:t>
      </w:r>
      <w:r w:rsidR="00187DC0">
        <w:rPr>
          <w:bCs/>
        </w:rPr>
        <w:t xml:space="preserve"> </w:t>
      </w:r>
      <w:r w:rsidR="0051488A">
        <w:rPr>
          <w:bCs/>
        </w:rPr>
        <w:t xml:space="preserve"> </w:t>
      </w:r>
      <w:r>
        <w:rPr>
          <w:bCs/>
        </w:rPr>
        <w:t>Compared to Deep Blue, AlphaGo evaluated thousands of times fewer positions and did not depend on a handcrafted evaluation function.</w:t>
      </w:r>
    </w:p>
    <w:p w14:paraId="1D36FEA7" w14:textId="77777777" w:rsidR="00187DC0" w:rsidRDefault="00187DC0" w:rsidP="00CB0FBD">
      <w:pPr>
        <w:rPr>
          <w:bCs/>
        </w:rPr>
      </w:pPr>
    </w:p>
    <w:p w14:paraId="0CDC447A" w14:textId="143FE32E" w:rsidR="006E2211" w:rsidRPr="003A6855" w:rsidRDefault="006D06AC">
      <w:pPr>
        <w:rPr>
          <w:bCs/>
        </w:rPr>
      </w:pPr>
      <w:r>
        <w:rPr>
          <w:bCs/>
        </w:rPr>
        <w:t>Alpha</w:t>
      </w:r>
      <w:r w:rsidR="00187DC0">
        <w:rPr>
          <w:bCs/>
        </w:rPr>
        <w:t xml:space="preserve">Go has achieved a 99.8% winning record against other Go programs, </w:t>
      </w:r>
      <w:r w:rsidR="0051488A">
        <w:rPr>
          <w:bCs/>
        </w:rPr>
        <w:t>winning 494 out of 495 games against</w:t>
      </w:r>
      <w:r w:rsidR="00187DC0">
        <w:rPr>
          <w:bCs/>
        </w:rPr>
        <w:t xml:space="preserve"> </w:t>
      </w:r>
      <w:r w:rsidR="0051488A">
        <w:rPr>
          <w:bCs/>
        </w:rPr>
        <w:t xml:space="preserve">the strongest commercial programs, Crazy Stone and Zen, and the strongest open source programs, Pachi and Fuego, as well as the open source program GnuGo, which used state-of-the-art methods preceding MCTS. </w:t>
      </w:r>
    </w:p>
    <w:sectPr w:rsidR="006E2211" w:rsidRPr="003A6855" w:rsidSect="00493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B3734" w14:textId="77777777" w:rsidR="009F0632" w:rsidRDefault="009F0632" w:rsidP="00AE5E25">
      <w:r>
        <w:separator/>
      </w:r>
    </w:p>
  </w:endnote>
  <w:endnote w:type="continuationSeparator" w:id="0">
    <w:p w14:paraId="65B54BBF" w14:textId="77777777" w:rsidR="009F0632" w:rsidRDefault="009F0632" w:rsidP="00AE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38E44" w14:textId="77777777" w:rsidR="009F0632" w:rsidRDefault="009F0632" w:rsidP="00AE5E25">
      <w:r>
        <w:separator/>
      </w:r>
    </w:p>
  </w:footnote>
  <w:footnote w:type="continuationSeparator" w:id="0">
    <w:p w14:paraId="5B749CC8" w14:textId="77777777" w:rsidR="009F0632" w:rsidRDefault="009F0632" w:rsidP="00AE5E25">
      <w:r>
        <w:continuationSeparator/>
      </w:r>
    </w:p>
  </w:footnote>
  <w:footnote w:id="1">
    <w:p w14:paraId="302233B3" w14:textId="64126EB1" w:rsidR="00AE5E25" w:rsidRDefault="00AE5E25">
      <w:pPr>
        <w:pStyle w:val="FootnoteText"/>
      </w:pPr>
      <w:r>
        <w:rPr>
          <w:rStyle w:val="FootnoteReference"/>
        </w:rPr>
        <w:footnoteRef/>
      </w:r>
      <w:r>
        <w:t xml:space="preserve"> David Silver et al., “Mastering the game of Go with deep neural networks and tree search,” </w:t>
      </w:r>
      <w:r w:rsidRPr="00AE5E25">
        <w:rPr>
          <w:i/>
        </w:rPr>
        <w:t>Nature</w:t>
      </w:r>
      <w:r>
        <w:t xml:space="preserve"> 529 (2016): 484.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0BF0"/>
    <w:multiLevelType w:val="hybridMultilevel"/>
    <w:tmpl w:val="4E7A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F147C"/>
    <w:multiLevelType w:val="hybridMultilevel"/>
    <w:tmpl w:val="D488261E"/>
    <w:lvl w:ilvl="0" w:tplc="02CA6116">
      <w:start w:val="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BD"/>
    <w:rsid w:val="00041BB5"/>
    <w:rsid w:val="00057558"/>
    <w:rsid w:val="00117176"/>
    <w:rsid w:val="00187DC0"/>
    <w:rsid w:val="002A694C"/>
    <w:rsid w:val="00337770"/>
    <w:rsid w:val="00377323"/>
    <w:rsid w:val="003A6855"/>
    <w:rsid w:val="003A7A25"/>
    <w:rsid w:val="003C292D"/>
    <w:rsid w:val="004607A6"/>
    <w:rsid w:val="00493C02"/>
    <w:rsid w:val="004B635D"/>
    <w:rsid w:val="004E071E"/>
    <w:rsid w:val="00506695"/>
    <w:rsid w:val="0051488A"/>
    <w:rsid w:val="005617C6"/>
    <w:rsid w:val="005620CF"/>
    <w:rsid w:val="00674945"/>
    <w:rsid w:val="006A03FA"/>
    <w:rsid w:val="006D06AC"/>
    <w:rsid w:val="006D5B1D"/>
    <w:rsid w:val="006E2211"/>
    <w:rsid w:val="007C1F56"/>
    <w:rsid w:val="00804642"/>
    <w:rsid w:val="0081234B"/>
    <w:rsid w:val="00833CFC"/>
    <w:rsid w:val="00947100"/>
    <w:rsid w:val="00982D03"/>
    <w:rsid w:val="00990B47"/>
    <w:rsid w:val="009F0632"/>
    <w:rsid w:val="00A01106"/>
    <w:rsid w:val="00A15D15"/>
    <w:rsid w:val="00A42513"/>
    <w:rsid w:val="00A76AFD"/>
    <w:rsid w:val="00AE5E25"/>
    <w:rsid w:val="00B35699"/>
    <w:rsid w:val="00B94507"/>
    <w:rsid w:val="00B97271"/>
    <w:rsid w:val="00CB0FBD"/>
    <w:rsid w:val="00D2743B"/>
    <w:rsid w:val="00D33191"/>
    <w:rsid w:val="00D43A03"/>
    <w:rsid w:val="00D4437E"/>
    <w:rsid w:val="00D844D1"/>
    <w:rsid w:val="00D95180"/>
    <w:rsid w:val="00DE1A82"/>
    <w:rsid w:val="00F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8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E5E25"/>
  </w:style>
  <w:style w:type="character" w:customStyle="1" w:styleId="FootnoteTextChar">
    <w:name w:val="Footnote Text Char"/>
    <w:basedOn w:val="DefaultParagraphFont"/>
    <w:link w:val="FootnoteText"/>
    <w:uiPriority w:val="99"/>
    <w:rsid w:val="00AE5E25"/>
  </w:style>
  <w:style w:type="character" w:styleId="FootnoteReference">
    <w:name w:val="footnote reference"/>
    <w:basedOn w:val="DefaultParagraphFont"/>
    <w:uiPriority w:val="99"/>
    <w:unhideWhenUsed/>
    <w:rsid w:val="00AE5E2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D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BDFBF7-FE6C-D04E-B653-80DB1859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364</Words>
  <Characters>2078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2017-05-06T23:29:00Z</cp:lastPrinted>
  <dcterms:created xsi:type="dcterms:W3CDTF">2017-05-06T19:26:00Z</dcterms:created>
  <dcterms:modified xsi:type="dcterms:W3CDTF">2017-05-06T23:31:00Z</dcterms:modified>
</cp:coreProperties>
</file>