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5pct7kzp67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Süreç Analiz ve PDD Sunumu Toplantı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RMB-DO-MTP-ProcessAnalysis-TR-V1.0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Süreç Analizi ve PDD Sunumu Toplantısı Açıklamaları ve Toplantı ve E-Posta Taslakları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Toplantıların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bikqpegqsv2k">
            <w:r w:rsidDel="00000000" w:rsidR="00000000" w:rsidRPr="00000000">
              <w:rPr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62w97b26ucto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Robusta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qe12ly4nxenj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Müşteri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qfyxum2iip">
            <w:r w:rsidDel="00000000" w:rsidR="00000000" w:rsidRPr="00000000">
              <w:rPr>
                <w:b w:val="1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Süreç Analizi ve PDD Sunumu Toplantısı Açıklamaları ve Toplantı ve E-Posta Taslakları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Toplantıların Amacı: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RPA süreç analizi tamamlandıktan sonra, süreç analiz dokümanında yer alan önemli başlıklar ve süreç tasarımı ile ilgili analiz bu toplantıda müşteri ile paylaşılır.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Toplantı Hedefleri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 Analizi Değelendirme:</w:t>
      </w:r>
      <w:r w:rsidDel="00000000" w:rsidR="00000000" w:rsidRPr="00000000">
        <w:rPr>
          <w:rtl w:val="0"/>
        </w:rPr>
        <w:t xml:space="preserve"> Otomasyonu yapılacak olan sürecin analizinin müşteri ile ayrıntılı olarak paylaşılması ve müşteri ile analizde mutabık kalmak.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Aşamaları</w:t>
      </w:r>
      <w:r w:rsidDel="00000000" w:rsidR="00000000" w:rsidRPr="00000000">
        <w:rPr>
          <w:rtl w:val="0"/>
        </w:rPr>
        <w:t xml:space="preserve">: Sürecin nasıl test edileceği, test verileri ve aksiyon listesinde eksiklikler var ise bunların belirtilmesi ve hem fikir olunması.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Onay Süreçleri:</w:t>
      </w:r>
      <w:r w:rsidDel="00000000" w:rsidR="00000000" w:rsidRPr="00000000">
        <w:rPr>
          <w:rtl w:val="0"/>
        </w:rPr>
        <w:t xml:space="preserve"> PDD yayınlanması ve onayı ile ilgili sürecin bilgilendirmesinin yapılması, efor sürecinin bilgilendirmesinin yapılması.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ikqpegqsv2k" w:id="6"/>
      <w:bookmarkEnd w:id="6"/>
      <w:r w:rsidDel="00000000" w:rsidR="00000000" w:rsidRPr="00000000">
        <w:rPr>
          <w:rtl w:val="0"/>
        </w:rPr>
        <w:t xml:space="preserve">Katılımcılar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pStyle w:val="Heading3"/>
        <w:rPr/>
        <w:sectPr>
          <w:headerReference r:id="rId7" w:type="default"/>
          <w:footerReference r:id="rId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z34of3o5bk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62w97b26ucto" w:id="8"/>
      <w:bookmarkEnd w:id="8"/>
      <w:r w:rsidDel="00000000" w:rsidR="00000000" w:rsidRPr="00000000">
        <w:rPr>
          <w:rtl w:val="0"/>
        </w:rPr>
        <w:t xml:space="preserve">Robusta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Proje Lideri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RPA Süreç Analisti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Teknik Müşteri Yöneticisi (Opsiyonel)</w:t>
      </w:r>
    </w:p>
    <w:p w:rsidR="00000000" w:rsidDel="00000000" w:rsidP="00000000" w:rsidRDefault="00000000" w:rsidRPr="00000000" w14:paraId="00000026">
      <w:pPr>
        <w:pStyle w:val="Heading3"/>
        <w:widowControl w:val="0"/>
        <w:spacing w:after="0" w:line="276" w:lineRule="auto"/>
        <w:rPr/>
      </w:pPr>
      <w:bookmarkStart w:colFirst="0" w:colLast="0" w:name="_qe12ly4nxenj" w:id="9"/>
      <w:bookmarkEnd w:id="9"/>
      <w:r w:rsidDel="00000000" w:rsidR="00000000" w:rsidRPr="00000000">
        <w:rPr>
          <w:rtl w:val="0"/>
        </w:rPr>
        <w:t xml:space="preserve">Müşteri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RPA Şampiyonu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RPA Anahtar Kullanıcı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sectPr>
          <w:headerReference r:id="rId9" w:type="default"/>
          <w:footerReference r:id="rId10" w:type="default"/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RPA Süreç Yöneticisi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rqfyxum2iip" w:id="10"/>
      <w:bookmarkEnd w:id="10"/>
      <w:r w:rsidDel="00000000" w:rsidR="00000000" w:rsidRPr="00000000">
        <w:rPr>
          <w:rtl w:val="0"/>
        </w:rPr>
        <w:t xml:space="preserve">Toplantı Oluşturma Taslağı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45.2589111328125"/>
        <w:gridCol w:w="7126.7410888671875"/>
        <w:tblGridChange w:id="0">
          <w:tblGrid>
            <w:gridCol w:w="588"/>
            <w:gridCol w:w="1645.2589111328125"/>
            <w:gridCol w:w="7126.741088867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8" name="image4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Robusta &amp;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- RPA Süreç Analizi ve PDD Sunumu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3" name="image3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6" name="image8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2" name="image6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5" name="image5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7" name="image7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Robusta ve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RPA Süreç Analizi ve PDD Sunumu Toplantısı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48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üşteri Adı">
    <vt:lpwstr>Müşteri Adı</vt:lpwstr>
  </property>
</Properties>
</file>