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line="240" w:lineRule="auto"/>
        <w:jc w:val="center"/>
        <w:rPr>
          <w:rFonts w:ascii="Montserrat" w:cs="Montserrat" w:eastAsia="Montserrat" w:hAnsi="Montserrat"/>
          <w:color w:val="4a86e8"/>
          <w:sz w:val="28"/>
          <w:szCs w:val="28"/>
        </w:rPr>
      </w:pPr>
      <w:bookmarkStart w:colFirst="0" w:colLast="0" w:name="_raf7x3hm3tga" w:id="0"/>
      <w:bookmarkEnd w:id="0"/>
      <w:r w:rsidDel="00000000" w:rsidR="00000000" w:rsidRPr="00000000">
        <w:rPr>
          <w:rFonts w:ascii="Montserrat" w:cs="Montserrat" w:eastAsia="Montserrat" w:hAnsi="Montserrat"/>
          <w:color w:val="4a86e8"/>
          <w:sz w:val="28"/>
          <w:szCs w:val="28"/>
          <w:rtl w:val="0"/>
        </w:rPr>
        <w:t xml:space="preserve">Team K.A.R. HW 11</w:t>
      </w:r>
    </w:p>
    <w:p w:rsidR="00000000" w:rsidDel="00000000" w:rsidP="00000000" w:rsidRDefault="00000000" w:rsidRPr="00000000" w14:paraId="00000002">
      <w:pPr>
        <w:widowControl w:val="0"/>
        <w:spacing w:after="120" w:line="240" w:lineRule="auto"/>
        <w:rPr>
          <w:rFonts w:ascii="Cambria" w:cs="Cambria" w:eastAsia="Cambria" w:hAnsi="Cambria"/>
          <w:sz w:val="20"/>
          <w:szCs w:val="20"/>
        </w:rPr>
      </w:pPr>
      <w:bookmarkStart w:colFirst="0" w:colLast="0" w:name="_ouoqdefm2f07" w:id="1"/>
      <w:bookmarkEnd w:id="1"/>
      <w:r w:rsidDel="00000000" w:rsidR="00000000" w:rsidRPr="00000000">
        <w:rPr>
          <w:rFonts w:ascii="Montserrat" w:cs="Montserrat" w:eastAsia="Montserrat" w:hAnsi="Montserrat"/>
          <w:color w:val="4a86e8"/>
          <w:sz w:val="28"/>
          <w:szCs w:val="28"/>
          <w:rtl w:val="0"/>
        </w:rPr>
        <w:t xml:space="preserve">Use Cases</w:t>
      </w:r>
      <w:r w:rsidDel="00000000" w:rsidR="00000000" w:rsidRPr="00000000">
        <w:rPr>
          <w:rtl w:val="0"/>
        </w:rPr>
      </w:r>
    </w:p>
    <w:p w:rsidR="00000000" w:rsidDel="00000000" w:rsidP="00000000" w:rsidRDefault="00000000" w:rsidRPr="00000000" w14:paraId="00000003">
      <w:pPr>
        <w:widowControl w:val="0"/>
        <w:spacing w:after="120" w:line="240" w:lineRule="auto"/>
        <w:rPr>
          <w:rFonts w:ascii="Cambria" w:cs="Cambria" w:eastAsia="Cambria" w:hAnsi="Cambria"/>
          <w:sz w:val="20"/>
          <w:szCs w:val="20"/>
        </w:rPr>
      </w:pPr>
      <w:bookmarkStart w:colFirst="0" w:colLast="0" w:name="_cfm2bnnoqz6q" w:id="2"/>
      <w:bookmarkEnd w:id="2"/>
      <w:r w:rsidDel="00000000" w:rsidR="00000000" w:rsidRPr="00000000">
        <w:rPr>
          <w:rFonts w:ascii="Cambria" w:cs="Cambria" w:eastAsia="Cambria" w:hAnsi="Cambria"/>
          <w:sz w:val="20"/>
          <w:szCs w:val="20"/>
          <w:rtl w:val="0"/>
        </w:rPr>
        <w:t xml:space="preserve">Supported now:</w:t>
      </w:r>
    </w:p>
    <w:p w:rsidR="00000000" w:rsidDel="00000000" w:rsidP="00000000" w:rsidRDefault="00000000" w:rsidRPr="00000000" w14:paraId="00000004">
      <w:pPr>
        <w:widowControl w:val="0"/>
        <w:numPr>
          <w:ilvl w:val="0"/>
          <w:numId w:val="3"/>
        </w:numPr>
        <w:spacing w:after="0" w:afterAutospacing="0" w:line="240" w:lineRule="auto"/>
        <w:ind w:left="720" w:hanging="360"/>
        <w:rPr>
          <w:rFonts w:ascii="Cambria" w:cs="Cambria" w:eastAsia="Cambria" w:hAnsi="Cambria"/>
          <w:sz w:val="20"/>
          <w:szCs w:val="20"/>
          <w:u w:val="none"/>
        </w:rPr>
      </w:pPr>
      <w:bookmarkStart w:colFirst="0" w:colLast="0" w:name="_htwy456m8pg0" w:id="3"/>
      <w:bookmarkEnd w:id="3"/>
      <w:r w:rsidDel="00000000" w:rsidR="00000000" w:rsidRPr="00000000">
        <w:rPr>
          <w:rFonts w:ascii="Cambria" w:cs="Cambria" w:eastAsia="Cambria" w:hAnsi="Cambria"/>
          <w:sz w:val="20"/>
          <w:szCs w:val="20"/>
          <w:rtl w:val="0"/>
        </w:rPr>
        <w:t xml:space="preserve">Students can submit their mood category, specific mood, and specify details about why they’re feeling that way. </w:t>
      </w:r>
    </w:p>
    <w:p w:rsidR="00000000" w:rsidDel="00000000" w:rsidP="00000000" w:rsidRDefault="00000000" w:rsidRPr="00000000" w14:paraId="00000005">
      <w:pPr>
        <w:widowControl w:val="0"/>
        <w:numPr>
          <w:ilvl w:val="0"/>
          <w:numId w:val="3"/>
        </w:numPr>
        <w:spacing w:after="0" w:afterAutospacing="0" w:line="240" w:lineRule="auto"/>
        <w:ind w:left="720" w:hanging="360"/>
        <w:rPr>
          <w:rFonts w:ascii="Cambria" w:cs="Cambria" w:eastAsia="Cambria" w:hAnsi="Cambria"/>
          <w:sz w:val="20"/>
          <w:szCs w:val="20"/>
          <w:u w:val="none"/>
        </w:rPr>
      </w:pPr>
      <w:bookmarkStart w:colFirst="0" w:colLast="0" w:name="_ibqh4pobe0ak" w:id="4"/>
      <w:bookmarkEnd w:id="4"/>
      <w:r w:rsidDel="00000000" w:rsidR="00000000" w:rsidRPr="00000000">
        <w:rPr>
          <w:rFonts w:ascii="Cambria" w:cs="Cambria" w:eastAsia="Cambria" w:hAnsi="Cambria"/>
          <w:sz w:val="20"/>
          <w:szCs w:val="20"/>
          <w:rtl w:val="0"/>
        </w:rPr>
        <w:t xml:space="preserve">Students can alert teacher if they have an emergency and want to schedule a meeting. </w:t>
      </w:r>
    </w:p>
    <w:p w:rsidR="00000000" w:rsidDel="00000000" w:rsidP="00000000" w:rsidRDefault="00000000" w:rsidRPr="00000000" w14:paraId="00000006">
      <w:pPr>
        <w:widowControl w:val="0"/>
        <w:numPr>
          <w:ilvl w:val="0"/>
          <w:numId w:val="3"/>
        </w:numPr>
        <w:spacing w:after="0" w:afterAutospacing="0" w:line="240" w:lineRule="auto"/>
        <w:ind w:left="720" w:hanging="360"/>
        <w:rPr>
          <w:rFonts w:ascii="Cambria" w:cs="Cambria" w:eastAsia="Cambria" w:hAnsi="Cambria"/>
          <w:sz w:val="20"/>
          <w:szCs w:val="20"/>
          <w:u w:val="none"/>
        </w:rPr>
      </w:pPr>
      <w:bookmarkStart w:colFirst="0" w:colLast="0" w:name="_1b97slgdepz7" w:id="5"/>
      <w:bookmarkEnd w:id="5"/>
      <w:r w:rsidDel="00000000" w:rsidR="00000000" w:rsidRPr="00000000">
        <w:rPr>
          <w:rFonts w:ascii="Cambria" w:cs="Cambria" w:eastAsia="Cambria" w:hAnsi="Cambria"/>
          <w:sz w:val="20"/>
          <w:szCs w:val="20"/>
          <w:rtl w:val="0"/>
        </w:rPr>
        <w:t xml:space="preserve">Students can specify share settings so only some teachers can see their mood</w:t>
      </w:r>
    </w:p>
    <w:p w:rsidR="00000000" w:rsidDel="00000000" w:rsidP="00000000" w:rsidRDefault="00000000" w:rsidRPr="00000000" w14:paraId="00000007">
      <w:pPr>
        <w:widowControl w:val="0"/>
        <w:numPr>
          <w:ilvl w:val="0"/>
          <w:numId w:val="3"/>
        </w:numPr>
        <w:spacing w:after="0" w:afterAutospacing="0" w:line="240" w:lineRule="auto"/>
        <w:ind w:left="720" w:hanging="360"/>
        <w:rPr>
          <w:rFonts w:ascii="Cambria" w:cs="Cambria" w:eastAsia="Cambria" w:hAnsi="Cambria"/>
          <w:sz w:val="20"/>
          <w:szCs w:val="20"/>
          <w:u w:val="none"/>
        </w:rPr>
      </w:pPr>
      <w:bookmarkStart w:colFirst="0" w:colLast="0" w:name="_flelndlf7qbd" w:id="6"/>
      <w:bookmarkEnd w:id="6"/>
      <w:r w:rsidDel="00000000" w:rsidR="00000000" w:rsidRPr="00000000">
        <w:rPr>
          <w:rFonts w:ascii="Cambria" w:cs="Cambria" w:eastAsia="Cambria" w:hAnsi="Cambria"/>
          <w:sz w:val="20"/>
          <w:szCs w:val="20"/>
          <w:rtl w:val="0"/>
        </w:rPr>
        <w:t xml:space="preserve">Students can see the entire class’s mood for the classes they chose to submit their moods for</w:t>
      </w:r>
    </w:p>
    <w:p w:rsidR="00000000" w:rsidDel="00000000" w:rsidP="00000000" w:rsidRDefault="00000000" w:rsidRPr="00000000" w14:paraId="00000008">
      <w:pPr>
        <w:widowControl w:val="0"/>
        <w:numPr>
          <w:ilvl w:val="0"/>
          <w:numId w:val="3"/>
        </w:numPr>
        <w:spacing w:after="0" w:afterAutospacing="0" w:line="240" w:lineRule="auto"/>
        <w:ind w:left="720" w:hanging="360"/>
        <w:rPr>
          <w:rFonts w:ascii="Cambria" w:cs="Cambria" w:eastAsia="Cambria" w:hAnsi="Cambria"/>
          <w:sz w:val="20"/>
          <w:szCs w:val="20"/>
          <w:u w:val="none"/>
        </w:rPr>
      </w:pPr>
      <w:bookmarkStart w:colFirst="0" w:colLast="0" w:name="_xn743bz9aes4" w:id="7"/>
      <w:bookmarkEnd w:id="7"/>
      <w:r w:rsidDel="00000000" w:rsidR="00000000" w:rsidRPr="00000000">
        <w:rPr>
          <w:rFonts w:ascii="Cambria" w:cs="Cambria" w:eastAsia="Cambria" w:hAnsi="Cambria"/>
          <w:sz w:val="20"/>
          <w:szCs w:val="20"/>
          <w:rtl w:val="0"/>
        </w:rPr>
        <w:t xml:space="preserve">Teachers can view the moods of all their students in their class at a glance.</w:t>
      </w:r>
    </w:p>
    <w:p w:rsidR="00000000" w:rsidDel="00000000" w:rsidP="00000000" w:rsidRDefault="00000000" w:rsidRPr="00000000" w14:paraId="00000009">
      <w:pPr>
        <w:widowControl w:val="0"/>
        <w:numPr>
          <w:ilvl w:val="0"/>
          <w:numId w:val="3"/>
        </w:numPr>
        <w:spacing w:after="0" w:afterAutospacing="0" w:line="240" w:lineRule="auto"/>
        <w:ind w:left="720" w:hanging="360"/>
        <w:rPr>
          <w:rFonts w:ascii="Cambria" w:cs="Cambria" w:eastAsia="Cambria" w:hAnsi="Cambria"/>
          <w:sz w:val="20"/>
          <w:szCs w:val="20"/>
          <w:u w:val="none"/>
        </w:rPr>
      </w:pPr>
      <w:bookmarkStart w:colFirst="0" w:colLast="0" w:name="_pm9bo1m4984e" w:id="8"/>
      <w:bookmarkEnd w:id="8"/>
      <w:r w:rsidDel="00000000" w:rsidR="00000000" w:rsidRPr="00000000">
        <w:rPr>
          <w:rFonts w:ascii="Cambria" w:cs="Cambria" w:eastAsia="Cambria" w:hAnsi="Cambria"/>
          <w:sz w:val="20"/>
          <w:szCs w:val="20"/>
          <w:rtl w:val="0"/>
        </w:rPr>
        <w:t xml:space="preserve">Teachers can view the details for each student including their current mood, their comments, past moods, and past comments. They can also escalate the issue to contact parents or school guidance counselors on the same page. </w:t>
      </w:r>
    </w:p>
    <w:p w:rsidR="00000000" w:rsidDel="00000000" w:rsidP="00000000" w:rsidRDefault="00000000" w:rsidRPr="00000000" w14:paraId="0000000A">
      <w:pPr>
        <w:widowControl w:val="0"/>
        <w:numPr>
          <w:ilvl w:val="0"/>
          <w:numId w:val="3"/>
        </w:numPr>
        <w:spacing w:after="0" w:afterAutospacing="0" w:line="240" w:lineRule="auto"/>
        <w:ind w:left="720" w:hanging="360"/>
        <w:rPr>
          <w:rFonts w:ascii="Cambria" w:cs="Cambria" w:eastAsia="Cambria" w:hAnsi="Cambria"/>
          <w:sz w:val="20"/>
          <w:szCs w:val="20"/>
          <w:u w:val="none"/>
        </w:rPr>
      </w:pPr>
      <w:bookmarkStart w:colFirst="0" w:colLast="0" w:name="_7kpjne6khl1u" w:id="9"/>
      <w:bookmarkEnd w:id="9"/>
      <w:r w:rsidDel="00000000" w:rsidR="00000000" w:rsidRPr="00000000">
        <w:rPr>
          <w:rFonts w:ascii="Cambria" w:cs="Cambria" w:eastAsia="Cambria" w:hAnsi="Cambria"/>
          <w:sz w:val="20"/>
          <w:szCs w:val="20"/>
          <w:rtl w:val="0"/>
        </w:rPr>
        <w:t xml:space="preserve">Teachers can see a list of alerts students requested.</w:t>
      </w:r>
    </w:p>
    <w:p w:rsidR="00000000" w:rsidDel="00000000" w:rsidP="00000000" w:rsidRDefault="00000000" w:rsidRPr="00000000" w14:paraId="0000000B">
      <w:pPr>
        <w:widowControl w:val="0"/>
        <w:numPr>
          <w:ilvl w:val="0"/>
          <w:numId w:val="3"/>
        </w:numPr>
        <w:spacing w:after="120" w:line="240" w:lineRule="auto"/>
        <w:ind w:left="720" w:hanging="360"/>
        <w:rPr>
          <w:rFonts w:ascii="Cambria" w:cs="Cambria" w:eastAsia="Cambria" w:hAnsi="Cambria"/>
          <w:sz w:val="20"/>
          <w:szCs w:val="20"/>
          <w:u w:val="none"/>
        </w:rPr>
      </w:pPr>
      <w:bookmarkStart w:colFirst="0" w:colLast="0" w:name="_rhf49ahneodb" w:id="10"/>
      <w:bookmarkEnd w:id="10"/>
      <w:r w:rsidDel="00000000" w:rsidR="00000000" w:rsidRPr="00000000">
        <w:rPr>
          <w:rFonts w:ascii="Cambria" w:cs="Cambria" w:eastAsia="Cambria" w:hAnsi="Cambria"/>
          <w:sz w:val="20"/>
          <w:szCs w:val="20"/>
          <w:rtl w:val="0"/>
        </w:rPr>
        <w:t xml:space="preserve">Once a student enters their mood, the teacher UI will reflect </w:t>
      </w:r>
      <w:r w:rsidDel="00000000" w:rsidR="00000000" w:rsidRPr="00000000">
        <w:rPr>
          <w:rFonts w:ascii="Cambria" w:cs="Cambria" w:eastAsia="Cambria" w:hAnsi="Cambria"/>
          <w:sz w:val="20"/>
          <w:szCs w:val="20"/>
          <w:rtl w:val="0"/>
        </w:rPr>
        <w:t xml:space="preserve">the</w:t>
      </w:r>
      <w:r w:rsidDel="00000000" w:rsidR="00000000" w:rsidRPr="00000000">
        <w:rPr>
          <w:rFonts w:ascii="Cambria" w:cs="Cambria" w:eastAsia="Cambria" w:hAnsi="Cambria"/>
          <w:sz w:val="20"/>
          <w:szCs w:val="20"/>
          <w:rtl w:val="0"/>
        </w:rPr>
        <w:t xml:space="preserve"> change. </w:t>
      </w:r>
    </w:p>
    <w:p w:rsidR="00000000" w:rsidDel="00000000" w:rsidP="00000000" w:rsidRDefault="00000000" w:rsidRPr="00000000" w14:paraId="0000000C">
      <w:pPr>
        <w:widowControl w:val="0"/>
        <w:spacing w:after="120" w:line="240" w:lineRule="auto"/>
        <w:rPr>
          <w:rFonts w:ascii="Cambria" w:cs="Cambria" w:eastAsia="Cambria" w:hAnsi="Cambria"/>
          <w:sz w:val="20"/>
          <w:szCs w:val="20"/>
        </w:rPr>
      </w:pPr>
      <w:bookmarkStart w:colFirst="0" w:colLast="0" w:name="_l6pgogm1cs5t" w:id="11"/>
      <w:bookmarkEnd w:id="11"/>
      <w:r w:rsidDel="00000000" w:rsidR="00000000" w:rsidRPr="00000000">
        <w:rPr>
          <w:rFonts w:ascii="Cambria" w:cs="Cambria" w:eastAsia="Cambria" w:hAnsi="Cambria"/>
          <w:sz w:val="20"/>
          <w:szCs w:val="20"/>
          <w:rtl w:val="0"/>
        </w:rPr>
        <w:t xml:space="preserve">Future supported:</w:t>
      </w:r>
    </w:p>
    <w:p w:rsidR="00000000" w:rsidDel="00000000" w:rsidP="00000000" w:rsidRDefault="00000000" w:rsidRPr="00000000" w14:paraId="0000000D">
      <w:pPr>
        <w:widowControl w:val="0"/>
        <w:numPr>
          <w:ilvl w:val="0"/>
          <w:numId w:val="1"/>
        </w:numPr>
        <w:spacing w:after="0" w:afterAutospacing="0" w:line="240" w:lineRule="auto"/>
        <w:ind w:left="720" w:hanging="360"/>
        <w:rPr>
          <w:rFonts w:ascii="Cambria" w:cs="Cambria" w:eastAsia="Cambria" w:hAnsi="Cambria"/>
          <w:sz w:val="20"/>
          <w:szCs w:val="20"/>
          <w:u w:val="none"/>
        </w:rPr>
      </w:pPr>
      <w:bookmarkStart w:colFirst="0" w:colLast="0" w:name="_d66clw5l9de2" w:id="12"/>
      <w:bookmarkEnd w:id="12"/>
      <w:r w:rsidDel="00000000" w:rsidR="00000000" w:rsidRPr="00000000">
        <w:rPr>
          <w:rFonts w:ascii="Cambria" w:cs="Cambria" w:eastAsia="Cambria" w:hAnsi="Cambria"/>
          <w:sz w:val="20"/>
          <w:szCs w:val="20"/>
          <w:rtl w:val="0"/>
        </w:rPr>
        <w:t xml:space="preserve">Teachers can view which students have requested a meeting on the homescreen.</w:t>
      </w:r>
    </w:p>
    <w:p w:rsidR="00000000" w:rsidDel="00000000" w:rsidP="00000000" w:rsidRDefault="00000000" w:rsidRPr="00000000" w14:paraId="0000000E">
      <w:pPr>
        <w:widowControl w:val="0"/>
        <w:numPr>
          <w:ilvl w:val="0"/>
          <w:numId w:val="1"/>
        </w:numPr>
        <w:spacing w:after="120" w:line="240" w:lineRule="auto"/>
        <w:ind w:left="720" w:hanging="360"/>
        <w:rPr>
          <w:rFonts w:ascii="Cambria" w:cs="Cambria" w:eastAsia="Cambria" w:hAnsi="Cambria"/>
          <w:sz w:val="20"/>
          <w:szCs w:val="20"/>
          <w:u w:val="none"/>
        </w:rPr>
      </w:pPr>
      <w:bookmarkStart w:colFirst="0" w:colLast="0" w:name="_fk0hkzeclwja" w:id="13"/>
      <w:bookmarkEnd w:id="13"/>
      <w:r w:rsidDel="00000000" w:rsidR="00000000" w:rsidRPr="00000000">
        <w:rPr>
          <w:rFonts w:ascii="Cambria" w:cs="Cambria" w:eastAsia="Cambria" w:hAnsi="Cambria"/>
          <w:sz w:val="20"/>
          <w:szCs w:val="20"/>
          <w:rtl w:val="0"/>
        </w:rPr>
        <w:t xml:space="preserve">Teachers can view the picture associated with the chosen student.</w:t>
      </w:r>
    </w:p>
    <w:p w:rsidR="00000000" w:rsidDel="00000000" w:rsidP="00000000" w:rsidRDefault="00000000" w:rsidRPr="00000000" w14:paraId="0000000F">
      <w:pPr>
        <w:widowControl w:val="0"/>
        <w:spacing w:after="120" w:line="240" w:lineRule="auto"/>
        <w:rPr>
          <w:rFonts w:ascii="Cambria" w:cs="Cambria" w:eastAsia="Cambria" w:hAnsi="Cambria"/>
          <w:sz w:val="20"/>
          <w:szCs w:val="20"/>
        </w:rPr>
      </w:pPr>
      <w:bookmarkStart w:colFirst="0" w:colLast="0" w:name="_kthisffu1zav" w:id="14"/>
      <w:bookmarkEnd w:id="14"/>
      <w:r w:rsidDel="00000000" w:rsidR="00000000" w:rsidRPr="00000000">
        <w:rPr>
          <w:rFonts w:ascii="Cambria" w:cs="Cambria" w:eastAsia="Cambria" w:hAnsi="Cambria"/>
          <w:sz w:val="20"/>
          <w:szCs w:val="20"/>
          <w:rtl w:val="0"/>
        </w:rPr>
        <w:t xml:space="preserve">Not supported:</w:t>
      </w:r>
    </w:p>
    <w:p w:rsidR="00000000" w:rsidDel="00000000" w:rsidP="00000000" w:rsidRDefault="00000000" w:rsidRPr="00000000" w14:paraId="00000010">
      <w:pPr>
        <w:widowControl w:val="0"/>
        <w:numPr>
          <w:ilvl w:val="0"/>
          <w:numId w:val="2"/>
        </w:numPr>
        <w:spacing w:after="0" w:afterAutospacing="0" w:line="240" w:lineRule="auto"/>
        <w:ind w:left="720" w:hanging="360"/>
        <w:rPr>
          <w:rFonts w:ascii="Cambria" w:cs="Cambria" w:eastAsia="Cambria" w:hAnsi="Cambria"/>
          <w:sz w:val="20"/>
          <w:szCs w:val="20"/>
          <w:u w:val="none"/>
        </w:rPr>
      </w:pPr>
      <w:bookmarkStart w:colFirst="0" w:colLast="0" w:name="_7o4vb23kp8r3" w:id="15"/>
      <w:bookmarkEnd w:id="15"/>
      <w:r w:rsidDel="00000000" w:rsidR="00000000" w:rsidRPr="00000000">
        <w:rPr>
          <w:rFonts w:ascii="Cambria" w:cs="Cambria" w:eastAsia="Cambria" w:hAnsi="Cambria"/>
          <w:sz w:val="20"/>
          <w:szCs w:val="20"/>
          <w:rtl w:val="0"/>
        </w:rPr>
        <w:t xml:space="preserve">Different profiles for different students will not be available for the student UI, so changes will only be reflected in one student within the teacher UI</w:t>
      </w:r>
    </w:p>
    <w:p w:rsidR="00000000" w:rsidDel="00000000" w:rsidP="00000000" w:rsidRDefault="00000000" w:rsidRPr="00000000" w14:paraId="00000011">
      <w:pPr>
        <w:widowControl w:val="0"/>
        <w:numPr>
          <w:ilvl w:val="0"/>
          <w:numId w:val="2"/>
        </w:numPr>
        <w:spacing w:after="0" w:afterAutospacing="0" w:line="240" w:lineRule="auto"/>
        <w:ind w:left="720" w:hanging="360"/>
        <w:rPr>
          <w:rFonts w:ascii="Cambria" w:cs="Cambria" w:eastAsia="Cambria" w:hAnsi="Cambria"/>
          <w:sz w:val="20"/>
          <w:szCs w:val="20"/>
          <w:u w:val="none"/>
        </w:rPr>
      </w:pPr>
      <w:bookmarkStart w:colFirst="0" w:colLast="0" w:name="_92kofhfv9d1t" w:id="16"/>
      <w:bookmarkEnd w:id="16"/>
      <w:r w:rsidDel="00000000" w:rsidR="00000000" w:rsidRPr="00000000">
        <w:rPr>
          <w:rFonts w:ascii="Cambria" w:cs="Cambria" w:eastAsia="Cambria" w:hAnsi="Cambria"/>
          <w:sz w:val="20"/>
          <w:szCs w:val="20"/>
          <w:rtl w:val="0"/>
        </w:rPr>
        <w:t xml:space="preserve">Customizing the classroom setup will not be supported in the teacher UI.</w:t>
      </w:r>
    </w:p>
    <w:p w:rsidR="00000000" w:rsidDel="00000000" w:rsidP="00000000" w:rsidRDefault="00000000" w:rsidRPr="00000000" w14:paraId="00000012">
      <w:pPr>
        <w:widowControl w:val="0"/>
        <w:numPr>
          <w:ilvl w:val="0"/>
          <w:numId w:val="2"/>
        </w:numPr>
        <w:spacing w:after="120" w:line="240" w:lineRule="auto"/>
        <w:ind w:left="720" w:hanging="360"/>
        <w:rPr>
          <w:rFonts w:ascii="Cambria" w:cs="Cambria" w:eastAsia="Cambria" w:hAnsi="Cambria"/>
          <w:sz w:val="20"/>
          <w:szCs w:val="20"/>
          <w:u w:val="none"/>
        </w:rPr>
      </w:pPr>
      <w:bookmarkStart w:colFirst="0" w:colLast="0" w:name="_s823882wlokm" w:id="17"/>
      <w:bookmarkEnd w:id="17"/>
      <w:r w:rsidDel="00000000" w:rsidR="00000000" w:rsidRPr="00000000">
        <w:rPr>
          <w:rFonts w:ascii="Cambria" w:cs="Cambria" w:eastAsia="Cambria" w:hAnsi="Cambria"/>
          <w:sz w:val="20"/>
          <w:szCs w:val="20"/>
          <w:rtl w:val="0"/>
        </w:rPr>
        <w:t xml:space="preserve">Different profiles for different teachers will not be supported in teacher UI.</w:t>
      </w:r>
    </w:p>
    <w:p w:rsidR="00000000" w:rsidDel="00000000" w:rsidP="00000000" w:rsidRDefault="00000000" w:rsidRPr="00000000" w14:paraId="00000013">
      <w:pPr>
        <w:widowControl w:val="0"/>
        <w:spacing w:after="120" w:line="240" w:lineRule="auto"/>
        <w:rPr>
          <w:rFonts w:ascii="Montserrat" w:cs="Montserrat" w:eastAsia="Montserrat" w:hAnsi="Montserrat"/>
          <w:color w:val="4a86e8"/>
          <w:sz w:val="28"/>
          <w:szCs w:val="28"/>
        </w:rPr>
      </w:pPr>
      <w:bookmarkStart w:colFirst="0" w:colLast="0" w:name="_g67tff5x8hw7" w:id="18"/>
      <w:bookmarkEnd w:id="18"/>
      <w:r w:rsidDel="00000000" w:rsidR="00000000" w:rsidRPr="00000000">
        <w:rPr>
          <w:rtl w:val="0"/>
        </w:rPr>
      </w:r>
    </w:p>
    <w:p w:rsidR="00000000" w:rsidDel="00000000" w:rsidP="00000000" w:rsidRDefault="00000000" w:rsidRPr="00000000" w14:paraId="00000014">
      <w:pPr>
        <w:widowControl w:val="0"/>
        <w:spacing w:after="120" w:line="240" w:lineRule="auto"/>
        <w:rPr>
          <w:rFonts w:ascii="Montserrat" w:cs="Montserrat" w:eastAsia="Montserrat" w:hAnsi="Montserrat"/>
          <w:color w:val="4a86e8"/>
          <w:sz w:val="28"/>
          <w:szCs w:val="28"/>
        </w:rPr>
      </w:pPr>
      <w:bookmarkStart w:colFirst="0" w:colLast="0" w:name="_swu1b551wu34" w:id="19"/>
      <w:bookmarkEnd w:id="19"/>
      <w:r w:rsidDel="00000000" w:rsidR="00000000" w:rsidRPr="00000000">
        <w:rPr>
          <w:rFonts w:ascii="Montserrat" w:cs="Montserrat" w:eastAsia="Montserrat" w:hAnsi="Montserrat"/>
          <w:color w:val="4a86e8"/>
          <w:sz w:val="28"/>
          <w:szCs w:val="28"/>
          <w:rtl w:val="0"/>
        </w:rPr>
        <w:t xml:space="preserve">Prototype</w:t>
      </w:r>
    </w:p>
    <w:p w:rsidR="00000000" w:rsidDel="00000000" w:rsidP="00000000" w:rsidRDefault="00000000" w:rsidRPr="00000000" w14:paraId="00000015">
      <w:pPr>
        <w:widowControl w:val="0"/>
        <w:spacing w:after="120" w:line="240" w:lineRule="auto"/>
        <w:rPr>
          <w:rFonts w:ascii="Cambria" w:cs="Cambria" w:eastAsia="Cambria" w:hAnsi="Cambria"/>
          <w:sz w:val="20"/>
          <w:szCs w:val="20"/>
        </w:rPr>
      </w:pPr>
      <w:bookmarkStart w:colFirst="0" w:colLast="0" w:name="_g6zbk4nmsbqi" w:id="20"/>
      <w:bookmarkEnd w:id="20"/>
      <w:r w:rsidDel="00000000" w:rsidR="00000000" w:rsidRPr="00000000">
        <w:rPr>
          <w:rFonts w:ascii="Cambria" w:cs="Cambria" w:eastAsia="Cambria" w:hAnsi="Cambria"/>
          <w:sz w:val="20"/>
          <w:szCs w:val="20"/>
          <w:rtl w:val="0"/>
        </w:rPr>
        <w:t xml:space="preserve">Teacher </w:t>
      </w:r>
      <w:r w:rsidDel="00000000" w:rsidR="00000000" w:rsidRPr="00000000">
        <w:rPr>
          <w:rFonts w:ascii="Cambria" w:cs="Cambria" w:eastAsia="Cambria" w:hAnsi="Cambria"/>
          <w:sz w:val="20"/>
          <w:szCs w:val="20"/>
          <w:rtl w:val="0"/>
        </w:rPr>
        <w:t xml:space="preserve">Prototype:</w:t>
      </w:r>
      <w:hyperlink r:id="rId6">
        <w:r w:rsidDel="00000000" w:rsidR="00000000" w:rsidRPr="00000000">
          <w:rPr>
            <w:rFonts w:ascii="Cambria" w:cs="Cambria" w:eastAsia="Cambria" w:hAnsi="Cambria"/>
            <w:color w:val="1155cc"/>
            <w:sz w:val="20"/>
            <w:szCs w:val="20"/>
            <w:u w:val="single"/>
            <w:rtl w:val="0"/>
          </w:rPr>
          <w:t xml:space="preserve">https://jiwhanyoon.github.io/spectra-student/html/teacher.html</w:t>
        </w:r>
      </w:hyperlink>
      <w:r w:rsidDel="00000000" w:rsidR="00000000" w:rsidRPr="00000000">
        <w:rPr>
          <w:rtl w:val="0"/>
        </w:rPr>
      </w:r>
    </w:p>
    <w:p w:rsidR="00000000" w:rsidDel="00000000" w:rsidP="00000000" w:rsidRDefault="00000000" w:rsidRPr="00000000" w14:paraId="00000016">
      <w:pPr>
        <w:widowControl w:val="0"/>
        <w:spacing w:after="120" w:line="240" w:lineRule="auto"/>
        <w:rPr>
          <w:rFonts w:ascii="Cambria" w:cs="Cambria" w:eastAsia="Cambria" w:hAnsi="Cambria"/>
          <w:sz w:val="20"/>
          <w:szCs w:val="20"/>
        </w:rPr>
      </w:pPr>
      <w:bookmarkStart w:colFirst="0" w:colLast="0" w:name="_un9fh8tx2dp0" w:id="21"/>
      <w:bookmarkEnd w:id="21"/>
      <w:r w:rsidDel="00000000" w:rsidR="00000000" w:rsidRPr="00000000">
        <w:rPr>
          <w:rFonts w:ascii="Cambria" w:cs="Cambria" w:eastAsia="Cambria" w:hAnsi="Cambria"/>
          <w:sz w:val="20"/>
          <w:szCs w:val="20"/>
          <w:rtl w:val="0"/>
        </w:rPr>
        <w:t xml:space="preserve">Student Prototype: </w:t>
      </w:r>
      <w:hyperlink r:id="rId7">
        <w:r w:rsidDel="00000000" w:rsidR="00000000" w:rsidRPr="00000000">
          <w:rPr>
            <w:rFonts w:ascii="Cambria" w:cs="Cambria" w:eastAsia="Cambria" w:hAnsi="Cambria"/>
            <w:color w:val="1155cc"/>
            <w:sz w:val="20"/>
            <w:szCs w:val="20"/>
            <w:u w:val="single"/>
            <w:rtl w:val="0"/>
          </w:rPr>
          <w:t xml:space="preserve">https://jiwhanyoon.github.io/spectra-student/</w:t>
        </w:r>
      </w:hyperlink>
      <w:r w:rsidDel="00000000" w:rsidR="00000000" w:rsidRPr="00000000">
        <w:rPr>
          <w:rtl w:val="0"/>
        </w:rPr>
      </w:r>
    </w:p>
    <w:p w:rsidR="00000000" w:rsidDel="00000000" w:rsidP="00000000" w:rsidRDefault="00000000" w:rsidRPr="00000000" w14:paraId="00000017">
      <w:pPr>
        <w:widowControl w:val="0"/>
        <w:spacing w:after="120" w:line="240" w:lineRule="auto"/>
        <w:rPr>
          <w:rFonts w:ascii="Cambria" w:cs="Cambria" w:eastAsia="Cambria" w:hAnsi="Cambria"/>
          <w:sz w:val="20"/>
          <w:szCs w:val="20"/>
        </w:rPr>
      </w:pPr>
      <w:bookmarkStart w:colFirst="0" w:colLast="0" w:name="_n1m6zkzeezmc" w:id="22"/>
      <w:bookmarkEnd w:id="22"/>
      <w:r w:rsidDel="00000000" w:rsidR="00000000" w:rsidRPr="00000000">
        <w:rPr>
          <w:rtl w:val="0"/>
        </w:rPr>
      </w:r>
    </w:p>
    <w:p w:rsidR="00000000" w:rsidDel="00000000" w:rsidP="00000000" w:rsidRDefault="00000000" w:rsidRPr="00000000" w14:paraId="00000018">
      <w:pPr>
        <w:widowControl w:val="0"/>
        <w:spacing w:after="120" w:line="240" w:lineRule="auto"/>
        <w:rPr>
          <w:rFonts w:ascii="Montserrat" w:cs="Montserrat" w:eastAsia="Montserrat" w:hAnsi="Montserrat"/>
          <w:color w:val="4a86e8"/>
          <w:sz w:val="28"/>
          <w:szCs w:val="28"/>
        </w:rPr>
      </w:pPr>
      <w:bookmarkStart w:colFirst="0" w:colLast="0" w:name="_bbsips9klw1u" w:id="23"/>
      <w:bookmarkEnd w:id="23"/>
      <w:r w:rsidDel="00000000" w:rsidR="00000000" w:rsidRPr="00000000">
        <w:rPr>
          <w:rFonts w:ascii="Montserrat" w:cs="Montserrat" w:eastAsia="Montserrat" w:hAnsi="Montserrat"/>
          <w:color w:val="4a86e8"/>
          <w:sz w:val="28"/>
          <w:szCs w:val="28"/>
          <w:rtl w:val="0"/>
        </w:rPr>
        <w:t xml:space="preserve">Plan</w:t>
      </w:r>
    </w:p>
    <w:p w:rsidR="00000000" w:rsidDel="00000000" w:rsidP="00000000" w:rsidRDefault="00000000" w:rsidRPr="00000000" w14:paraId="00000019">
      <w:pPr>
        <w:widowControl w:val="0"/>
        <w:spacing w:after="120" w:line="240" w:lineRule="auto"/>
        <w:rPr>
          <w:rFonts w:ascii="Cambria" w:cs="Cambria" w:eastAsia="Cambria" w:hAnsi="Cambria"/>
          <w:sz w:val="20"/>
          <w:szCs w:val="20"/>
        </w:rPr>
      </w:pPr>
      <w:bookmarkStart w:colFirst="0" w:colLast="0" w:name="_zfrajz2wfb6j" w:id="24"/>
      <w:bookmarkEnd w:id="24"/>
      <w:r w:rsidDel="00000000" w:rsidR="00000000" w:rsidRPr="00000000">
        <w:rPr>
          <w:rFonts w:ascii="Cambria" w:cs="Cambria" w:eastAsia="Cambria" w:hAnsi="Cambria"/>
          <w:sz w:val="20"/>
          <w:szCs w:val="20"/>
          <w:rtl w:val="0"/>
        </w:rPr>
        <w:t xml:space="preserve">Implementation Plan: </w:t>
      </w:r>
      <w:hyperlink r:id="rId8">
        <w:r w:rsidDel="00000000" w:rsidR="00000000" w:rsidRPr="00000000">
          <w:rPr>
            <w:rFonts w:ascii="Cambria" w:cs="Cambria" w:eastAsia="Cambria" w:hAnsi="Cambria"/>
            <w:color w:val="1155cc"/>
            <w:sz w:val="20"/>
            <w:szCs w:val="20"/>
            <w:u w:val="single"/>
            <w:rtl w:val="0"/>
          </w:rPr>
          <w:t xml:space="preserve">https://docs.google.com/spreadsheets/d/1Tjs4NeA-eJsbAAfuiuJL-Q1pNtfzs9VBaKv95ThuJmo/edit#gid=0</w:t>
        </w:r>
      </w:hyperlink>
      <w:r w:rsidDel="00000000" w:rsidR="00000000" w:rsidRPr="00000000">
        <w:rPr>
          <w:rtl w:val="0"/>
        </w:rPr>
      </w:r>
    </w:p>
    <w:p w:rsidR="00000000" w:rsidDel="00000000" w:rsidP="00000000" w:rsidRDefault="00000000" w:rsidRPr="00000000" w14:paraId="0000001A">
      <w:pPr>
        <w:widowControl w:val="0"/>
        <w:spacing w:after="120" w:line="240" w:lineRule="auto"/>
        <w:rPr>
          <w:rFonts w:ascii="Cambria" w:cs="Cambria" w:eastAsia="Cambria" w:hAnsi="Cambria"/>
          <w:sz w:val="20"/>
          <w:szCs w:val="20"/>
        </w:rPr>
      </w:pPr>
      <w:bookmarkStart w:colFirst="0" w:colLast="0" w:name="_v9kimjh4194b" w:id="25"/>
      <w:bookmarkEnd w:id="25"/>
      <w:r w:rsidDel="00000000" w:rsidR="00000000" w:rsidRPr="00000000">
        <w:rPr>
          <w:rtl w:val="0"/>
        </w:rPr>
      </w:r>
    </w:p>
    <w:p w:rsidR="00000000" w:rsidDel="00000000" w:rsidP="00000000" w:rsidRDefault="00000000" w:rsidRPr="00000000" w14:paraId="0000001B">
      <w:pPr>
        <w:widowControl w:val="0"/>
        <w:spacing w:after="120" w:line="240" w:lineRule="auto"/>
        <w:rPr>
          <w:rFonts w:ascii="Cambria" w:cs="Cambria" w:eastAsia="Cambria" w:hAnsi="Cambria"/>
          <w:sz w:val="20"/>
          <w:szCs w:val="20"/>
        </w:rPr>
      </w:pPr>
      <w:bookmarkStart w:colFirst="0" w:colLast="0" w:name="_j4rkkpgydqf6" w:id="26"/>
      <w:bookmarkEnd w:id="26"/>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iwhanyoon.github.io/spectra-student/html/teacher.html" TargetMode="External"/><Relationship Id="rId7" Type="http://schemas.openxmlformats.org/officeDocument/2006/relationships/hyperlink" Target="https://jiwhanyoon.github.io/spectra-student/" TargetMode="External"/><Relationship Id="rId8" Type="http://schemas.openxmlformats.org/officeDocument/2006/relationships/hyperlink" Target="https://docs.google.com/spreadsheets/d/1Tjs4NeA-eJsbAAfuiuJL-Q1pNtfzs9VBaKv95ThuJmo/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