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numPr>
          <w:ilvl w:val="0"/>
          <w:numId w:val="1"/>
        </w:numPr>
        <w:rPr/>
      </w:pPr>
      <w:r>
        <w:rPr/>
        <w:t>Extreme events occur on average at least once per year at every coastal site.</w:t>
      </w:r>
    </w:p>
    <w:p>
      <w:pPr>
        <w:pStyle w:val="PreformattedText"/>
        <w:numPr>
          <w:ilvl w:val="0"/>
          <w:numId w:val="1"/>
        </w:numPr>
        <w:rPr/>
      </w:pPr>
      <w:r>
        <w:rPr/>
        <w:t xml:space="preserve">Significant differences </w:t>
      </w:r>
      <w:r>
        <w:rPr/>
        <w:t>in</w:t>
      </w:r>
      <w:r>
        <w:rPr/>
        <w:t xml:space="preserve"> duration and intensity </w:t>
      </w:r>
      <w:r>
        <w:rPr/>
        <w:t>between</w:t>
      </w:r>
      <w:r>
        <w:rPr/>
        <w:t xml:space="preserve"> different coasts.</w:t>
      </w:r>
    </w:p>
    <w:p>
      <w:pPr>
        <w:pStyle w:val="PreformattedText"/>
        <w:numPr>
          <w:ilvl w:val="0"/>
          <w:numId w:val="1"/>
        </w:numPr>
        <w:rPr/>
      </w:pPr>
      <w:r>
        <w:rPr/>
        <w:t>Significant difference in events recorded in satellite and in situ temperature data.</w:t>
      </w:r>
    </w:p>
    <w:p>
      <w:pPr>
        <w:pStyle w:val="PreformattedText"/>
        <w:numPr>
          <w:ilvl w:val="0"/>
          <w:numId w:val="1"/>
        </w:numPr>
        <w:rPr/>
      </w:pPr>
      <w:r>
        <w:rPr/>
        <w:t>Co-occurrence rates of large events very low between different datasets.</w:t>
      </w:r>
    </w:p>
    <w:p>
      <w:pPr>
        <w:pStyle w:val="PreformattedText"/>
        <w:numPr>
          <w:ilvl w:val="0"/>
          <w:numId w:val="1"/>
        </w:numPr>
        <w:rPr/>
      </w:pPr>
      <w:r>
        <w:rPr/>
        <w:t>Mesoscale temperature forcing likely not main driver of extreme coastal events.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ZA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ZA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LibreOffice/5.1.4.2$Linux_X86_64 LibreOffice_project/10m0$Build-2</Application>
  <Pages>1</Pages>
  <Words>61</Words>
  <Characters>341</Characters>
  <CharactersWithSpaces>392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en-ZA</dc:language>
  <cp:lastModifiedBy/>
  <dcterms:modified xsi:type="dcterms:W3CDTF">2016-12-19T17:40:57Z</dcterms:modified>
  <cp:revision>2</cp:revision>
  <dc:subject/>
  <dc:title/>
</cp:coreProperties>
</file>