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7F3" w:rsidRPr="00D137F3" w:rsidRDefault="00D137F3" w:rsidP="004F6C8F">
      <w:pPr>
        <w:pStyle w:val="Title"/>
      </w:pPr>
      <w:r w:rsidRPr="00D137F3">
        <w:t>Verslag</w:t>
      </w:r>
    </w:p>
    <w:p w:rsidR="00D137F3" w:rsidRPr="00D137F3" w:rsidRDefault="00D137F3" w:rsidP="00D137F3">
      <w:pPr>
        <w:pStyle w:val="Heading1"/>
      </w:pPr>
      <w:r w:rsidRPr="00D137F3">
        <w:t>Inleiding</w:t>
      </w:r>
    </w:p>
    <w:p w:rsidR="00D137F3" w:rsidRDefault="00D137F3" w:rsidP="00D137F3">
      <w:r w:rsidRPr="00D137F3">
        <w:t xml:space="preserve">De doelstelling van </w:t>
      </w:r>
      <w:r>
        <w:t>dit</w:t>
      </w:r>
      <w:r w:rsidRPr="00D137F3">
        <w:t xml:space="preserve"> </w:t>
      </w:r>
      <w:r>
        <w:t xml:space="preserve">project is om een servomotor aan te sturen. Hiervoor werd een  controller ontworpen in </w:t>
      </w:r>
      <w:proofErr w:type="spellStart"/>
      <w:r>
        <w:t>vhdl</w:t>
      </w:r>
      <w:proofErr w:type="spellEnd"/>
      <w:r>
        <w:t xml:space="preserve">. Naast de controller werd ook een </w:t>
      </w:r>
      <w:proofErr w:type="spellStart"/>
      <w:r>
        <w:t>testbench</w:t>
      </w:r>
      <w:proofErr w:type="spellEnd"/>
      <w:r>
        <w:t xml:space="preserve"> ontworpen om de werking van de controller te kunnen verifiëren. </w:t>
      </w:r>
    </w:p>
    <w:p w:rsidR="00D137F3" w:rsidRDefault="00D137F3" w:rsidP="00D137F3">
      <w:pPr>
        <w:pStyle w:val="Heading1"/>
      </w:pPr>
      <w:r>
        <w:t>Controller</w:t>
      </w:r>
    </w:p>
    <w:p w:rsidR="00D137F3" w:rsidRDefault="00D137F3" w:rsidP="00D137F3">
      <w:r>
        <w:t>Voor de het besturen van de servomotor werd een controller ontworpen</w:t>
      </w:r>
      <w:r w:rsidR="00444978">
        <w:t xml:space="preserve"> die voldeed aan het schema in </w:t>
      </w:r>
      <w:r w:rsidR="00444978">
        <w:fldChar w:fldCharType="begin"/>
      </w:r>
      <w:r w:rsidR="00444978">
        <w:instrText xml:space="preserve"> REF _Ref514078059 \h </w:instrText>
      </w:r>
      <w:r w:rsidR="00444978">
        <w:fldChar w:fldCharType="separate"/>
      </w:r>
      <w:r w:rsidR="00444978">
        <w:t xml:space="preserve">Figuur </w:t>
      </w:r>
      <w:r w:rsidR="00444978">
        <w:rPr>
          <w:noProof/>
        </w:rPr>
        <w:t>1</w:t>
      </w:r>
      <w:r w:rsidR="00444978">
        <w:fldChar w:fldCharType="end"/>
      </w:r>
      <w:r>
        <w:t>.</w:t>
      </w:r>
      <w:r w:rsidR="00444978">
        <w:t xml:space="preserve"> In de vereiste specificaties werd gesteld dat de controller een klokperiode heeft van 20ms. </w:t>
      </w:r>
    </w:p>
    <w:p w:rsidR="00D137F3" w:rsidRDefault="00D137F3" w:rsidP="00D137F3">
      <w:pPr>
        <w:keepNext/>
      </w:pPr>
      <w:r>
        <w:rPr>
          <w:noProof/>
        </w:rPr>
        <w:drawing>
          <wp:inline distT="0" distB="0" distL="0" distR="0">
            <wp:extent cx="5727700" cy="417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4 at 16.01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F3" w:rsidRDefault="00D137F3" w:rsidP="00D137F3">
      <w:pPr>
        <w:pStyle w:val="Caption"/>
      </w:pPr>
      <w:bookmarkStart w:id="0" w:name="_Ref514078059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F4933">
        <w:rPr>
          <w:noProof/>
        </w:rPr>
        <w:t>1</w:t>
      </w:r>
      <w:r>
        <w:fldChar w:fldCharType="end"/>
      </w:r>
      <w:bookmarkEnd w:id="0"/>
      <w:r>
        <w:t xml:space="preserve"> schematische voorstelling </w:t>
      </w:r>
      <w:proofErr w:type="spellStart"/>
      <w:r>
        <w:t>servocontroller</w:t>
      </w:r>
      <w:proofErr w:type="spellEnd"/>
    </w:p>
    <w:p w:rsidR="00D375C3" w:rsidRDefault="00D375C3" w:rsidP="00D375C3">
      <w:pPr>
        <w:pStyle w:val="Heading2"/>
      </w:pPr>
      <w:r>
        <w:t>Opbouw</w:t>
      </w:r>
    </w:p>
    <w:p w:rsidR="00CF4933" w:rsidRDefault="00A042CA" w:rsidP="00D137F3">
      <w:r>
        <w:t xml:space="preserve">Naar analogie van de labolessen hebben we besloten </w:t>
      </w:r>
      <w:r w:rsidR="00FD2CA3">
        <w:t xml:space="preserve">de controller te ontwerpen uit meerdere entiteiten die elk verantwoordelijk zijn voor hun eigen taak. We maakten een </w:t>
      </w:r>
      <w:proofErr w:type="spellStart"/>
      <w:r w:rsidR="00FD2CA3">
        <w:t>data_controller</w:t>
      </w:r>
      <w:proofErr w:type="spellEnd"/>
      <w:r w:rsidR="00CF4933">
        <w:t>-file</w:t>
      </w:r>
      <w:r w:rsidR="00FD2CA3">
        <w:t xml:space="preserve"> die verantwoordelijk is voor het wijzigen van staat en een </w:t>
      </w:r>
      <w:proofErr w:type="spellStart"/>
      <w:r w:rsidR="00FD2CA3">
        <w:t>servo</w:t>
      </w:r>
      <w:proofErr w:type="spellEnd"/>
      <w:r w:rsidR="00FD2CA3">
        <w:t>-file die verantwoordelijk was voor het uitsturen van het PWM-signaal.</w:t>
      </w:r>
      <w:r w:rsidR="00CF4933">
        <w:t xml:space="preserve"> De twee componenten worden verbonden met elkaar in de </w:t>
      </w:r>
      <w:proofErr w:type="spellStart"/>
      <w:r w:rsidR="00CF4933">
        <w:t>servo_controller</w:t>
      </w:r>
      <w:proofErr w:type="spellEnd"/>
      <w:r w:rsidR="00CF4933">
        <w:t>-file (</w:t>
      </w:r>
      <w:r w:rsidR="00CF4933">
        <w:fldChar w:fldCharType="begin"/>
      </w:r>
      <w:r w:rsidR="00CF4933">
        <w:instrText xml:space="preserve"> REF _Ref514080172 \h </w:instrText>
      </w:r>
      <w:r w:rsidR="00CF4933">
        <w:fldChar w:fldCharType="separate"/>
      </w:r>
      <w:r w:rsidR="00CF4933">
        <w:t xml:space="preserve">Figuur </w:t>
      </w:r>
      <w:r w:rsidR="00CF4933">
        <w:rPr>
          <w:noProof/>
        </w:rPr>
        <w:t>2</w:t>
      </w:r>
      <w:r w:rsidR="00CF4933">
        <w:fldChar w:fldCharType="end"/>
      </w:r>
      <w:r w:rsidR="00CF4933">
        <w:t xml:space="preserve">). </w:t>
      </w:r>
    </w:p>
    <w:p w:rsidR="00CF4933" w:rsidRDefault="00CF4933" w:rsidP="00CF4933">
      <w:pPr>
        <w:keepNext/>
      </w:pPr>
      <w:r>
        <w:lastRenderedPageBreak/>
        <w:t xml:space="preserve"> </w:t>
      </w:r>
      <w:r w:rsidR="00FD2CA3">
        <w:t xml:space="preserve">  </w:t>
      </w:r>
      <w:r>
        <w:rPr>
          <w:noProof/>
        </w:rPr>
        <w:drawing>
          <wp:inline distT="0" distB="0" distL="0" distR="0">
            <wp:extent cx="57277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4 at 16.52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CA" w:rsidRDefault="00CF4933" w:rsidP="00CF4933">
      <w:pPr>
        <w:pStyle w:val="Caption"/>
      </w:pPr>
      <w:bookmarkStart w:id="1" w:name="_Ref514080172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proofErr w:type="spellStart"/>
      <w:r>
        <w:t>servocontroller</w:t>
      </w:r>
      <w:proofErr w:type="spellEnd"/>
      <w:r>
        <w:t xml:space="preserve"> schema</w:t>
      </w:r>
    </w:p>
    <w:p w:rsidR="00D375C3" w:rsidRDefault="00D375C3" w:rsidP="00D375C3">
      <w:pPr>
        <w:pStyle w:val="Heading2"/>
      </w:pPr>
      <w:r>
        <w:t>Werking van de motor</w:t>
      </w:r>
    </w:p>
    <w:p w:rsidR="00D137F3" w:rsidRDefault="00CF4933" w:rsidP="00D137F3">
      <w:r>
        <w:t xml:space="preserve">De </w:t>
      </w:r>
      <w:proofErr w:type="spellStart"/>
      <w:r>
        <w:t>servo-</w:t>
      </w:r>
      <w:r w:rsidR="00444978">
        <w:t>motor</w:t>
      </w:r>
      <w:proofErr w:type="spellEnd"/>
      <w:r w:rsidR="00444978">
        <w:t xml:space="preserve"> heeft 256 mogelijke posities. De positie die de motor zal aannemen wordt bepaald door het PWM-signaal dat we doorsturen. De posities</w:t>
      </w:r>
      <w:r w:rsidR="00CB3175">
        <w:t xml:space="preserve"> van de motor</w:t>
      </w:r>
      <w:r w:rsidR="00444978">
        <w:t xml:space="preserve"> variëren tussen -pi/2</w:t>
      </w:r>
      <w:r w:rsidR="00CB3175">
        <w:t xml:space="preserve"> rad</w:t>
      </w:r>
      <w:r w:rsidR="00444978">
        <w:t xml:space="preserve"> en +pi/2</w:t>
      </w:r>
      <w:r w:rsidR="00CB3175">
        <w:t xml:space="preserve"> rad</w:t>
      </w:r>
      <w:r w:rsidR="00444978">
        <w:t>.</w:t>
      </w:r>
      <w:r w:rsidR="00CB3175">
        <w:t xml:space="preserve"> De duur dat het PWM-signaal hoog staat (Ton) bepaald de positie.</w:t>
      </w:r>
      <w:r w:rsidR="00444978">
        <w:t xml:space="preserve"> Wanneer </w:t>
      </w:r>
      <w:r w:rsidR="00CB3175">
        <w:t>de Ton 1,25ms</w:t>
      </w:r>
      <w:r w:rsidR="00444978">
        <w:t xml:space="preserve"> </w:t>
      </w:r>
      <w:r w:rsidR="00CB3175">
        <w:t>is,</w:t>
      </w:r>
      <w:r w:rsidR="00444978">
        <w:t xml:space="preserve"> zal de motor plaats nemen op positie -pi/2</w:t>
      </w:r>
      <w:r w:rsidR="00CB3175">
        <w:t xml:space="preserve"> rad</w:t>
      </w:r>
      <w:r w:rsidR="00444978">
        <w:t xml:space="preserve">. Wanneer </w:t>
      </w:r>
      <w:r w:rsidR="00CB3175">
        <w:t>de Ton 1,75ms is,</w:t>
      </w:r>
      <w:r w:rsidR="00444978">
        <w:t xml:space="preserve"> zal de motor plaats nemen op positie +pi/2</w:t>
      </w:r>
      <w:r w:rsidR="00CB3175">
        <w:t xml:space="preserve"> rad</w:t>
      </w:r>
      <w:r w:rsidR="00444978">
        <w:t xml:space="preserve">. Alle posities daartussen zijn evenredig verdeeld. Wanneer </w:t>
      </w:r>
      <w:r w:rsidR="00CB3175">
        <w:t>de Ton</w:t>
      </w:r>
      <w:r w:rsidR="00444978">
        <w:t xml:space="preserve"> </w:t>
      </w:r>
      <w:r w:rsidR="00CB3175">
        <w:t>dus 1,5ms bedraagt,</w:t>
      </w:r>
      <w:r w:rsidR="00444978">
        <w:t xml:space="preserve"> zal de motor positie 0 innemen. Een grafische voorstelling hiervan is te zien in </w:t>
      </w:r>
      <w:r w:rsidR="00444978">
        <w:fldChar w:fldCharType="begin"/>
      </w:r>
      <w:r w:rsidR="00444978">
        <w:instrText xml:space="preserve"> REF _Ref514078039 \h </w:instrText>
      </w:r>
      <w:r w:rsidR="00444978">
        <w:fldChar w:fldCharType="separate"/>
      </w:r>
      <w:r>
        <w:t xml:space="preserve">Figuur </w:t>
      </w:r>
      <w:r>
        <w:rPr>
          <w:noProof/>
        </w:rPr>
        <w:t>3</w:t>
      </w:r>
      <w:r w:rsidR="00444978">
        <w:fldChar w:fldCharType="end"/>
      </w:r>
    </w:p>
    <w:p w:rsidR="00444978" w:rsidRDefault="00444978" w:rsidP="00444978">
      <w:pPr>
        <w:keepNext/>
      </w:pPr>
      <w:r>
        <w:rPr>
          <w:noProof/>
        </w:rPr>
        <w:drawing>
          <wp:inline distT="0" distB="0" distL="0" distR="0">
            <wp:extent cx="3630440" cy="19436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4 at 16.14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54" cy="19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78" w:rsidRPr="00D137F3" w:rsidRDefault="00444978" w:rsidP="00444978">
      <w:pPr>
        <w:pStyle w:val="Caption"/>
      </w:pPr>
      <w:bookmarkStart w:id="2" w:name="_Ref514078039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F4933">
        <w:rPr>
          <w:noProof/>
        </w:rPr>
        <w:t>3</w:t>
      </w:r>
      <w:r>
        <w:fldChar w:fldCharType="end"/>
      </w:r>
      <w:bookmarkEnd w:id="2"/>
      <w:r>
        <w:t xml:space="preserve"> </w:t>
      </w:r>
      <w:proofErr w:type="spellStart"/>
      <w:r>
        <w:t>servo</w:t>
      </w:r>
      <w:proofErr w:type="spellEnd"/>
      <w:r>
        <w:t xml:space="preserve"> posities</w:t>
      </w:r>
    </w:p>
    <w:p w:rsidR="00CB3175" w:rsidRDefault="00CB3175" w:rsidP="00CB3175">
      <w:r>
        <w:t xml:space="preserve">Doordat de </w:t>
      </w:r>
      <w:proofErr w:type="spellStart"/>
      <w:r>
        <w:t>Ton’s</w:t>
      </w:r>
      <w:proofErr w:type="spellEnd"/>
      <w:r>
        <w:t xml:space="preserve"> zo klein en fijngevoelig zijn is er een tweede klok nodig. De systeemklok van 20ms is namelijk veel te groot. De </w:t>
      </w:r>
      <w:proofErr w:type="spellStart"/>
      <w:r>
        <w:t>servo</w:t>
      </w:r>
      <w:proofErr w:type="spellEnd"/>
      <w:r>
        <w:t xml:space="preserve">-klok zal gebruikt worden om het </w:t>
      </w:r>
      <w:proofErr w:type="spellStart"/>
      <w:r>
        <w:t>pwm</w:t>
      </w:r>
      <w:proofErr w:type="spellEnd"/>
      <w:r>
        <w:t>-signaal op te stellen.</w:t>
      </w:r>
    </w:p>
    <w:p w:rsidR="00CB3175" w:rsidRDefault="00CB3175" w:rsidP="00CB3175">
      <w:r>
        <w:t xml:space="preserve">De frequentie van de </w:t>
      </w:r>
      <w:proofErr w:type="spellStart"/>
      <w:r>
        <w:t>servo</w:t>
      </w:r>
      <w:proofErr w:type="spellEnd"/>
      <w:r>
        <w:t>-klok moest nog bepaald worden. Doordat de Ton varieert tussen 1,25ms en 1,75ms moesten er nog 256 posities verdeeld worden over 0,5ms.</w:t>
      </w:r>
    </w:p>
    <w:p w:rsidR="00CB3175" w:rsidRPr="001C4942" w:rsidRDefault="004F6C8F" w:rsidP="00CB31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0,5ms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r>
            <w:rPr>
              <w:rFonts w:ascii="Cambria Math" w:hAnsi="Cambria Math"/>
            </w:rPr>
            <m:t>=1,96</m:t>
          </m:r>
          <m:r>
            <w:rPr>
              <w:rFonts w:ascii="Cambria Math" w:hAnsi="Cambria Math"/>
              <w:i/>
            </w:rPr>
            <w:sym w:font="Symbol" w:char="F06D"/>
          </m:r>
          <m:r>
            <w:rPr>
              <w:rFonts w:ascii="Cambria Math" w:hAnsi="Cambria Math"/>
            </w:rPr>
            <m:t xml:space="preserve">s </m:t>
          </m:r>
        </m:oMath>
      </m:oMathPara>
    </w:p>
    <w:p w:rsidR="001C4942" w:rsidRDefault="001C4942" w:rsidP="00CB3175">
      <w:r>
        <w:t>Een periode van 1,96</w:t>
      </w:r>
      <w:r>
        <w:sym w:font="Symbol" w:char="F06D"/>
      </w:r>
      <w:r>
        <w:t xml:space="preserve">s resulteert in een frequentie van 520,2kHz voor de </w:t>
      </w:r>
      <w:proofErr w:type="spellStart"/>
      <w:r>
        <w:t>servo</w:t>
      </w:r>
      <w:proofErr w:type="spellEnd"/>
      <w:r>
        <w:t xml:space="preserve">-klok. </w:t>
      </w:r>
    </w:p>
    <w:p w:rsidR="00D137F3" w:rsidRDefault="00D375C3" w:rsidP="00D375C3">
      <w:pPr>
        <w:pStyle w:val="Heading2"/>
      </w:pPr>
      <w:proofErr w:type="spellStart"/>
      <w:r>
        <w:lastRenderedPageBreak/>
        <w:t>Data_controller</w:t>
      </w:r>
      <w:proofErr w:type="spellEnd"/>
    </w:p>
    <w:p w:rsidR="00D375C3" w:rsidRDefault="00D375C3" w:rsidP="00D375C3">
      <w:r>
        <w:t xml:space="preserve">De </w:t>
      </w:r>
      <w:proofErr w:type="spellStart"/>
      <w:r>
        <w:t>data_controller</w:t>
      </w:r>
      <w:proofErr w:type="spellEnd"/>
      <w:r>
        <w:t xml:space="preserve"> is verantwoordelijk voor het wijzigen van staat. Elke klokpuls wordt gekeken of de staat al dan niet gewijzigd moet worden. De mogelijke staten zijn </w:t>
      </w:r>
      <w:proofErr w:type="spellStart"/>
      <w:r>
        <w:t>idle</w:t>
      </w:r>
      <w:proofErr w:type="spellEnd"/>
      <w:r>
        <w:t xml:space="preserve"> en </w:t>
      </w:r>
      <w:proofErr w:type="spellStart"/>
      <w:r>
        <w:t>readingAddress</w:t>
      </w:r>
      <w:proofErr w:type="spellEnd"/>
      <w:r>
        <w:t xml:space="preserve">. De staat mag pas </w:t>
      </w:r>
      <w:proofErr w:type="spellStart"/>
      <w:r>
        <w:t>readingAddress</w:t>
      </w:r>
      <w:proofErr w:type="spellEnd"/>
      <w:r>
        <w:t xml:space="preserve"> worden als zowel de set hoog staat als het juiste ad</w:t>
      </w:r>
      <w:r w:rsidR="00136B67">
        <w:t>re</w:t>
      </w:r>
      <w:r>
        <w:t xml:space="preserve">s is meegegeven. </w:t>
      </w:r>
      <w:r w:rsidR="00136B67">
        <w:t xml:space="preserve">Indien dit het geval is zetten we de </w:t>
      </w:r>
      <w:proofErr w:type="spellStart"/>
      <w:r w:rsidR="00136B67">
        <w:t>done-flag</w:t>
      </w:r>
      <w:proofErr w:type="spellEnd"/>
      <w:r w:rsidR="00136B67">
        <w:t xml:space="preserve"> laag en gaan we naar de volgende staat alwaar de data van de </w:t>
      </w:r>
      <w:proofErr w:type="spellStart"/>
      <w:r w:rsidR="00136B67">
        <w:t>data_bus</w:t>
      </w:r>
      <w:proofErr w:type="spellEnd"/>
      <w:r w:rsidR="00136B67">
        <w:t xml:space="preserve"> wordt gelezen. Deze wordt toegekend aan het </w:t>
      </w:r>
      <w:proofErr w:type="spellStart"/>
      <w:r w:rsidR="00136B67">
        <w:t>data_out</w:t>
      </w:r>
      <w:proofErr w:type="spellEnd"/>
      <w:r w:rsidR="00136B67">
        <w:t xml:space="preserve"> signaal dat vervolgens in de </w:t>
      </w:r>
      <w:proofErr w:type="spellStart"/>
      <w:r w:rsidR="00136B67">
        <w:t>servo</w:t>
      </w:r>
      <w:proofErr w:type="spellEnd"/>
      <w:r w:rsidR="00136B67">
        <w:t xml:space="preserve">-file gebruikt zal worden om de juiste Ton te bepalen. </w:t>
      </w:r>
      <w:bookmarkStart w:id="3" w:name="_GoBack"/>
      <w:bookmarkEnd w:id="3"/>
    </w:p>
    <w:p w:rsidR="00136B67" w:rsidRDefault="00136B67" w:rsidP="00136B67">
      <w:pPr>
        <w:pStyle w:val="Heading2"/>
      </w:pPr>
      <w:proofErr w:type="spellStart"/>
      <w:r>
        <w:t>Servo</w:t>
      </w:r>
      <w:proofErr w:type="spellEnd"/>
    </w:p>
    <w:p w:rsidR="00AC5A4E" w:rsidRDefault="00136B67" w:rsidP="00136B67">
      <w:r>
        <w:t xml:space="preserve">In de </w:t>
      </w:r>
      <w:proofErr w:type="spellStart"/>
      <w:r>
        <w:t>servo</w:t>
      </w:r>
      <w:proofErr w:type="spellEnd"/>
      <w:r>
        <w:t xml:space="preserve">-file wordt de uitgelezen data gebruikt om de Ton te berekenen. </w:t>
      </w:r>
      <w:r w:rsidR="006D3557">
        <w:t xml:space="preserve">We maken gebruik van een teller die we elke klokpuls resetten. Vervolgens gaan we elke </w:t>
      </w:r>
      <w:proofErr w:type="spellStart"/>
      <w:r w:rsidR="006D3557">
        <w:t>servo_klokpuls</w:t>
      </w:r>
      <w:proofErr w:type="spellEnd"/>
      <w:r w:rsidR="006D3557">
        <w:t xml:space="preserve"> de teller met 1 verhogen. Vervolgens berekenen we aan de hand van de </w:t>
      </w:r>
      <w:proofErr w:type="spellStart"/>
      <w:r w:rsidR="006D3557">
        <w:t>servoklokperiode</w:t>
      </w:r>
      <w:proofErr w:type="spellEnd"/>
      <w:r w:rsidR="006D3557">
        <w:t xml:space="preserve"> de tijd dat het </w:t>
      </w:r>
      <w:proofErr w:type="spellStart"/>
      <w:r w:rsidR="006D3557">
        <w:t>pwm</w:t>
      </w:r>
      <w:proofErr w:type="spellEnd"/>
      <w:r w:rsidR="006D3557">
        <w:t xml:space="preserve"> signaal hoog</w:t>
      </w:r>
      <w:r w:rsidR="00AC5A4E">
        <w:t xml:space="preserve"> is. Vanaf dit de gewenste </w:t>
      </w:r>
      <w:proofErr w:type="spellStart"/>
      <w:r w:rsidR="00AC5A4E">
        <w:t>tresh</w:t>
      </w:r>
      <w:r w:rsidR="006D3557">
        <w:t>hold</w:t>
      </w:r>
      <w:proofErr w:type="spellEnd"/>
      <w:r w:rsidR="006D3557">
        <w:t xml:space="preserve"> bereikt heeft </w:t>
      </w:r>
      <w:r w:rsidR="00AC5A4E">
        <w:t xml:space="preserve">sturen we een nul-signaal naar buiten. </w:t>
      </w:r>
    </w:p>
    <w:p w:rsidR="00AC5A4E" w:rsidRDefault="00AC5A4E" w:rsidP="00AC5A4E">
      <w:pPr>
        <w:pStyle w:val="Heading2"/>
      </w:pPr>
      <w:proofErr w:type="spellStart"/>
      <w:r>
        <w:t>Servo_controller</w:t>
      </w:r>
      <w:proofErr w:type="spellEnd"/>
    </w:p>
    <w:p w:rsidR="00082CBB" w:rsidRDefault="00AC5A4E" w:rsidP="00AC5A4E">
      <w:r>
        <w:t xml:space="preserve">Deze file zal de poorten van de twee voorgaande entiteiten verbinden. </w:t>
      </w:r>
      <w:r w:rsidR="00082CBB">
        <w:t xml:space="preserve">Belangrijk is hier dat we een de </w:t>
      </w:r>
      <w:proofErr w:type="spellStart"/>
      <w:r w:rsidR="00082CBB">
        <w:t>data_output</w:t>
      </w:r>
      <w:proofErr w:type="spellEnd"/>
      <w:r w:rsidR="00082CBB">
        <w:t xml:space="preserve"> uit de </w:t>
      </w:r>
      <w:proofErr w:type="spellStart"/>
      <w:r w:rsidR="00082CBB">
        <w:t>data_controller</w:t>
      </w:r>
      <w:proofErr w:type="spellEnd"/>
      <w:r w:rsidR="00082CBB">
        <w:t xml:space="preserve"> opvangen in een data signaal in de architectuur. We doen dit omdat we deze zullen moeten doorsturen naar de </w:t>
      </w:r>
      <w:proofErr w:type="spellStart"/>
      <w:r w:rsidR="00082CBB">
        <w:t>servo_file</w:t>
      </w:r>
      <w:proofErr w:type="spellEnd"/>
      <w:r w:rsidR="00082CBB">
        <w:t>.</w:t>
      </w:r>
    </w:p>
    <w:p w:rsidR="004F6C8F" w:rsidRDefault="00136B67" w:rsidP="00AC5A4E">
      <w:r>
        <w:t xml:space="preserve"> </w:t>
      </w:r>
      <w:r w:rsidR="00082172">
        <w:t xml:space="preserve">Alwaar ze gebruikt wordt om de </w:t>
      </w:r>
      <w:proofErr w:type="spellStart"/>
      <w:r w:rsidR="00082172">
        <w:t>pwm</w:t>
      </w:r>
      <w:proofErr w:type="spellEnd"/>
      <w:r w:rsidR="00082172">
        <w:t xml:space="preserve"> te berekenen. </w:t>
      </w:r>
      <w:r w:rsidR="00082172">
        <w:br/>
      </w:r>
    </w:p>
    <w:p w:rsidR="004F6C8F" w:rsidRDefault="004F6C8F" w:rsidP="004F6C8F">
      <w:r>
        <w:br w:type="page"/>
      </w:r>
    </w:p>
    <w:p w:rsidR="00136B67" w:rsidRDefault="004F6C8F" w:rsidP="004F6C8F">
      <w:pPr>
        <w:pStyle w:val="Heading1"/>
      </w:pPr>
      <w:r>
        <w:lastRenderedPageBreak/>
        <w:t>Code</w:t>
      </w:r>
    </w:p>
    <w:p w:rsidR="004F6C8F" w:rsidRPr="004F6C8F" w:rsidRDefault="004F6C8F" w:rsidP="004F6C8F">
      <w:pPr>
        <w:pStyle w:val="Heading3"/>
      </w:pPr>
      <w:proofErr w:type="spellStart"/>
      <w:r>
        <w:t>Data_controller.vhdl</w:t>
      </w:r>
      <w:proofErr w:type="spellEnd"/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library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IEEE.std_logic_1164.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IEEE.numeric_std.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data_controller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generic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controller_address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);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port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set 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data_bus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--data and address is shared on this bus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data_out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 := (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others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=&gt;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done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staat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"00"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);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behaviour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data_controller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--we have 2 types of states idle and read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type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state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(idle,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readAddress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signal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state := idle;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:rsidR="004F6C8F" w:rsidRPr="004F6C8F" w:rsidRDefault="004F6C8F" w:rsidP="004F6C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clk,rst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--servo to 0 rad ==&gt; data is 127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data_out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"01111111"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idle;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case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when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idle =&gt;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staat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"00"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(set 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data_bus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controller_address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data_bus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"11111111"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readAddress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done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done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when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readAddress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=&gt;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staat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"01"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data_out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data_bus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idle;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case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Default="004F6C8F" w:rsidP="004F6C8F">
      <w:pPr>
        <w:pStyle w:val="Heading3"/>
      </w:pPr>
      <w:proofErr w:type="spellStart"/>
      <w:r>
        <w:t>Servo.vhdl</w:t>
      </w:r>
      <w:proofErr w:type="spellEnd"/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library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IEEE.std_logic_1164.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IEEE.numeric_std.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--this entity will tell the motor what to do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servo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port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-- set  : in </w:t>
      </w:r>
      <w:proofErr w:type="spellStart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data 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--data and address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);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behaviour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servo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constant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servo_freq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positive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510200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constant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servo_period_ms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0.001961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variable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integer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 &lt; ((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1.25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servo_period_ms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to_integer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unsigned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(data)))))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Default="004F6C8F" w:rsidP="004F6C8F">
      <w:pPr>
        <w:pStyle w:val="Heading3"/>
      </w:pPr>
      <w:proofErr w:type="spellStart"/>
      <w:r>
        <w:t>Servo_controller.vhdl</w:t>
      </w:r>
      <w:proofErr w:type="spellEnd"/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library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IEEE.std_logic_1164.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IEEE.numeric_std.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--this entity will tell the motor what to do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servo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port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-- set  : in </w:t>
      </w:r>
      <w:proofErr w:type="spellStart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data 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--data and address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);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behaviour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servo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constant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servo_freq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positive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510200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constant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servo_period_ms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0.001961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variable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integer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 &lt; ((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1.25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servo_period_ms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to_integer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unsigned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(data)))))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F6C8F" w:rsidRPr="004F6C8F" w:rsidRDefault="004F6C8F" w:rsidP="004F6C8F"/>
    <w:sectPr w:rsidR="004F6C8F" w:rsidRPr="004F6C8F" w:rsidSect="000437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F"/>
    <w:rsid w:val="0004373D"/>
    <w:rsid w:val="00082172"/>
    <w:rsid w:val="00082CBB"/>
    <w:rsid w:val="00136B67"/>
    <w:rsid w:val="001C4942"/>
    <w:rsid w:val="00444978"/>
    <w:rsid w:val="004F6C8F"/>
    <w:rsid w:val="005234AF"/>
    <w:rsid w:val="006D3557"/>
    <w:rsid w:val="006E0F2A"/>
    <w:rsid w:val="007857FC"/>
    <w:rsid w:val="00A042CA"/>
    <w:rsid w:val="00AC5A4E"/>
    <w:rsid w:val="00B7766F"/>
    <w:rsid w:val="00CB3175"/>
    <w:rsid w:val="00CF4933"/>
    <w:rsid w:val="00D137F3"/>
    <w:rsid w:val="00D375C3"/>
    <w:rsid w:val="00D570D2"/>
    <w:rsid w:val="00FD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0FB83"/>
  <w14:defaultImageDpi w14:val="32767"/>
  <w15:chartTrackingRefBased/>
  <w15:docId w15:val="{D8222D9D-0A7C-D740-8E03-95433A41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Caption">
    <w:name w:val="caption"/>
    <w:basedOn w:val="Normal"/>
    <w:next w:val="Normal"/>
    <w:uiPriority w:val="35"/>
    <w:unhideWhenUsed/>
    <w:qFormat/>
    <w:rsid w:val="00D137F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317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F6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C8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F6C8F"/>
    <w:rPr>
      <w:rFonts w:asciiTheme="majorHAnsi" w:eastAsiaTheme="majorEastAsia" w:hAnsiTheme="majorHAnsi" w:cstheme="majorBidi"/>
      <w:color w:val="1F3763" w:themeColor="accent1" w:themeShade="7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C4D00F-6258-2546-9877-BCE7791E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hofman</dc:creator>
  <cp:keywords/>
  <dc:description/>
  <cp:lastModifiedBy>Rob hofman</cp:lastModifiedBy>
  <cp:revision>5</cp:revision>
  <dcterms:created xsi:type="dcterms:W3CDTF">2018-05-14T13:52:00Z</dcterms:created>
  <dcterms:modified xsi:type="dcterms:W3CDTF">2018-06-11T07:58:00Z</dcterms:modified>
</cp:coreProperties>
</file>