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CD357" w14:textId="06AB22F1" w:rsidR="00764D62" w:rsidRPr="00A04B8B" w:rsidRDefault="000571A8" w:rsidP="00E36113">
      <w:pPr>
        <w:pStyle w:val="Title"/>
      </w:pPr>
      <w:r w:rsidRPr="00A04B8B">
        <w:t xml:space="preserve">Computer Graphics – WebGL </w:t>
      </w:r>
    </w:p>
    <w:p w14:paraId="565D7993" w14:textId="2C60FE15" w:rsidR="00E36113" w:rsidRPr="00A04B8B" w:rsidRDefault="00E36113" w:rsidP="00E36113">
      <w:pPr>
        <w:pStyle w:val="Subtitle"/>
      </w:pPr>
      <w:r w:rsidRPr="00A04B8B">
        <w:t>by vzbf32</w:t>
      </w:r>
    </w:p>
    <w:p w14:paraId="02FD34C8" w14:textId="0977D891" w:rsidR="000571A8" w:rsidRPr="00A04B8B" w:rsidRDefault="000571A8" w:rsidP="00A73947">
      <w:pPr>
        <w:pStyle w:val="Heading1"/>
        <w:tabs>
          <w:tab w:val="right" w:pos="9026"/>
        </w:tabs>
        <w:rPr>
          <w:sz w:val="21"/>
          <w:szCs w:val="21"/>
        </w:rPr>
      </w:pPr>
      <w:r w:rsidRPr="00A04B8B">
        <w:t>Question (a)</w:t>
      </w:r>
      <w:r w:rsidR="00A73947" w:rsidRPr="00A04B8B">
        <w:tab/>
      </w:r>
      <w:r w:rsidR="00A73947" w:rsidRPr="00A04B8B">
        <w:rPr>
          <w:sz w:val="21"/>
          <w:szCs w:val="21"/>
        </w:rPr>
        <w:t>[4 marks]</w:t>
      </w:r>
    </w:p>
    <w:p w14:paraId="539EC695" w14:textId="6CD04F06" w:rsidR="000571A8" w:rsidRPr="00A04B8B" w:rsidRDefault="000571A8" w:rsidP="000571A8">
      <w:pPr>
        <w:jc w:val="both"/>
        <w:rPr>
          <w:rStyle w:val="SubtleEmphasis"/>
        </w:rPr>
      </w:pPr>
      <w:r w:rsidRPr="00A04B8B">
        <w:rPr>
          <w:rStyle w:val="SubtleEmphasis"/>
        </w:rPr>
        <w:t>Describe how an index buffer object improves the use of a vertex buffer object in order to represent a 3D mesh.</w:t>
      </w:r>
    </w:p>
    <w:p w14:paraId="422F74EF" w14:textId="146CE871" w:rsidR="003C597B" w:rsidRPr="00A04B8B" w:rsidRDefault="008B05B1" w:rsidP="000571A8">
      <w:pPr>
        <w:jc w:val="both"/>
      </w:pPr>
      <w:r w:rsidRPr="00A04B8B">
        <w:t xml:space="preserve">An index buffer object tells the GPU which vertices </w:t>
      </w:r>
      <w:r w:rsidR="003C597B" w:rsidRPr="00A04B8B">
        <w:t>(from the vertex buffer object) to join together to draw a triangle. Using an index buffer allows us to define a complete 3D mesh just by its vertices and avoids the need to repeat any of these vertex definitions. If we didn’t have an index buffer object, then we would have to repeat a vertex definition if we used the same vertex as part of a different triangle. Using the index buffer object reduces redundancy.</w:t>
      </w:r>
    </w:p>
    <w:p w14:paraId="321BD860" w14:textId="4DA57714" w:rsidR="000571A8" w:rsidRPr="00A04B8B" w:rsidRDefault="000571A8" w:rsidP="00A73947">
      <w:pPr>
        <w:pStyle w:val="Heading1"/>
        <w:tabs>
          <w:tab w:val="right" w:pos="9026"/>
        </w:tabs>
      </w:pPr>
      <w:r w:rsidRPr="00A04B8B">
        <w:t>Question (b)</w:t>
      </w:r>
      <w:r w:rsidR="00A73947" w:rsidRPr="00A04B8B">
        <w:tab/>
      </w:r>
      <w:r w:rsidR="00A73947" w:rsidRPr="00A04B8B">
        <w:rPr>
          <w:sz w:val="21"/>
          <w:szCs w:val="21"/>
        </w:rPr>
        <w:t>[8 marks]</w:t>
      </w:r>
    </w:p>
    <w:p w14:paraId="7D0DFD0D" w14:textId="043B07C9" w:rsidR="000571A8" w:rsidRPr="00A04B8B" w:rsidRDefault="000571A8" w:rsidP="000571A8">
      <w:pPr>
        <w:jc w:val="both"/>
        <w:rPr>
          <w:rStyle w:val="SubtleEmphasis"/>
        </w:rPr>
      </w:pPr>
      <w:r w:rsidRPr="00A04B8B">
        <w:rPr>
          <w:rStyle w:val="SubtleEmphasis"/>
        </w:rPr>
        <w:t>Given a fragment shader program as follows:</w:t>
      </w:r>
    </w:p>
    <w:p w14:paraId="67A64F7B" w14:textId="64114AD5" w:rsidR="000571A8" w:rsidRPr="00A04B8B" w:rsidRDefault="000571A8" w:rsidP="000571A8">
      <w:pPr>
        <w:ind w:firstLine="720"/>
        <w:rPr>
          <w:rStyle w:val="SubtleEmphasis"/>
          <w:rFonts w:ascii="Consolas" w:hAnsi="Consolas"/>
          <w:sz w:val="22"/>
        </w:rPr>
      </w:pPr>
      <w:r w:rsidRPr="00A04B8B">
        <w:rPr>
          <w:rStyle w:val="SubtleEmphasis"/>
          <w:rFonts w:ascii="Consolas" w:hAnsi="Consolas"/>
          <w:sz w:val="20"/>
        </w:rPr>
        <w:t xml:space="preserve">void </w:t>
      </w:r>
      <w:proofErr w:type="gramStart"/>
      <w:r w:rsidRPr="00A04B8B">
        <w:rPr>
          <w:rStyle w:val="SubtleEmphasis"/>
          <w:rFonts w:ascii="Consolas" w:hAnsi="Consolas"/>
          <w:sz w:val="20"/>
        </w:rPr>
        <w:t>main(</w:t>
      </w:r>
      <w:proofErr w:type="gramEnd"/>
      <w:r w:rsidRPr="00A04B8B">
        <w:rPr>
          <w:rStyle w:val="SubtleEmphasis"/>
          <w:rFonts w:ascii="Consolas" w:hAnsi="Consolas"/>
          <w:sz w:val="20"/>
        </w:rPr>
        <w:t>) { gl_Fra</w:t>
      </w:r>
      <w:r w:rsidR="003C597B" w:rsidRPr="00A04B8B">
        <w:rPr>
          <w:rStyle w:val="SubtleEmphasis"/>
          <w:rFonts w:ascii="Consolas" w:hAnsi="Consolas"/>
          <w:sz w:val="20"/>
        </w:rPr>
        <w:t>g</w:t>
      </w:r>
      <w:r w:rsidRPr="00A04B8B">
        <w:rPr>
          <w:rStyle w:val="SubtleEmphasis"/>
          <w:rFonts w:ascii="Consolas" w:hAnsi="Consolas"/>
          <w:sz w:val="20"/>
        </w:rPr>
        <w:t>Color = vec4(0.0, 0.0, 1.0, 1.0); }</w:t>
      </w:r>
    </w:p>
    <w:p w14:paraId="39CC5F09" w14:textId="7446AF0A" w:rsidR="000571A8" w:rsidRPr="00A04B8B" w:rsidRDefault="000571A8" w:rsidP="000571A8">
      <w:pPr>
        <w:jc w:val="both"/>
        <w:rPr>
          <w:rStyle w:val="SubtleEmphasis"/>
        </w:rPr>
      </w:pPr>
      <w:r w:rsidRPr="00A04B8B">
        <w:rPr>
          <w:rStyle w:val="SubtleEmphasis"/>
        </w:rPr>
        <w:t>Describe the functionality of this fragment shader program. If this fragment shader program is adopted by a WebGL program, which was supposed to support point lighting for mesh rendering, explain whether this fragment shader program will perform this job correctly. If yes, describe the rendering result produced. Otherwise, describe how you modify the program to support point lighting.</w:t>
      </w:r>
    </w:p>
    <w:p w14:paraId="6D7FEE27" w14:textId="762F529D" w:rsidR="000571A8" w:rsidRPr="00A04B8B" w:rsidRDefault="00E678E0" w:rsidP="000571A8">
      <w:pPr>
        <w:jc w:val="both"/>
      </w:pPr>
      <w:r w:rsidRPr="00A04B8B">
        <w:rPr>
          <w:rFonts w:ascii="Consolas" w:hAnsi="Consolas"/>
          <w:sz w:val="20"/>
        </w:rPr>
        <w:t>gl_FragColor</w:t>
      </w:r>
      <w:r w:rsidRPr="00A04B8B">
        <w:t xml:space="preserve"> is a built-in variable available only in a fragment shader. It controls the colour of a fragment, specified in RGBA format. In this case, the colour given is equivalent to </w:t>
      </w:r>
      <w:r w:rsidRPr="00A04B8B">
        <w:rPr>
          <w:rFonts w:ascii="Consolas" w:hAnsi="Consolas"/>
          <w:sz w:val="20"/>
          <w:szCs w:val="20"/>
        </w:rPr>
        <w:t>0x0000FF</w:t>
      </w:r>
      <w:r w:rsidRPr="00A04B8B">
        <w:t xml:space="preserve">, or </w:t>
      </w:r>
      <w:r w:rsidRPr="00A04B8B">
        <w:rPr>
          <w:color w:val="0000FF"/>
        </w:rPr>
        <w:t>blue</w:t>
      </w:r>
      <w:r w:rsidRPr="00A04B8B">
        <w:t>.</w:t>
      </w:r>
    </w:p>
    <w:p w14:paraId="28F39ECE" w14:textId="77777777" w:rsidR="00A04B8B" w:rsidRPr="00A04B8B" w:rsidRDefault="00A04B8B" w:rsidP="000571A8">
      <w:pPr>
        <w:jc w:val="both"/>
      </w:pPr>
      <w:r w:rsidRPr="00A04B8B">
        <w:t>The program does not correctly support point lighting. Applying it to a cube with a single point light, we get the following:</w:t>
      </w:r>
    </w:p>
    <w:p w14:paraId="10814EC5" w14:textId="5ECCCC5E" w:rsidR="00EF169B" w:rsidRPr="00A04B8B" w:rsidRDefault="00A04B8B" w:rsidP="000571A8">
      <w:pPr>
        <w:jc w:val="both"/>
      </w:pPr>
      <w:r w:rsidRPr="00A04B8B">
        <w:t xml:space="preserve"> </w:t>
      </w:r>
      <w:r w:rsidRPr="00A04B8B">
        <w:drawing>
          <wp:inline distT="0" distB="0" distL="0" distR="0" wp14:anchorId="3A8CA813" wp14:editId="485ACF3A">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0000" cy="1800000"/>
                    </a:xfrm>
                    <a:prstGeom prst="rect">
                      <a:avLst/>
                    </a:prstGeom>
                  </pic:spPr>
                </pic:pic>
              </a:graphicData>
            </a:graphic>
          </wp:inline>
        </w:drawing>
      </w:r>
    </w:p>
    <w:p w14:paraId="5EC9AF11" w14:textId="543A5201" w:rsidR="00A04B8B" w:rsidRPr="00A04B8B" w:rsidRDefault="00A04B8B" w:rsidP="00A04B8B">
      <w:pPr>
        <w:jc w:val="both"/>
      </w:pPr>
      <w:r w:rsidRPr="00A04B8B">
        <w:lastRenderedPageBreak/>
        <w:t xml:space="preserve">Instead, we should add a </w:t>
      </w:r>
      <w:r w:rsidRPr="00A04B8B">
        <w:rPr>
          <w:rFonts w:ascii="Consolas" w:hAnsi="Consolas"/>
          <w:sz w:val="20"/>
        </w:rPr>
        <w:t xml:space="preserve">varying vec4 </w:t>
      </w:r>
      <w:proofErr w:type="spellStart"/>
      <w:r w:rsidRPr="00A04B8B">
        <w:rPr>
          <w:rFonts w:ascii="Consolas" w:hAnsi="Consolas"/>
          <w:sz w:val="20"/>
        </w:rPr>
        <w:t>v_Color</w:t>
      </w:r>
      <w:proofErr w:type="spellEnd"/>
      <w:r w:rsidRPr="00A04B8B">
        <w:t xml:space="preserve"> declaration and update the body of the </w:t>
      </w:r>
      <w:proofErr w:type="gramStart"/>
      <w:r w:rsidRPr="00A04B8B">
        <w:rPr>
          <w:rFonts w:ascii="Consolas" w:hAnsi="Consolas"/>
          <w:sz w:val="20"/>
        </w:rPr>
        <w:t>main(</w:t>
      </w:r>
      <w:proofErr w:type="gramEnd"/>
      <w:r w:rsidRPr="00A04B8B">
        <w:rPr>
          <w:rFonts w:ascii="Consolas" w:hAnsi="Consolas"/>
          <w:sz w:val="20"/>
        </w:rPr>
        <w:t>)</w:t>
      </w:r>
      <w:r w:rsidRPr="00A04B8B">
        <w:t xml:space="preserve"> function to </w:t>
      </w:r>
      <w:r w:rsidRPr="00A04B8B">
        <w:rPr>
          <w:rFonts w:ascii="Consolas" w:hAnsi="Consolas"/>
          <w:sz w:val="20"/>
        </w:rPr>
        <w:t xml:space="preserve">void main() { </w:t>
      </w:r>
      <w:proofErr w:type="spellStart"/>
      <w:r w:rsidRPr="00A04B8B">
        <w:rPr>
          <w:rFonts w:ascii="Consolas" w:hAnsi="Consolas"/>
          <w:sz w:val="20"/>
        </w:rPr>
        <w:t>gl_FracColor</w:t>
      </w:r>
      <w:proofErr w:type="spellEnd"/>
      <w:r w:rsidRPr="00A04B8B">
        <w:rPr>
          <w:rFonts w:ascii="Consolas" w:hAnsi="Consolas"/>
          <w:sz w:val="20"/>
        </w:rPr>
        <w:t xml:space="preserve"> = </w:t>
      </w:r>
      <w:proofErr w:type="spellStart"/>
      <w:r w:rsidRPr="00A04B8B">
        <w:rPr>
          <w:rFonts w:ascii="Consolas" w:hAnsi="Consolas"/>
          <w:sz w:val="20"/>
        </w:rPr>
        <w:t>v_Color</w:t>
      </w:r>
      <w:proofErr w:type="spellEnd"/>
      <w:r w:rsidRPr="00A04B8B">
        <w:rPr>
          <w:rFonts w:ascii="Consolas" w:hAnsi="Consolas"/>
          <w:sz w:val="20"/>
        </w:rPr>
        <w:t>; }</w:t>
      </w:r>
      <w:r w:rsidRPr="00A04B8B">
        <w:t>.</w:t>
      </w:r>
    </w:p>
    <w:p w14:paraId="00295959" w14:textId="2F5A1112" w:rsidR="00A04B8B" w:rsidRPr="00A04B8B" w:rsidRDefault="00A04B8B" w:rsidP="00A04B8B">
      <w:r w:rsidRPr="00A04B8B">
        <w:t>We also need to add some information to the vertex shader to correctly calculate the lighting:</w:t>
      </w:r>
    </w:p>
    <w:p w14:paraId="2D4DBB07" w14:textId="116B8711" w:rsidR="00A04B8B" w:rsidRPr="00A04B8B" w:rsidRDefault="00A04B8B" w:rsidP="00A04B8B">
      <w:pPr>
        <w:rPr>
          <w:rFonts w:ascii="Consolas" w:hAnsi="Consolas"/>
          <w:sz w:val="20"/>
        </w:rPr>
      </w:pPr>
      <w:r w:rsidRPr="00A04B8B">
        <w:rPr>
          <w:rFonts w:ascii="Consolas" w:hAnsi="Consolas"/>
          <w:sz w:val="20"/>
        </w:rPr>
        <w:t>vec3 normal = normalize(vec3(</w:t>
      </w:r>
      <w:proofErr w:type="spellStart"/>
      <w:r w:rsidRPr="00A04B8B">
        <w:rPr>
          <w:rFonts w:ascii="Consolas" w:hAnsi="Consolas"/>
          <w:sz w:val="20"/>
        </w:rPr>
        <w:t>u_NormalMatrix</w:t>
      </w:r>
      <w:proofErr w:type="spellEnd"/>
      <w:r w:rsidRPr="00A04B8B">
        <w:rPr>
          <w:rFonts w:ascii="Consolas" w:hAnsi="Consolas"/>
          <w:sz w:val="20"/>
        </w:rPr>
        <w:t xml:space="preserve"> * </w:t>
      </w:r>
      <w:proofErr w:type="spellStart"/>
      <w:r w:rsidRPr="00A04B8B">
        <w:rPr>
          <w:rFonts w:ascii="Consolas" w:hAnsi="Consolas"/>
          <w:sz w:val="20"/>
        </w:rPr>
        <w:t>a_Normal</w:t>
      </w:r>
      <w:proofErr w:type="spellEnd"/>
      <w:r w:rsidRPr="00A04B8B">
        <w:rPr>
          <w:rFonts w:ascii="Consolas" w:hAnsi="Consolas"/>
          <w:sz w:val="20"/>
        </w:rPr>
        <w:t>));</w:t>
      </w:r>
      <w:r w:rsidRPr="00A04B8B">
        <w:rPr>
          <w:rFonts w:ascii="Consolas" w:hAnsi="Consolas"/>
          <w:sz w:val="20"/>
        </w:rPr>
        <w:br/>
      </w:r>
      <w:r w:rsidRPr="00A04B8B">
        <w:rPr>
          <w:rFonts w:ascii="Consolas" w:hAnsi="Consolas"/>
          <w:sz w:val="20"/>
        </w:rPr>
        <w:t>// Calculate world coordinate of vertex</w:t>
      </w:r>
      <w:r w:rsidRPr="00A04B8B">
        <w:rPr>
          <w:rFonts w:ascii="Consolas" w:hAnsi="Consolas"/>
          <w:sz w:val="20"/>
        </w:rPr>
        <w:br/>
      </w:r>
      <w:r w:rsidRPr="00A04B8B">
        <w:rPr>
          <w:rFonts w:ascii="Consolas" w:hAnsi="Consolas"/>
          <w:sz w:val="20"/>
        </w:rPr>
        <w:t xml:space="preserve">vec4 </w:t>
      </w:r>
      <w:proofErr w:type="spellStart"/>
      <w:r w:rsidRPr="00A04B8B">
        <w:rPr>
          <w:rFonts w:ascii="Consolas" w:hAnsi="Consolas"/>
          <w:sz w:val="20"/>
        </w:rPr>
        <w:t>vertexPosition</w:t>
      </w:r>
      <w:proofErr w:type="spellEnd"/>
      <w:r w:rsidRPr="00A04B8B">
        <w:rPr>
          <w:rFonts w:ascii="Consolas" w:hAnsi="Consolas"/>
          <w:sz w:val="20"/>
        </w:rPr>
        <w:t xml:space="preserve"> = </w:t>
      </w:r>
      <w:proofErr w:type="spellStart"/>
      <w:r w:rsidRPr="00A04B8B">
        <w:rPr>
          <w:rFonts w:ascii="Consolas" w:hAnsi="Consolas"/>
          <w:sz w:val="20"/>
        </w:rPr>
        <w:t>u_ModelMatrix</w:t>
      </w:r>
      <w:proofErr w:type="spellEnd"/>
      <w:r w:rsidRPr="00A04B8B">
        <w:rPr>
          <w:rFonts w:ascii="Consolas" w:hAnsi="Consolas"/>
          <w:sz w:val="20"/>
        </w:rPr>
        <w:t xml:space="preserve"> * </w:t>
      </w:r>
      <w:proofErr w:type="spellStart"/>
      <w:r w:rsidRPr="00A04B8B">
        <w:rPr>
          <w:rFonts w:ascii="Consolas" w:hAnsi="Consolas"/>
          <w:sz w:val="20"/>
        </w:rPr>
        <w:t>a_Position</w:t>
      </w:r>
      <w:proofErr w:type="spellEnd"/>
      <w:r w:rsidRPr="00A04B8B">
        <w:rPr>
          <w:rFonts w:ascii="Consolas" w:hAnsi="Consolas"/>
          <w:sz w:val="20"/>
        </w:rPr>
        <w:t>;</w:t>
      </w:r>
      <w:r w:rsidRPr="00A04B8B">
        <w:rPr>
          <w:rFonts w:ascii="Consolas" w:hAnsi="Consolas"/>
          <w:sz w:val="20"/>
        </w:rPr>
        <w:br/>
      </w:r>
      <w:r w:rsidRPr="00A04B8B">
        <w:rPr>
          <w:rFonts w:ascii="Consolas" w:hAnsi="Consolas"/>
          <w:sz w:val="20"/>
        </w:rPr>
        <w:t>// Calculate the light direction and make it 1.0 in length</w:t>
      </w:r>
      <w:r w:rsidRPr="00A04B8B">
        <w:rPr>
          <w:rFonts w:ascii="Consolas" w:hAnsi="Consolas"/>
          <w:sz w:val="20"/>
        </w:rPr>
        <w:br/>
      </w:r>
      <w:r w:rsidRPr="00A04B8B">
        <w:rPr>
          <w:rFonts w:ascii="Consolas" w:hAnsi="Consolas"/>
          <w:sz w:val="20"/>
        </w:rPr>
        <w:t xml:space="preserve">vec3 </w:t>
      </w:r>
      <w:proofErr w:type="spellStart"/>
      <w:r w:rsidRPr="00A04B8B">
        <w:rPr>
          <w:rFonts w:ascii="Consolas" w:hAnsi="Consolas"/>
          <w:sz w:val="20"/>
        </w:rPr>
        <w:t>lightDirection</w:t>
      </w:r>
      <w:proofErr w:type="spellEnd"/>
      <w:r w:rsidRPr="00A04B8B">
        <w:rPr>
          <w:rFonts w:ascii="Consolas" w:hAnsi="Consolas"/>
          <w:sz w:val="20"/>
        </w:rPr>
        <w:t xml:space="preserve"> = normalize(</w:t>
      </w:r>
      <w:proofErr w:type="spellStart"/>
      <w:r w:rsidRPr="00A04B8B">
        <w:rPr>
          <w:rFonts w:ascii="Consolas" w:hAnsi="Consolas"/>
          <w:sz w:val="20"/>
        </w:rPr>
        <w:t>u_LightPosition</w:t>
      </w:r>
      <w:proofErr w:type="spellEnd"/>
      <w:r w:rsidRPr="00A04B8B">
        <w:rPr>
          <w:rFonts w:ascii="Consolas" w:hAnsi="Consolas"/>
          <w:sz w:val="20"/>
        </w:rPr>
        <w:t xml:space="preserve"> - vec3(</w:t>
      </w:r>
      <w:proofErr w:type="spellStart"/>
      <w:r w:rsidRPr="00A04B8B">
        <w:rPr>
          <w:rFonts w:ascii="Consolas" w:hAnsi="Consolas"/>
          <w:sz w:val="20"/>
        </w:rPr>
        <w:t>vertexPosition</w:t>
      </w:r>
      <w:proofErr w:type="spellEnd"/>
      <w:r w:rsidRPr="00A04B8B">
        <w:rPr>
          <w:rFonts w:ascii="Consolas" w:hAnsi="Consolas"/>
          <w:sz w:val="20"/>
        </w:rPr>
        <w:t>));</w:t>
      </w:r>
      <w:r w:rsidRPr="00A04B8B">
        <w:rPr>
          <w:rFonts w:ascii="Consolas" w:hAnsi="Consolas"/>
          <w:sz w:val="20"/>
        </w:rPr>
        <w:br/>
      </w:r>
      <w:r w:rsidRPr="00A04B8B">
        <w:rPr>
          <w:rFonts w:ascii="Consolas" w:hAnsi="Consolas"/>
          <w:sz w:val="20"/>
        </w:rPr>
        <w:t>// The dot product of the light direction and the normal</w:t>
      </w:r>
      <w:r w:rsidRPr="00A04B8B">
        <w:rPr>
          <w:rFonts w:ascii="Consolas" w:hAnsi="Consolas"/>
          <w:sz w:val="20"/>
        </w:rPr>
        <w:br/>
      </w:r>
      <w:r w:rsidRPr="00A04B8B">
        <w:rPr>
          <w:rFonts w:ascii="Consolas" w:hAnsi="Consolas"/>
          <w:sz w:val="20"/>
        </w:rPr>
        <w:t xml:space="preserve">float </w:t>
      </w:r>
      <w:proofErr w:type="spellStart"/>
      <w:r w:rsidRPr="00A04B8B">
        <w:rPr>
          <w:rFonts w:ascii="Consolas" w:hAnsi="Consolas"/>
          <w:sz w:val="20"/>
        </w:rPr>
        <w:t>nDotL</w:t>
      </w:r>
      <w:proofErr w:type="spellEnd"/>
      <w:r w:rsidRPr="00A04B8B">
        <w:rPr>
          <w:rFonts w:ascii="Consolas" w:hAnsi="Consolas"/>
          <w:sz w:val="20"/>
        </w:rPr>
        <w:t xml:space="preserve"> = max(dot(</w:t>
      </w:r>
      <w:proofErr w:type="spellStart"/>
      <w:r w:rsidRPr="00A04B8B">
        <w:rPr>
          <w:rFonts w:ascii="Consolas" w:hAnsi="Consolas"/>
          <w:sz w:val="20"/>
        </w:rPr>
        <w:t>lightDirection</w:t>
      </w:r>
      <w:proofErr w:type="spellEnd"/>
      <w:r w:rsidRPr="00A04B8B">
        <w:rPr>
          <w:rFonts w:ascii="Consolas" w:hAnsi="Consolas"/>
          <w:sz w:val="20"/>
        </w:rPr>
        <w:t>, normal), 0.0);</w:t>
      </w:r>
      <w:r w:rsidRPr="00A04B8B">
        <w:rPr>
          <w:rFonts w:ascii="Consolas" w:hAnsi="Consolas"/>
          <w:sz w:val="20"/>
        </w:rPr>
        <w:br/>
      </w:r>
      <w:r w:rsidRPr="00A04B8B">
        <w:rPr>
          <w:rFonts w:ascii="Consolas" w:hAnsi="Consolas"/>
          <w:sz w:val="20"/>
        </w:rPr>
        <w:t xml:space="preserve">// Calculate the </w:t>
      </w:r>
      <w:proofErr w:type="spellStart"/>
      <w:r w:rsidRPr="00A04B8B">
        <w:rPr>
          <w:rFonts w:ascii="Consolas" w:hAnsi="Consolas"/>
          <w:sz w:val="20"/>
        </w:rPr>
        <w:t>color</w:t>
      </w:r>
      <w:proofErr w:type="spellEnd"/>
      <w:r w:rsidRPr="00A04B8B">
        <w:rPr>
          <w:rFonts w:ascii="Consolas" w:hAnsi="Consolas"/>
          <w:sz w:val="20"/>
        </w:rPr>
        <w:t xml:space="preserve"> due to diffuse reflection</w:t>
      </w:r>
      <w:r w:rsidRPr="00A04B8B">
        <w:rPr>
          <w:rFonts w:ascii="Consolas" w:hAnsi="Consolas"/>
          <w:sz w:val="20"/>
        </w:rPr>
        <w:br/>
      </w:r>
      <w:r w:rsidRPr="00A04B8B">
        <w:rPr>
          <w:rFonts w:ascii="Consolas" w:hAnsi="Consolas"/>
          <w:sz w:val="20"/>
        </w:rPr>
        <w:t xml:space="preserve">vec3 diffuse = </w:t>
      </w:r>
      <w:proofErr w:type="spellStart"/>
      <w:r w:rsidRPr="00A04B8B">
        <w:rPr>
          <w:rFonts w:ascii="Consolas" w:hAnsi="Consolas"/>
          <w:sz w:val="20"/>
        </w:rPr>
        <w:t>u_LightColor</w:t>
      </w:r>
      <w:proofErr w:type="spellEnd"/>
      <w:r w:rsidRPr="00A04B8B">
        <w:rPr>
          <w:rFonts w:ascii="Consolas" w:hAnsi="Consolas"/>
          <w:sz w:val="20"/>
        </w:rPr>
        <w:t xml:space="preserve"> * </w:t>
      </w:r>
      <w:proofErr w:type="spellStart"/>
      <w:r w:rsidRPr="00A04B8B">
        <w:rPr>
          <w:rFonts w:ascii="Consolas" w:hAnsi="Consolas"/>
          <w:sz w:val="20"/>
        </w:rPr>
        <w:t>a_Color.rgb</w:t>
      </w:r>
      <w:proofErr w:type="spellEnd"/>
      <w:r w:rsidRPr="00A04B8B">
        <w:rPr>
          <w:rFonts w:ascii="Consolas" w:hAnsi="Consolas"/>
          <w:sz w:val="20"/>
        </w:rPr>
        <w:t xml:space="preserve"> * </w:t>
      </w:r>
      <w:proofErr w:type="spellStart"/>
      <w:r w:rsidRPr="00A04B8B">
        <w:rPr>
          <w:rFonts w:ascii="Consolas" w:hAnsi="Consolas"/>
          <w:sz w:val="20"/>
        </w:rPr>
        <w:t>nDotL</w:t>
      </w:r>
      <w:proofErr w:type="spellEnd"/>
      <w:r w:rsidRPr="00A04B8B">
        <w:rPr>
          <w:rFonts w:ascii="Consolas" w:hAnsi="Consolas"/>
          <w:sz w:val="20"/>
        </w:rPr>
        <w:t>;</w:t>
      </w:r>
      <w:r w:rsidRPr="00A04B8B">
        <w:rPr>
          <w:rFonts w:ascii="Consolas" w:hAnsi="Consolas"/>
          <w:sz w:val="20"/>
        </w:rPr>
        <w:br/>
      </w:r>
      <w:r w:rsidRPr="00A04B8B">
        <w:rPr>
          <w:rFonts w:ascii="Consolas" w:hAnsi="Consolas"/>
          <w:sz w:val="20"/>
        </w:rPr>
        <w:t xml:space="preserve">// Calculate the </w:t>
      </w:r>
      <w:proofErr w:type="spellStart"/>
      <w:r w:rsidRPr="00A04B8B">
        <w:rPr>
          <w:rFonts w:ascii="Consolas" w:hAnsi="Consolas"/>
          <w:sz w:val="20"/>
        </w:rPr>
        <w:t>color</w:t>
      </w:r>
      <w:proofErr w:type="spellEnd"/>
      <w:r w:rsidRPr="00A04B8B">
        <w:rPr>
          <w:rFonts w:ascii="Consolas" w:hAnsi="Consolas"/>
          <w:sz w:val="20"/>
        </w:rPr>
        <w:t xml:space="preserve"> due to ambient reflection</w:t>
      </w:r>
      <w:r w:rsidRPr="00A04B8B">
        <w:rPr>
          <w:rFonts w:ascii="Consolas" w:hAnsi="Consolas"/>
          <w:sz w:val="20"/>
        </w:rPr>
        <w:br/>
      </w:r>
      <w:r w:rsidRPr="00A04B8B">
        <w:rPr>
          <w:rFonts w:ascii="Consolas" w:hAnsi="Consolas"/>
          <w:sz w:val="20"/>
        </w:rPr>
        <w:t xml:space="preserve">vec3 ambient = </w:t>
      </w:r>
      <w:proofErr w:type="spellStart"/>
      <w:r w:rsidRPr="00A04B8B">
        <w:rPr>
          <w:rFonts w:ascii="Consolas" w:hAnsi="Consolas"/>
          <w:sz w:val="20"/>
        </w:rPr>
        <w:t>u_AmbientLight</w:t>
      </w:r>
      <w:proofErr w:type="spellEnd"/>
      <w:r w:rsidRPr="00A04B8B">
        <w:rPr>
          <w:rFonts w:ascii="Consolas" w:hAnsi="Consolas"/>
          <w:sz w:val="20"/>
        </w:rPr>
        <w:t xml:space="preserve"> * </w:t>
      </w:r>
      <w:proofErr w:type="spellStart"/>
      <w:r w:rsidRPr="00A04B8B">
        <w:rPr>
          <w:rFonts w:ascii="Consolas" w:hAnsi="Consolas"/>
          <w:sz w:val="20"/>
        </w:rPr>
        <w:t>a_Color.rgb</w:t>
      </w:r>
      <w:proofErr w:type="spellEnd"/>
      <w:r w:rsidRPr="00A04B8B">
        <w:rPr>
          <w:rFonts w:ascii="Consolas" w:hAnsi="Consolas"/>
          <w:sz w:val="20"/>
        </w:rPr>
        <w:t>;</w:t>
      </w:r>
      <w:r w:rsidRPr="00A04B8B">
        <w:rPr>
          <w:rFonts w:ascii="Consolas" w:hAnsi="Consolas"/>
          <w:sz w:val="20"/>
        </w:rPr>
        <w:br/>
      </w:r>
      <w:r w:rsidRPr="00A04B8B">
        <w:rPr>
          <w:rFonts w:ascii="Consolas" w:hAnsi="Consolas"/>
          <w:sz w:val="20"/>
        </w:rPr>
        <w:t xml:space="preserve">//  Add the surface </w:t>
      </w:r>
      <w:proofErr w:type="spellStart"/>
      <w:r w:rsidRPr="00A04B8B">
        <w:rPr>
          <w:rFonts w:ascii="Consolas" w:hAnsi="Consolas"/>
          <w:sz w:val="20"/>
        </w:rPr>
        <w:t>colors</w:t>
      </w:r>
      <w:proofErr w:type="spellEnd"/>
      <w:r w:rsidRPr="00A04B8B">
        <w:rPr>
          <w:rFonts w:ascii="Consolas" w:hAnsi="Consolas"/>
          <w:sz w:val="20"/>
        </w:rPr>
        <w:t xml:space="preserve"> due to diffuse reflection and ambient reflection</w:t>
      </w:r>
      <w:r w:rsidRPr="00A04B8B">
        <w:rPr>
          <w:rFonts w:ascii="Consolas" w:hAnsi="Consolas"/>
          <w:sz w:val="20"/>
        </w:rPr>
        <w:br/>
      </w:r>
      <w:proofErr w:type="spellStart"/>
      <w:r w:rsidRPr="00A04B8B">
        <w:rPr>
          <w:rFonts w:ascii="Consolas" w:hAnsi="Consolas"/>
          <w:sz w:val="20"/>
        </w:rPr>
        <w:t>v_Color</w:t>
      </w:r>
      <w:proofErr w:type="spellEnd"/>
      <w:r w:rsidRPr="00A04B8B">
        <w:rPr>
          <w:rFonts w:ascii="Consolas" w:hAnsi="Consolas"/>
          <w:sz w:val="20"/>
        </w:rPr>
        <w:t xml:space="preserve"> = vec4(diffuse + ambient, </w:t>
      </w:r>
      <w:proofErr w:type="spellStart"/>
      <w:r w:rsidRPr="00A04B8B">
        <w:rPr>
          <w:rFonts w:ascii="Consolas" w:hAnsi="Consolas"/>
          <w:sz w:val="20"/>
        </w:rPr>
        <w:t>a_Color.a</w:t>
      </w:r>
      <w:proofErr w:type="spellEnd"/>
      <w:r w:rsidRPr="00A04B8B">
        <w:rPr>
          <w:rFonts w:ascii="Consolas" w:hAnsi="Consolas"/>
          <w:sz w:val="20"/>
        </w:rPr>
        <w:t>);</w:t>
      </w:r>
    </w:p>
    <w:p w14:paraId="7E32A28A" w14:textId="76C7070D" w:rsidR="00A04B8B" w:rsidRPr="00A04B8B" w:rsidRDefault="00A04B8B" w:rsidP="00A04B8B">
      <w:r w:rsidRPr="00A04B8B">
        <w:t>This computes the point lighting by combining the diffuse and the ambient lighting, and gives us the correctly shaded cube as follows:</w:t>
      </w:r>
    </w:p>
    <w:p w14:paraId="4C66748F" w14:textId="2348CB3F" w:rsidR="00A04B8B" w:rsidRPr="00A04B8B" w:rsidRDefault="00A04B8B" w:rsidP="00A04B8B">
      <w:r w:rsidRPr="00A04B8B">
        <w:drawing>
          <wp:inline distT="0" distB="0" distL="0" distR="0" wp14:anchorId="3AAA0801" wp14:editId="438B8792">
            <wp:extent cx="180000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000" cy="1800000"/>
                    </a:xfrm>
                    <a:prstGeom prst="rect">
                      <a:avLst/>
                    </a:prstGeom>
                  </pic:spPr>
                </pic:pic>
              </a:graphicData>
            </a:graphic>
          </wp:inline>
        </w:drawing>
      </w:r>
    </w:p>
    <w:p w14:paraId="5A87A18D" w14:textId="3BA8D89F" w:rsidR="00A04B8B" w:rsidRPr="00A04B8B" w:rsidRDefault="00A04B8B" w:rsidP="00A04B8B">
      <w:pPr>
        <w:rPr>
          <w:i/>
        </w:rPr>
      </w:pPr>
      <w:r w:rsidRPr="00A04B8B">
        <w:rPr>
          <w:i/>
        </w:rPr>
        <w:t xml:space="preserve">Source: </w:t>
      </w:r>
      <w:hyperlink r:id="rId8" w:history="1">
        <w:r w:rsidRPr="00A04B8B">
          <w:rPr>
            <w:rStyle w:val="Hyperlink"/>
            <w:i/>
          </w:rPr>
          <w:t>https://github.com/huningxin/webglbook_examples/blob/master/ch08/PointLightedCube.js</w:t>
        </w:r>
      </w:hyperlink>
      <w:r w:rsidRPr="00A04B8B">
        <w:rPr>
          <w:i/>
        </w:rPr>
        <w:t>, retrieved 23/03/2018</w:t>
      </w:r>
    </w:p>
    <w:p w14:paraId="20F7D92F" w14:textId="4A1635E8" w:rsidR="000571A8" w:rsidRPr="00A04B8B" w:rsidRDefault="000571A8" w:rsidP="00A73947">
      <w:pPr>
        <w:pStyle w:val="Heading1"/>
        <w:tabs>
          <w:tab w:val="right" w:pos="9026"/>
        </w:tabs>
      </w:pPr>
      <w:r w:rsidRPr="00A04B8B">
        <w:t>Question (c)</w:t>
      </w:r>
      <w:r w:rsidR="00A73947" w:rsidRPr="00A04B8B">
        <w:tab/>
      </w:r>
      <w:r w:rsidR="00A73947" w:rsidRPr="00A04B8B">
        <w:rPr>
          <w:sz w:val="21"/>
          <w:szCs w:val="21"/>
        </w:rPr>
        <w:t>[8 marks]</w:t>
      </w:r>
    </w:p>
    <w:p w14:paraId="4D3A1273" w14:textId="47E2B173" w:rsidR="000571A8" w:rsidRPr="00A04B8B" w:rsidRDefault="000571A8" w:rsidP="000571A8">
      <w:pPr>
        <w:jc w:val="both"/>
        <w:rPr>
          <w:rStyle w:val="SubtleEmphasis"/>
        </w:rPr>
      </w:pPr>
      <w:r w:rsidRPr="00A04B8B">
        <w:rPr>
          <w:rStyle w:val="SubtleEmphasis"/>
        </w:rPr>
        <w:t>Describe the main functionality of a normal vector in terms of 3D mesh rendering. Suppose in a WebGL program, the initial normal vectors of a 3D mesh have been pre-computed. If this 3D mesh is then being rotated in the program, explain how you will update its normal vectors accordingly.</w:t>
      </w:r>
    </w:p>
    <w:p w14:paraId="5774D9BB" w14:textId="3FB07E92" w:rsidR="000571A8" w:rsidRDefault="00094024" w:rsidP="00094024">
      <w:pPr>
        <w:jc w:val="both"/>
      </w:pPr>
      <w:r>
        <w:t>The normal vectors are used to calculate lighting. The calculation performed by the vertex shader is</w:t>
      </w:r>
      <w:r w:rsidR="00752738">
        <w:t>:</w:t>
      </w:r>
    </w:p>
    <w:p w14:paraId="591C7E77" w14:textId="743F67E6" w:rsidR="00094024" w:rsidRPr="00094024" w:rsidRDefault="00094024" w:rsidP="000571A8">
      <m:oMathPara>
        <m:oMath>
          <m:d>
            <m:dPr>
              <m:begChr m:val="⟨"/>
              <m:endChr m:val="〉"/>
              <m:ctrlPr>
                <w:rPr>
                  <w:rFonts w:ascii="Cambria Math" w:hAnsi="Cambria Math"/>
                  <w:i/>
                </w:rPr>
              </m:ctrlPr>
            </m:dPr>
            <m:e>
              <m:r>
                <m:rPr>
                  <m:nor/>
                </m:rPr>
                <w:rPr>
                  <w:rFonts w:ascii="Cambria Math" w:hAnsi="Cambria Math"/>
                </w:rPr>
                <m:t>surface colour by diffuse reflection</m:t>
              </m:r>
              <m:ctrlPr>
                <w:rPr>
                  <w:rFonts w:ascii="Cambria Math" w:hAnsi="Cambria Math"/>
                  <w:i/>
                  <w:lang w:val="fr-FR"/>
                </w:rPr>
              </m:ctrlPr>
            </m:e>
          </m:d>
          <m:r>
            <w:rPr>
              <w:rFonts w:ascii="Cambria Math" w:hAnsi="Cambria Math"/>
            </w:rPr>
            <m:t>=</m:t>
          </m:r>
          <m:d>
            <m:dPr>
              <m:begChr m:val="〈"/>
              <m:endChr m:val="〉"/>
              <m:ctrlPr>
                <w:rPr>
                  <w:rFonts w:ascii="Cambria Math" w:hAnsi="Cambria Math"/>
                  <w:i/>
                </w:rPr>
              </m:ctrlPr>
            </m:dPr>
            <m:e>
              <m:r>
                <m:rPr>
                  <m:nor/>
                </m:rPr>
                <w:rPr>
                  <w:rFonts w:ascii="Cambria Math" w:hAnsi="Cambria Math"/>
                </w:rPr>
                <m:t>light colour</m:t>
              </m:r>
            </m:e>
          </m:d>
          <m:r>
            <w:rPr>
              <w:rFonts w:ascii="Cambria Math" w:hAnsi="Cambria Math"/>
            </w:rPr>
            <m:t>×</m:t>
          </m:r>
          <m:d>
            <m:dPr>
              <m:begChr m:val="〈"/>
              <m:endChr m:val="〉"/>
              <m:ctrlPr>
                <w:rPr>
                  <w:rFonts w:ascii="Cambria Math" w:hAnsi="Cambria Math"/>
                  <w:i/>
                </w:rPr>
              </m:ctrlPr>
            </m:dPr>
            <m:e>
              <m:r>
                <m:rPr>
                  <m:nor/>
                </m:rPr>
                <w:rPr>
                  <w:rFonts w:ascii="Cambria Math" w:hAnsi="Cambria Math"/>
                </w:rPr>
                <m:t>base colour of surface</m:t>
              </m:r>
            </m:e>
          </m:d>
          <m:r>
            <w:rPr>
              <w:rFonts w:ascii="Cambria Math" w:hAnsi="Cambria Math"/>
            </w:rPr>
            <m:t>×</m:t>
          </m:r>
          <m:d>
            <m:dPr>
              <m:ctrlPr>
                <w:rPr>
                  <w:rFonts w:ascii="Cambria Math" w:hAnsi="Cambria Math"/>
                  <w:i/>
                </w:rPr>
              </m:ctrlPr>
            </m:dPr>
            <m:e>
              <m:phant>
                <m:phantPr>
                  <m:show m:val="0"/>
                  <m:zeroWid m:val="1"/>
                  <m:ctrlPr>
                    <w:rPr>
                      <w:rFonts w:ascii="Cambria Math" w:hAnsi="Cambria Math"/>
                      <w:i/>
                    </w:rPr>
                  </m:ctrlPr>
                </m:phantPr>
                <m:e>
                  <m:f>
                    <m:fPr>
                      <m:ctrlPr>
                        <w:rPr>
                          <w:rFonts w:ascii="Cambria Math" w:hAnsi="Cambria Math"/>
                          <w:i/>
                        </w:rPr>
                      </m:ctrlPr>
                    </m:fPr>
                    <m:num>
                      <m:r>
                        <w:rPr>
                          <w:rFonts w:ascii="Cambria Math" w:hAnsi="Cambria Math"/>
                        </w:rPr>
                        <m:t>1</m:t>
                      </m:r>
                    </m:num>
                    <m:den>
                      <m:r>
                        <w:rPr>
                          <w:rFonts w:ascii="Cambria Math" w:hAnsi="Cambria Math"/>
                        </w:rPr>
                        <m:t>2</m:t>
                      </m:r>
                    </m:den>
                  </m:f>
                </m:e>
              </m:phant>
              <m:d>
                <m:dPr>
                  <m:begChr m:val="〈"/>
                  <m:endChr m:val="〉"/>
                  <m:ctrlPr>
                    <w:rPr>
                      <w:rFonts w:ascii="Cambria Math" w:hAnsi="Cambria Math"/>
                      <w:i/>
                    </w:rPr>
                  </m:ctrlPr>
                </m:dPr>
                <m:e>
                  <m:r>
                    <m:rPr>
                      <m:nor/>
                    </m:rPr>
                    <w:rPr>
                      <w:rFonts w:ascii="Cambria Math" w:hAnsi="Cambria Math"/>
                    </w:rPr>
                    <m:t>light direction</m:t>
                  </m:r>
                </m:e>
              </m:d>
              <m:r>
                <w:rPr>
                  <w:rFonts w:ascii="Cambria Math" w:hAnsi="Cambria Math"/>
                </w:rPr>
                <m:t>∙</m:t>
              </m:r>
              <m:d>
                <m:dPr>
                  <m:begChr m:val="⟨"/>
                  <m:endChr m:val="⟩"/>
                  <m:ctrlPr>
                    <w:rPr>
                      <w:rFonts w:ascii="Cambria Math" w:hAnsi="Cambria Math"/>
                      <w:i/>
                    </w:rPr>
                  </m:ctrlPr>
                </m:dPr>
                <m:e>
                  <m:r>
                    <m:rPr>
                      <m:nor/>
                    </m:rPr>
                    <w:rPr>
                      <w:rFonts w:ascii="Cambria Math" w:hAnsi="Cambria Math"/>
                    </w:rPr>
                    <m:t>orientation of a surface</m:t>
                  </m:r>
                </m:e>
              </m:d>
            </m:e>
          </m:d>
          <m:r>
            <w:rPr>
              <w:rFonts w:ascii="Cambria Math" w:hAnsi="Cambria Math"/>
            </w:rPr>
            <m:t>.</m:t>
          </m:r>
        </m:oMath>
      </m:oMathPara>
    </w:p>
    <w:p w14:paraId="7259233A" w14:textId="32E5F023" w:rsidR="00094024" w:rsidRDefault="00094024" w:rsidP="00094024">
      <w:pPr>
        <w:jc w:val="both"/>
      </w:pPr>
      <w:r>
        <w:lastRenderedPageBreak/>
        <w:t>The orientation of the surface is defined by the normal vector, as the normal is always perpendicularly oriented to the surface. The vertex shader can use this to calculate the surface colour by the diffuse reflection, as given by the equation above.</w:t>
      </w:r>
    </w:p>
    <w:p w14:paraId="3A3A3B4B" w14:textId="4C1DB01F" w:rsidR="00094024" w:rsidRDefault="00094024" w:rsidP="00094024">
      <w:pPr>
        <w:jc w:val="both"/>
      </w:pPr>
      <w:r>
        <w:t xml:space="preserve">If </w:t>
      </w:r>
      <w:r w:rsidR="002F41D5">
        <w:t xml:space="preserve">a 3D mesh is being rotated, its normal vectors will also change. To calculate the new normal vectors, the rule is to multiply the normal by the inverse transpose of the model matrix. Practically, this can be done with the </w:t>
      </w:r>
      <w:r w:rsidR="002F41D5" w:rsidRPr="002F41D5">
        <w:rPr>
          <w:rFonts w:ascii="Consolas" w:hAnsi="Consolas"/>
          <w:sz w:val="20"/>
        </w:rPr>
        <w:t>Matrix4</w:t>
      </w:r>
      <w:r w:rsidR="002F41D5">
        <w:t xml:space="preserve"> object. For example, if we rotate 90 degrees clockwise around the z-axis and then translate 0.9 units along the y-axis:</w:t>
      </w:r>
    </w:p>
    <w:p w14:paraId="555A43F8" w14:textId="31D69E7D" w:rsidR="002F41D5" w:rsidRPr="002F41D5" w:rsidRDefault="002F41D5" w:rsidP="002F41D5">
      <w:pPr>
        <w:ind w:left="720"/>
        <w:rPr>
          <w:rFonts w:ascii="Consolas" w:hAnsi="Consolas"/>
          <w:sz w:val="20"/>
          <w:lang w:val="fr-FR"/>
        </w:rPr>
      </w:pPr>
      <w:proofErr w:type="spellStart"/>
      <w:r w:rsidRPr="002F41D5">
        <w:rPr>
          <w:rFonts w:ascii="Consolas" w:hAnsi="Consolas"/>
          <w:sz w:val="20"/>
        </w:rPr>
        <w:t>var</w:t>
      </w:r>
      <w:proofErr w:type="spellEnd"/>
      <w:r w:rsidRPr="002F41D5">
        <w:rPr>
          <w:rFonts w:ascii="Consolas" w:hAnsi="Consolas"/>
          <w:sz w:val="20"/>
        </w:rPr>
        <w:t xml:space="preserve"> </w:t>
      </w:r>
      <w:proofErr w:type="spellStart"/>
      <w:r w:rsidRPr="002F41D5">
        <w:rPr>
          <w:rFonts w:ascii="Consolas" w:hAnsi="Consolas"/>
          <w:sz w:val="20"/>
        </w:rPr>
        <w:t>modelMatrix</w:t>
      </w:r>
      <w:proofErr w:type="spellEnd"/>
      <w:r w:rsidRPr="002F41D5">
        <w:rPr>
          <w:rFonts w:ascii="Consolas" w:hAnsi="Consolas"/>
          <w:sz w:val="20"/>
        </w:rPr>
        <w:t xml:space="preserve"> = new Matrix4();  // Model matrix</w:t>
      </w:r>
      <w:r w:rsidRPr="002F41D5">
        <w:rPr>
          <w:rFonts w:ascii="Consolas" w:hAnsi="Consolas"/>
          <w:sz w:val="20"/>
        </w:rPr>
        <w:br/>
      </w:r>
      <w:proofErr w:type="spellStart"/>
      <w:r w:rsidRPr="002F41D5">
        <w:rPr>
          <w:rFonts w:ascii="Consolas" w:hAnsi="Consolas"/>
          <w:sz w:val="20"/>
        </w:rPr>
        <w:t>var</w:t>
      </w:r>
      <w:proofErr w:type="spellEnd"/>
      <w:r w:rsidRPr="002F41D5">
        <w:rPr>
          <w:rFonts w:ascii="Consolas" w:hAnsi="Consolas"/>
          <w:sz w:val="20"/>
        </w:rPr>
        <w:t xml:space="preserve"> </w:t>
      </w:r>
      <w:proofErr w:type="spellStart"/>
      <w:r w:rsidRPr="002F41D5">
        <w:rPr>
          <w:rFonts w:ascii="Consolas" w:hAnsi="Consolas"/>
          <w:sz w:val="20"/>
        </w:rPr>
        <w:t>normalMatrix</w:t>
      </w:r>
      <w:proofErr w:type="spellEnd"/>
      <w:r w:rsidRPr="002F41D5">
        <w:rPr>
          <w:rFonts w:ascii="Consolas" w:hAnsi="Consolas"/>
          <w:sz w:val="20"/>
        </w:rPr>
        <w:t xml:space="preserve"> = new Matrix4(); // Transformation matrix for normal</w:t>
      </w:r>
      <w:r w:rsidRPr="002F41D5">
        <w:rPr>
          <w:rFonts w:ascii="Consolas" w:hAnsi="Consolas"/>
          <w:sz w:val="20"/>
        </w:rPr>
        <w:br/>
      </w:r>
      <w:r w:rsidRPr="002F41D5">
        <w:rPr>
          <w:rFonts w:ascii="Consolas" w:hAnsi="Consolas"/>
          <w:sz w:val="20"/>
        </w:rPr>
        <w:br/>
      </w:r>
      <w:r w:rsidRPr="002F41D5">
        <w:rPr>
          <w:rFonts w:ascii="Consolas" w:hAnsi="Consolas"/>
          <w:sz w:val="20"/>
        </w:rPr>
        <w:t>// Calculate the model matrix</w:t>
      </w:r>
      <w:r w:rsidRPr="002F41D5">
        <w:rPr>
          <w:rFonts w:ascii="Consolas" w:hAnsi="Consolas"/>
          <w:sz w:val="20"/>
        </w:rPr>
        <w:br/>
      </w:r>
      <w:proofErr w:type="spellStart"/>
      <w:r w:rsidRPr="002F41D5">
        <w:rPr>
          <w:rFonts w:ascii="Consolas" w:hAnsi="Consolas"/>
          <w:sz w:val="20"/>
        </w:rPr>
        <w:t>modelMatrix.setTranslate</w:t>
      </w:r>
      <w:proofErr w:type="spellEnd"/>
      <w:r w:rsidRPr="002F41D5">
        <w:rPr>
          <w:rFonts w:ascii="Consolas" w:hAnsi="Consolas"/>
          <w:sz w:val="20"/>
        </w:rPr>
        <w:t>(0, 1, 0); // Translate to y-axis direction</w:t>
      </w:r>
      <w:r w:rsidRPr="002F41D5">
        <w:rPr>
          <w:rFonts w:ascii="Consolas" w:hAnsi="Consolas"/>
          <w:sz w:val="20"/>
        </w:rPr>
        <w:br/>
      </w:r>
      <w:proofErr w:type="spellStart"/>
      <w:r w:rsidRPr="002F41D5">
        <w:rPr>
          <w:rFonts w:ascii="Consolas" w:hAnsi="Consolas"/>
          <w:sz w:val="20"/>
        </w:rPr>
        <w:t>modelMatrix.rotate</w:t>
      </w:r>
      <w:proofErr w:type="spellEnd"/>
      <w:r w:rsidRPr="002F41D5">
        <w:rPr>
          <w:rFonts w:ascii="Consolas" w:hAnsi="Consolas"/>
          <w:sz w:val="20"/>
        </w:rPr>
        <w:t>(90, 0, 0, 1);   // Rotate around the z-axis</w:t>
      </w:r>
      <w:r w:rsidRPr="002F41D5">
        <w:rPr>
          <w:rFonts w:ascii="Consolas" w:hAnsi="Consolas"/>
          <w:sz w:val="20"/>
        </w:rPr>
        <w:br/>
      </w:r>
      <w:r w:rsidRPr="002F41D5">
        <w:rPr>
          <w:rFonts w:ascii="Consolas" w:hAnsi="Consolas"/>
          <w:sz w:val="20"/>
        </w:rPr>
        <w:br/>
      </w:r>
      <w:r w:rsidRPr="002F41D5">
        <w:rPr>
          <w:rFonts w:ascii="Consolas" w:hAnsi="Consolas"/>
          <w:sz w:val="20"/>
        </w:rPr>
        <w:t>// ...</w:t>
      </w:r>
      <w:r w:rsidRPr="002F41D5">
        <w:rPr>
          <w:rFonts w:ascii="Consolas" w:hAnsi="Consolas"/>
          <w:sz w:val="20"/>
        </w:rPr>
        <w:br/>
      </w:r>
      <w:r w:rsidRPr="002F41D5">
        <w:rPr>
          <w:rFonts w:ascii="Consolas" w:hAnsi="Consolas"/>
          <w:sz w:val="20"/>
        </w:rPr>
        <w:br/>
      </w:r>
      <w:r w:rsidRPr="002F41D5">
        <w:rPr>
          <w:rFonts w:ascii="Consolas" w:hAnsi="Consolas"/>
          <w:sz w:val="20"/>
        </w:rPr>
        <w:t>// Calculate matrix to transform normal based on the model matrix</w:t>
      </w:r>
      <w:r w:rsidRPr="002F41D5">
        <w:rPr>
          <w:rFonts w:ascii="Consolas" w:hAnsi="Consolas"/>
          <w:sz w:val="20"/>
        </w:rPr>
        <w:br/>
      </w:r>
      <w:proofErr w:type="spellStart"/>
      <w:r w:rsidRPr="002F41D5">
        <w:rPr>
          <w:rFonts w:ascii="Consolas" w:hAnsi="Consolas"/>
          <w:sz w:val="20"/>
        </w:rPr>
        <w:t>normalMatrix.setInverseOf</w:t>
      </w:r>
      <w:proofErr w:type="spellEnd"/>
      <w:r w:rsidRPr="002F41D5">
        <w:rPr>
          <w:rFonts w:ascii="Consolas" w:hAnsi="Consolas"/>
          <w:sz w:val="20"/>
        </w:rPr>
        <w:t>(</w:t>
      </w:r>
      <w:proofErr w:type="spellStart"/>
      <w:r w:rsidRPr="002F41D5">
        <w:rPr>
          <w:rFonts w:ascii="Consolas" w:hAnsi="Consolas"/>
          <w:sz w:val="20"/>
        </w:rPr>
        <w:t>modelMatrix</w:t>
      </w:r>
      <w:proofErr w:type="spellEnd"/>
      <w:r w:rsidRPr="002F41D5">
        <w:rPr>
          <w:rFonts w:ascii="Consolas" w:hAnsi="Consolas"/>
          <w:sz w:val="20"/>
        </w:rPr>
        <w:t>);</w:t>
      </w:r>
      <w:r w:rsidRPr="002F41D5">
        <w:rPr>
          <w:rFonts w:ascii="Consolas" w:hAnsi="Consolas"/>
          <w:sz w:val="20"/>
        </w:rPr>
        <w:br/>
      </w:r>
      <w:proofErr w:type="spellStart"/>
      <w:r w:rsidRPr="002F41D5">
        <w:rPr>
          <w:rFonts w:ascii="Consolas" w:hAnsi="Consolas"/>
          <w:sz w:val="20"/>
          <w:lang w:val="fr-FR"/>
        </w:rPr>
        <w:t>normalMatrix.transpose</w:t>
      </w:r>
      <w:proofErr w:type="spellEnd"/>
      <w:r w:rsidRPr="002F41D5">
        <w:rPr>
          <w:rFonts w:ascii="Consolas" w:hAnsi="Consolas"/>
          <w:sz w:val="20"/>
          <w:lang w:val="fr-FR"/>
        </w:rPr>
        <w:t>();</w:t>
      </w:r>
    </w:p>
    <w:p w14:paraId="48F3F7E8" w14:textId="7C514E2C" w:rsidR="000571A8" w:rsidRPr="002F41D5" w:rsidRDefault="000571A8" w:rsidP="000571A8">
      <w:pPr>
        <w:pStyle w:val="Heading1"/>
        <w:rPr>
          <w:lang w:val="fr-FR"/>
        </w:rPr>
      </w:pPr>
      <w:r w:rsidRPr="002F41D5">
        <w:rPr>
          <w:lang w:val="fr-FR"/>
        </w:rPr>
        <w:t>Question (d)</w:t>
      </w:r>
    </w:p>
    <w:p w14:paraId="5C6AC857" w14:textId="77777777" w:rsidR="006E5EBC" w:rsidRDefault="000571A8" w:rsidP="006E5EBC">
      <w:pPr>
        <w:rPr>
          <w:rStyle w:val="SubtleEmphasis"/>
          <w:b/>
        </w:rPr>
      </w:pPr>
      <w:r w:rsidRPr="00A04B8B">
        <w:rPr>
          <w:rStyle w:val="SubtleEmphasis"/>
          <w:b/>
        </w:rPr>
        <w:t>(Reference: WebGL Prog. Guide Chapter 4, Table 4.1)</w:t>
      </w:r>
    </w:p>
    <w:p w14:paraId="1F74CC78" w14:textId="0794945D" w:rsidR="000571A8" w:rsidRPr="00A04B8B" w:rsidRDefault="000571A8" w:rsidP="006E5EBC">
      <w:pPr>
        <w:jc w:val="both"/>
        <w:rPr>
          <w:i/>
          <w:iCs/>
          <w:color w:val="595959" w:themeColor="text1" w:themeTint="A6"/>
        </w:rPr>
      </w:pPr>
      <w:r w:rsidRPr="00A04B8B">
        <w:rPr>
          <w:rStyle w:val="SubtleEmphasis"/>
        </w:rPr>
        <w:t xml:space="preserve">Suppose </w:t>
      </w:r>
      <w:r w:rsidRPr="00A04B8B">
        <w:rPr>
          <w:rStyle w:val="SubtleEmphasis"/>
          <w:rFonts w:ascii="Consolas" w:hAnsi="Consolas"/>
          <w:sz w:val="20"/>
        </w:rPr>
        <w:t>drawBox(m)</w:t>
      </w:r>
      <w:r w:rsidRPr="00A04B8B">
        <w:rPr>
          <w:rStyle w:val="SubtleEmphasis"/>
        </w:rPr>
        <w:t xml:space="preserve"> is a function to draw a transformed matrix </w:t>
      </w:r>
      <w:r w:rsidRPr="00A04B8B">
        <w:rPr>
          <w:rStyle w:val="SubtleEmphasis"/>
          <w:rFonts w:ascii="Consolas" w:hAnsi="Consolas"/>
          <w:sz w:val="20"/>
        </w:rPr>
        <w:t>m</w:t>
      </w:r>
      <w:r w:rsidRPr="00A04B8B">
        <w:rPr>
          <w:rStyle w:val="SubtleEmphasis"/>
        </w:rPr>
        <w:t xml:space="preserve">. That is, if </w:t>
      </w:r>
      <w:r w:rsidRPr="00A04B8B">
        <w:rPr>
          <w:rStyle w:val="SubtleEmphasis"/>
          <w:rFonts w:ascii="Consolas" w:hAnsi="Consolas"/>
          <w:sz w:val="20"/>
        </w:rPr>
        <w:t>m</w:t>
      </w:r>
      <w:r w:rsidRPr="00A04B8B">
        <w:rPr>
          <w:rStyle w:val="SubtleEmphasis"/>
        </w:rPr>
        <w:t xml:space="preserve"> is a rotation matrix, the function will draw a rotated box.</w:t>
      </w:r>
      <w:bookmarkStart w:id="0" w:name="_GoBack"/>
      <w:bookmarkEnd w:id="0"/>
    </w:p>
    <w:p w14:paraId="1F252534" w14:textId="2D08699D" w:rsidR="000571A8" w:rsidRPr="00A04B8B" w:rsidRDefault="000571A8" w:rsidP="00E678E0">
      <w:pPr>
        <w:pStyle w:val="Heading2"/>
        <w:tabs>
          <w:tab w:val="right" w:pos="9026"/>
        </w:tabs>
      </w:pPr>
      <w:r w:rsidRPr="00A04B8B">
        <w:t>Part (</w:t>
      </w:r>
      <w:proofErr w:type="spellStart"/>
      <w:r w:rsidRPr="00A04B8B">
        <w:t>i</w:t>
      </w:r>
      <w:proofErr w:type="spellEnd"/>
      <w:r w:rsidRPr="00A04B8B">
        <w:t>)</w:t>
      </w:r>
      <w:r w:rsidR="00E678E0" w:rsidRPr="00A04B8B">
        <w:tab/>
      </w:r>
      <w:r w:rsidR="00E678E0" w:rsidRPr="00A04B8B">
        <w:rPr>
          <w:sz w:val="21"/>
          <w:szCs w:val="21"/>
        </w:rPr>
        <w:t>[7 marks]</w:t>
      </w:r>
    </w:p>
    <w:p w14:paraId="03FDE72F" w14:textId="18202298" w:rsidR="000571A8" w:rsidRPr="006E5EBC" w:rsidRDefault="000571A8" w:rsidP="006E5EBC">
      <w:pPr>
        <w:jc w:val="both"/>
        <w:rPr>
          <w:rStyle w:val="SubtleEmphasis"/>
        </w:rPr>
      </w:pPr>
      <w:r w:rsidRPr="006E5EBC">
        <w:rPr>
          <w:rStyle w:val="SubtleEmphasis"/>
        </w:rPr>
        <w:t>Explain the meaning of the following code segment and state the result obtained:</w:t>
      </w:r>
    </w:p>
    <w:p w14:paraId="23DBEFBF" w14:textId="32E1EBAB" w:rsidR="000571A8" w:rsidRPr="00A04B8B" w:rsidRDefault="000571A8" w:rsidP="000571A8">
      <w:pPr>
        <w:ind w:firstLine="720"/>
        <w:rPr>
          <w:rStyle w:val="SubtleEmphasis"/>
          <w:rFonts w:ascii="Consolas" w:hAnsi="Consolas"/>
          <w:sz w:val="20"/>
        </w:rPr>
      </w:pPr>
      <w:r w:rsidRPr="00A04B8B">
        <w:rPr>
          <w:rStyle w:val="SubtleEmphasis"/>
          <w:rFonts w:ascii="Consolas" w:hAnsi="Consolas"/>
          <w:sz w:val="20"/>
        </w:rPr>
        <w:t>m.</w:t>
      </w:r>
      <w:proofErr w:type="gramStart"/>
      <w:r w:rsidRPr="00A04B8B">
        <w:rPr>
          <w:rStyle w:val="SubtleEmphasis"/>
          <w:rFonts w:ascii="Consolas" w:hAnsi="Consolas"/>
          <w:sz w:val="20"/>
        </w:rPr>
        <w:t>setTranslate(</w:t>
      </w:r>
      <w:proofErr w:type="gramEnd"/>
      <w:r w:rsidRPr="00A04B8B">
        <w:rPr>
          <w:rStyle w:val="SubtleEmphasis"/>
          <w:rFonts w:ascii="Consolas" w:hAnsi="Consolas"/>
          <w:sz w:val="20"/>
        </w:rPr>
        <w:t>20.0, 0.0, -30.0);</w:t>
      </w:r>
      <w:r w:rsidRPr="00A04B8B">
        <w:rPr>
          <w:rStyle w:val="SubtleEmphasis"/>
          <w:rFonts w:ascii="Consolas" w:hAnsi="Consolas"/>
          <w:sz w:val="20"/>
        </w:rPr>
        <w:br/>
      </w:r>
      <w:r w:rsidRPr="00A04B8B">
        <w:rPr>
          <w:rStyle w:val="SubtleEmphasis"/>
          <w:rFonts w:ascii="Consolas" w:hAnsi="Consolas"/>
          <w:sz w:val="20"/>
        </w:rPr>
        <w:tab/>
        <w:t>m.rotate(angle, 2.0, 0.0, 0.0);</w:t>
      </w:r>
      <w:r w:rsidRPr="00A04B8B">
        <w:rPr>
          <w:rStyle w:val="SubtleEmphasis"/>
          <w:rFonts w:ascii="Consolas" w:hAnsi="Consolas"/>
          <w:sz w:val="20"/>
        </w:rPr>
        <w:br/>
      </w:r>
      <w:r w:rsidRPr="00A04B8B">
        <w:rPr>
          <w:rStyle w:val="SubtleEmphasis"/>
          <w:rFonts w:ascii="Consolas" w:hAnsi="Consolas"/>
          <w:sz w:val="20"/>
        </w:rPr>
        <w:tab/>
        <w:t>drawBox(m);</w:t>
      </w:r>
    </w:p>
    <w:p w14:paraId="5F39115F" w14:textId="63D82EAA" w:rsidR="000571A8" w:rsidRDefault="002F41D5" w:rsidP="006E5EBC">
      <w:pPr>
        <w:jc w:val="both"/>
      </w:pPr>
      <w:r>
        <w:t xml:space="preserve">The first line sets the matrix </w:t>
      </w:r>
      <w:r w:rsidRPr="002F41D5">
        <w:rPr>
          <w:rFonts w:ascii="Consolas" w:hAnsi="Consolas"/>
          <w:sz w:val="20"/>
        </w:rPr>
        <w:t>m</w:t>
      </w:r>
      <w:r>
        <w:t xml:space="preserve"> to the translation matrix, </w:t>
      </w:r>
      <w:r w:rsidR="006E5EBC">
        <w:t>which translates 20 units in the direction of the x-axis, no units in the direction of the y-axis and -30 units in the direction of the z-axis.</w:t>
      </w:r>
    </w:p>
    <w:p w14:paraId="77830B78" w14:textId="0F3E81B8" w:rsidR="006E5EBC" w:rsidRDefault="006E5EBC" w:rsidP="006E5EBC">
      <w:pPr>
        <w:jc w:val="both"/>
      </w:pPr>
      <w:r>
        <w:t xml:space="preserve">The second line rotates the matrix stored in </w:t>
      </w:r>
      <w:r w:rsidRPr="006E5EBC">
        <w:rPr>
          <w:rFonts w:ascii="Consolas" w:hAnsi="Consolas"/>
          <w:sz w:val="20"/>
        </w:rPr>
        <w:t>m</w:t>
      </w:r>
      <w:r>
        <w:t xml:space="preserve"> (currently the translation matrix described above) by 2 degrees around the x-axis.</w:t>
      </w:r>
    </w:p>
    <w:p w14:paraId="6C031980" w14:textId="0E60D009" w:rsidR="006E5EBC" w:rsidRDefault="006E5EBC" w:rsidP="006E5EBC">
      <w:pPr>
        <w:jc w:val="both"/>
      </w:pPr>
      <w:r>
        <w:t>The third line draws the box.</w:t>
      </w:r>
    </w:p>
    <w:p w14:paraId="07E5B6A5" w14:textId="129C9097" w:rsidR="006E5EBC" w:rsidRDefault="006E5EBC" w:rsidP="006E5EBC">
      <w:pPr>
        <w:jc w:val="both"/>
      </w:pPr>
      <w:r>
        <w:t>As transformations are applied in reverse order due to the way matrix multiplication works, the box that is drawn will have been rotated by 2 degrees around the x-axis, then translated by the vector:</w:t>
      </w:r>
    </w:p>
    <w:p w14:paraId="33199CBF" w14:textId="5C7ECF5B" w:rsidR="006E5EBC" w:rsidRPr="00A04B8B" w:rsidRDefault="006E5EBC" w:rsidP="006E5EBC">
      <w:pPr>
        <w:jc w:val="both"/>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20</m:t>
                  </m:r>
                </m:e>
              </m:mr>
              <m:mr>
                <m:e>
                  <m:r>
                    <w:rPr>
                      <w:rFonts w:ascii="Cambria Math" w:hAnsi="Cambria Math"/>
                    </w:rPr>
                    <m:t>0</m:t>
                  </m:r>
                </m:e>
              </m:mr>
              <m:mr>
                <m:e>
                  <m:r>
                    <w:rPr>
                      <w:rFonts w:ascii="Cambria Math" w:hAnsi="Cambria Math"/>
                    </w:rPr>
                    <m:t>-30</m:t>
                  </m:r>
                </m:e>
              </m:mr>
            </m:m>
          </m:e>
        </m:d>
      </m:oMath>
      <w:r>
        <w:t>.</w:t>
      </w:r>
    </w:p>
    <w:p w14:paraId="5902B773" w14:textId="794F9260" w:rsidR="000571A8" w:rsidRPr="00A04B8B" w:rsidRDefault="000571A8" w:rsidP="00E678E0">
      <w:pPr>
        <w:pStyle w:val="Heading2"/>
        <w:tabs>
          <w:tab w:val="right" w:pos="9026"/>
        </w:tabs>
      </w:pPr>
      <w:r w:rsidRPr="00A04B8B">
        <w:lastRenderedPageBreak/>
        <w:t>Part (ii)</w:t>
      </w:r>
      <w:r w:rsidR="00E678E0" w:rsidRPr="00A04B8B">
        <w:tab/>
      </w:r>
      <w:r w:rsidR="00E678E0" w:rsidRPr="00A04B8B">
        <w:rPr>
          <w:sz w:val="21"/>
          <w:szCs w:val="21"/>
        </w:rPr>
        <w:t>[</w:t>
      </w:r>
      <w:r w:rsidR="00E678E0" w:rsidRPr="00A04B8B">
        <w:rPr>
          <w:sz w:val="21"/>
          <w:szCs w:val="21"/>
        </w:rPr>
        <w:t>3</w:t>
      </w:r>
      <w:r w:rsidR="00E678E0" w:rsidRPr="00A04B8B">
        <w:rPr>
          <w:sz w:val="21"/>
          <w:szCs w:val="21"/>
        </w:rPr>
        <w:t xml:space="preserve"> marks]</w:t>
      </w:r>
    </w:p>
    <w:p w14:paraId="20E3BC6B" w14:textId="67870202" w:rsidR="000571A8" w:rsidRPr="00A04B8B" w:rsidRDefault="000571A8" w:rsidP="006E5EBC">
      <w:pPr>
        <w:jc w:val="both"/>
        <w:rPr>
          <w:rStyle w:val="SubtleEmphasis"/>
        </w:rPr>
      </w:pPr>
      <w:r w:rsidRPr="00A04B8B">
        <w:rPr>
          <w:rStyle w:val="SubtleEmphasis"/>
        </w:rPr>
        <w:t xml:space="preserve">Explain whether you will get the same result if </w:t>
      </w:r>
      <w:proofErr w:type="gramStart"/>
      <w:r w:rsidRPr="00A04B8B">
        <w:rPr>
          <w:rStyle w:val="SubtleEmphasis"/>
          <w:rFonts w:ascii="Consolas" w:hAnsi="Consolas"/>
          <w:sz w:val="20"/>
        </w:rPr>
        <w:t>m.rotate</w:t>
      </w:r>
      <w:proofErr w:type="gramEnd"/>
      <w:r w:rsidRPr="00A04B8B">
        <w:rPr>
          <w:rStyle w:val="SubtleEmphasis"/>
          <w:rFonts w:ascii="Consolas" w:hAnsi="Consolas"/>
          <w:sz w:val="20"/>
        </w:rPr>
        <w:t>()</w:t>
      </w:r>
      <w:r w:rsidRPr="00A04B8B">
        <w:rPr>
          <w:rStyle w:val="SubtleEmphasis"/>
        </w:rPr>
        <w:t xml:space="preserve"> has been replaced by </w:t>
      </w:r>
      <w:r w:rsidRPr="00A04B8B">
        <w:rPr>
          <w:rStyle w:val="SubtleEmphasis"/>
          <w:rFonts w:ascii="Consolas" w:hAnsi="Consolas"/>
          <w:sz w:val="20"/>
        </w:rPr>
        <w:t>m.setRotate()</w:t>
      </w:r>
      <w:r w:rsidRPr="00A04B8B">
        <w:rPr>
          <w:rStyle w:val="SubtleEmphasis"/>
        </w:rPr>
        <w:t>.</w:t>
      </w:r>
    </w:p>
    <w:p w14:paraId="4164E5E3" w14:textId="0AEADC05" w:rsidR="000571A8" w:rsidRDefault="006E5EBC" w:rsidP="006E5EBC">
      <w:pPr>
        <w:jc w:val="both"/>
      </w:pPr>
      <w:r>
        <w:t xml:space="preserve">The </w:t>
      </w:r>
      <w:r w:rsidRPr="006E5EBC">
        <w:rPr>
          <w:rFonts w:ascii="Consolas" w:hAnsi="Consolas"/>
          <w:sz w:val="20"/>
        </w:rPr>
        <w:t>set</w:t>
      </w:r>
      <w:r>
        <w:t xml:space="preserve"> prefix calculates a transformation matrix and then writes it to </w:t>
      </w:r>
      <w:proofErr w:type="spellStart"/>
      <w:r w:rsidRPr="006E5EBC">
        <w:rPr>
          <w:rFonts w:ascii="Consolas" w:hAnsi="Consolas"/>
          <w:sz w:val="20"/>
        </w:rPr>
        <w:t>m</w:t>
      </w:r>
      <w:proofErr w:type="spellEnd"/>
      <w:r>
        <w:t xml:space="preserve">, the Matrix4 object. In contrast, omitting the </w:t>
      </w:r>
      <w:r w:rsidRPr="006E5EBC">
        <w:rPr>
          <w:rFonts w:ascii="Consolas" w:hAnsi="Consolas"/>
          <w:sz w:val="20"/>
        </w:rPr>
        <w:t>set</w:t>
      </w:r>
      <w:r>
        <w:t xml:space="preserve"> prefix</w:t>
      </w:r>
      <w:r>
        <w:t xml:space="preserve"> multiplies the calculated transformation matrix with the matrix already stored in </w:t>
      </w:r>
      <w:r w:rsidRPr="006E5EBC">
        <w:rPr>
          <w:rFonts w:ascii="Consolas" w:hAnsi="Consolas"/>
          <w:sz w:val="20"/>
        </w:rPr>
        <w:t>m</w:t>
      </w:r>
      <w:r>
        <w:t xml:space="preserve"> and stores the result back in </w:t>
      </w:r>
      <w:r w:rsidRPr="006E5EBC">
        <w:rPr>
          <w:rFonts w:ascii="Consolas" w:hAnsi="Consolas"/>
          <w:sz w:val="20"/>
        </w:rPr>
        <w:t>m</w:t>
      </w:r>
      <w:r>
        <w:t>.</w:t>
      </w:r>
    </w:p>
    <w:p w14:paraId="6F07734C" w14:textId="3BA72567" w:rsidR="006E5EBC" w:rsidRPr="00A04B8B" w:rsidRDefault="006E5EBC" w:rsidP="006E5EBC">
      <w:pPr>
        <w:jc w:val="both"/>
      </w:pPr>
      <w:r>
        <w:t xml:space="preserve">This means that, if we were to use </w:t>
      </w:r>
      <w:proofErr w:type="gramStart"/>
      <w:r w:rsidRPr="006E5EBC">
        <w:rPr>
          <w:rFonts w:ascii="Consolas" w:hAnsi="Consolas"/>
          <w:sz w:val="20"/>
        </w:rPr>
        <w:t>m.setRotate</w:t>
      </w:r>
      <w:proofErr w:type="gramEnd"/>
      <w:r w:rsidRPr="006E5EBC">
        <w:rPr>
          <w:rFonts w:ascii="Consolas" w:hAnsi="Consolas"/>
          <w:sz w:val="20"/>
        </w:rPr>
        <w:t>()</w:t>
      </w:r>
      <w:r>
        <w:t xml:space="preserve"> instead of </w:t>
      </w:r>
      <w:r w:rsidRPr="006E5EBC">
        <w:rPr>
          <w:rFonts w:ascii="Consolas" w:hAnsi="Consolas"/>
          <w:sz w:val="20"/>
        </w:rPr>
        <w:t>m.rotate()</w:t>
      </w:r>
      <w:r>
        <w:t xml:space="preserve">, we would essentially be discarding the result of the </w:t>
      </w:r>
      <w:r w:rsidRPr="006E5EBC">
        <w:rPr>
          <w:rFonts w:ascii="Consolas" w:hAnsi="Consolas"/>
          <w:sz w:val="20"/>
        </w:rPr>
        <w:t>m.setTranslate()</w:t>
      </w:r>
      <w:r>
        <w:t xml:space="preserve"> command, and the box that is drawn would only be rotated, not translated.</w:t>
      </w:r>
    </w:p>
    <w:sectPr w:rsidR="006E5EBC" w:rsidRPr="00A04B8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46E72" w14:textId="77777777" w:rsidR="009729A7" w:rsidRDefault="009729A7" w:rsidP="00E36113">
      <w:pPr>
        <w:spacing w:after="0" w:line="240" w:lineRule="auto"/>
      </w:pPr>
      <w:r>
        <w:separator/>
      </w:r>
    </w:p>
  </w:endnote>
  <w:endnote w:type="continuationSeparator" w:id="0">
    <w:p w14:paraId="62EE588A" w14:textId="77777777" w:rsidR="009729A7" w:rsidRDefault="009729A7" w:rsidP="00E3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FE663" w14:textId="3FF220A9" w:rsidR="007F490A" w:rsidRPr="00E36113" w:rsidRDefault="007F490A" w:rsidP="00E36113">
    <w:pPr>
      <w:pStyle w:val="Footer"/>
      <w:jc w:val="center"/>
      <w:rPr>
        <w:sz w:val="20"/>
      </w:rPr>
    </w:pPr>
    <w:r w:rsidRPr="00E36113">
      <w:rPr>
        <w:sz w:val="20"/>
      </w:rPr>
      <w:t xml:space="preserve">Page </w:t>
    </w:r>
    <w:r w:rsidRPr="00E36113">
      <w:rPr>
        <w:sz w:val="20"/>
      </w:rPr>
      <w:fldChar w:fldCharType="begin"/>
    </w:r>
    <w:r w:rsidRPr="00E36113">
      <w:rPr>
        <w:sz w:val="20"/>
      </w:rPr>
      <w:instrText xml:space="preserve"> PAGE   \* MERGEFORMAT </w:instrText>
    </w:r>
    <w:r w:rsidRPr="00E36113">
      <w:rPr>
        <w:sz w:val="20"/>
      </w:rPr>
      <w:fldChar w:fldCharType="separate"/>
    </w:r>
    <w:r w:rsidR="00356463">
      <w:rPr>
        <w:noProof/>
        <w:sz w:val="20"/>
      </w:rPr>
      <w:t>2</w:t>
    </w:r>
    <w:r w:rsidRPr="00E36113">
      <w:rPr>
        <w:noProof/>
        <w:sz w:val="20"/>
      </w:rPr>
      <w:fldChar w:fldCharType="end"/>
    </w:r>
    <w:r w:rsidRPr="00E36113">
      <w:rPr>
        <w:noProof/>
        <w:sz w:val="20"/>
      </w:rPr>
      <w:t xml:space="preserve"> of </w:t>
    </w:r>
    <w:r w:rsidRPr="00E36113">
      <w:rPr>
        <w:noProof/>
        <w:sz w:val="20"/>
      </w:rPr>
      <w:fldChar w:fldCharType="begin"/>
    </w:r>
    <w:r w:rsidRPr="00E36113">
      <w:rPr>
        <w:noProof/>
        <w:sz w:val="20"/>
      </w:rPr>
      <w:instrText xml:space="preserve"> NUMPAGES   \* MERGEFORMAT </w:instrText>
    </w:r>
    <w:r w:rsidRPr="00E36113">
      <w:rPr>
        <w:noProof/>
        <w:sz w:val="20"/>
      </w:rPr>
      <w:fldChar w:fldCharType="separate"/>
    </w:r>
    <w:r w:rsidR="00356463">
      <w:rPr>
        <w:noProof/>
        <w:sz w:val="20"/>
      </w:rPr>
      <w:t>2</w:t>
    </w:r>
    <w:r w:rsidRPr="00E36113">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FE3EA" w14:textId="77777777" w:rsidR="009729A7" w:rsidRDefault="009729A7" w:rsidP="00E36113">
      <w:pPr>
        <w:spacing w:after="0" w:line="240" w:lineRule="auto"/>
      </w:pPr>
      <w:r>
        <w:separator/>
      </w:r>
    </w:p>
  </w:footnote>
  <w:footnote w:type="continuationSeparator" w:id="0">
    <w:p w14:paraId="66357CAF" w14:textId="77777777" w:rsidR="009729A7" w:rsidRDefault="009729A7" w:rsidP="00E361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13"/>
    <w:rsid w:val="000571A8"/>
    <w:rsid w:val="00077A58"/>
    <w:rsid w:val="00094024"/>
    <w:rsid w:val="00097CF2"/>
    <w:rsid w:val="00205D05"/>
    <w:rsid w:val="002F41D5"/>
    <w:rsid w:val="00356463"/>
    <w:rsid w:val="003C597B"/>
    <w:rsid w:val="00672555"/>
    <w:rsid w:val="00696549"/>
    <w:rsid w:val="006E5EBC"/>
    <w:rsid w:val="00747C5E"/>
    <w:rsid w:val="00752738"/>
    <w:rsid w:val="00764D62"/>
    <w:rsid w:val="007F490A"/>
    <w:rsid w:val="008B05B1"/>
    <w:rsid w:val="008F0B17"/>
    <w:rsid w:val="00927344"/>
    <w:rsid w:val="00953CFB"/>
    <w:rsid w:val="009729A7"/>
    <w:rsid w:val="009D1A58"/>
    <w:rsid w:val="00A04B8B"/>
    <w:rsid w:val="00A06252"/>
    <w:rsid w:val="00A20010"/>
    <w:rsid w:val="00A6432A"/>
    <w:rsid w:val="00A73947"/>
    <w:rsid w:val="00AF6206"/>
    <w:rsid w:val="00B0351E"/>
    <w:rsid w:val="00B451C9"/>
    <w:rsid w:val="00D37D31"/>
    <w:rsid w:val="00D63726"/>
    <w:rsid w:val="00D95DFA"/>
    <w:rsid w:val="00E36113"/>
    <w:rsid w:val="00E678E0"/>
    <w:rsid w:val="00EF169B"/>
    <w:rsid w:val="00F04F2B"/>
    <w:rsid w:val="00F22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8145"/>
  <w15:chartTrackingRefBased/>
  <w15:docId w15:val="{4BD7500C-D5F7-4BD6-9B8C-5BA204BB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113"/>
  </w:style>
  <w:style w:type="paragraph" w:styleId="Heading1">
    <w:name w:val="heading 1"/>
    <w:basedOn w:val="Normal"/>
    <w:next w:val="Normal"/>
    <w:link w:val="Heading1Char"/>
    <w:uiPriority w:val="9"/>
    <w:qFormat/>
    <w:rsid w:val="00672555"/>
    <w:pPr>
      <w:keepNext/>
      <w:keepLines/>
      <w:spacing w:before="320" w:after="80" w:line="240" w:lineRule="auto"/>
      <w:outlineLvl w:val="0"/>
    </w:pPr>
    <w:rPr>
      <w:rFonts w:asciiTheme="majorHAnsi" w:eastAsiaTheme="majorEastAsia" w:hAnsiTheme="majorHAnsi" w:cstheme="majorBidi"/>
      <w:color w:val="B43412" w:themeColor="accent1" w:themeShade="BF"/>
      <w:sz w:val="40"/>
      <w:szCs w:val="40"/>
    </w:rPr>
  </w:style>
  <w:style w:type="paragraph" w:styleId="Heading2">
    <w:name w:val="heading 2"/>
    <w:basedOn w:val="Normal"/>
    <w:next w:val="Normal"/>
    <w:link w:val="Heading2Char"/>
    <w:uiPriority w:val="9"/>
    <w:unhideWhenUsed/>
    <w:qFormat/>
    <w:rsid w:val="00672555"/>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3611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3611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3611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3611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3611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3611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3611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555"/>
    <w:rPr>
      <w:rFonts w:asciiTheme="majorHAnsi" w:eastAsiaTheme="majorEastAsia" w:hAnsiTheme="majorHAnsi" w:cstheme="majorBidi"/>
      <w:color w:val="B43412" w:themeColor="accent1" w:themeShade="BF"/>
      <w:sz w:val="40"/>
      <w:szCs w:val="40"/>
    </w:rPr>
  </w:style>
  <w:style w:type="character" w:customStyle="1" w:styleId="Heading2Char">
    <w:name w:val="Heading 2 Char"/>
    <w:basedOn w:val="DefaultParagraphFont"/>
    <w:link w:val="Heading2"/>
    <w:uiPriority w:val="9"/>
    <w:rsid w:val="0067255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3611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3611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3611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3611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3611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3611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36113"/>
    <w:rPr>
      <w:b/>
      <w:bCs/>
      <w:i/>
      <w:iCs/>
    </w:rPr>
  </w:style>
  <w:style w:type="paragraph" w:styleId="Caption">
    <w:name w:val="caption"/>
    <w:basedOn w:val="Normal"/>
    <w:next w:val="Normal"/>
    <w:uiPriority w:val="35"/>
    <w:semiHidden/>
    <w:unhideWhenUsed/>
    <w:qFormat/>
    <w:rsid w:val="00E3611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36113"/>
    <w:pPr>
      <w:pBdr>
        <w:top w:val="single" w:sz="6" w:space="8" w:color="B64926" w:themeColor="accent3"/>
        <w:bottom w:val="single" w:sz="6" w:space="8" w:color="B64926" w:themeColor="accent3"/>
      </w:pBdr>
      <w:spacing w:after="400" w:line="240" w:lineRule="auto"/>
      <w:contextualSpacing/>
      <w:jc w:val="center"/>
    </w:pPr>
    <w:rPr>
      <w:rFonts w:asciiTheme="majorHAnsi" w:eastAsiaTheme="majorEastAsia" w:hAnsiTheme="majorHAnsi" w:cstheme="majorBidi"/>
      <w:caps/>
      <w:color w:val="505046" w:themeColor="text2"/>
      <w:spacing w:val="30"/>
      <w:sz w:val="72"/>
      <w:szCs w:val="72"/>
    </w:rPr>
  </w:style>
  <w:style w:type="character" w:customStyle="1" w:styleId="TitleChar">
    <w:name w:val="Title Char"/>
    <w:basedOn w:val="DefaultParagraphFont"/>
    <w:link w:val="Title"/>
    <w:uiPriority w:val="10"/>
    <w:rsid w:val="00E36113"/>
    <w:rPr>
      <w:rFonts w:asciiTheme="majorHAnsi" w:eastAsiaTheme="majorEastAsia" w:hAnsiTheme="majorHAnsi" w:cstheme="majorBidi"/>
      <w:caps/>
      <w:color w:val="505046" w:themeColor="text2"/>
      <w:spacing w:val="30"/>
      <w:sz w:val="72"/>
      <w:szCs w:val="72"/>
    </w:rPr>
  </w:style>
  <w:style w:type="paragraph" w:styleId="Subtitle">
    <w:name w:val="Subtitle"/>
    <w:basedOn w:val="Normal"/>
    <w:next w:val="Normal"/>
    <w:link w:val="SubtitleChar"/>
    <w:uiPriority w:val="11"/>
    <w:qFormat/>
    <w:rsid w:val="00E36113"/>
    <w:pPr>
      <w:numPr>
        <w:ilvl w:val="1"/>
      </w:numPr>
      <w:jc w:val="center"/>
    </w:pPr>
    <w:rPr>
      <w:color w:val="505046" w:themeColor="text2"/>
      <w:sz w:val="28"/>
      <w:szCs w:val="28"/>
    </w:rPr>
  </w:style>
  <w:style w:type="character" w:customStyle="1" w:styleId="SubtitleChar">
    <w:name w:val="Subtitle Char"/>
    <w:basedOn w:val="DefaultParagraphFont"/>
    <w:link w:val="Subtitle"/>
    <w:uiPriority w:val="11"/>
    <w:rsid w:val="00E36113"/>
    <w:rPr>
      <w:color w:val="505046" w:themeColor="text2"/>
      <w:sz w:val="28"/>
      <w:szCs w:val="28"/>
    </w:rPr>
  </w:style>
  <w:style w:type="character" w:styleId="Strong">
    <w:name w:val="Strong"/>
    <w:basedOn w:val="DefaultParagraphFont"/>
    <w:uiPriority w:val="22"/>
    <w:qFormat/>
    <w:rsid w:val="00E36113"/>
    <w:rPr>
      <w:b/>
      <w:bCs/>
    </w:rPr>
  </w:style>
  <w:style w:type="character" w:styleId="Emphasis">
    <w:name w:val="Emphasis"/>
    <w:basedOn w:val="DefaultParagraphFont"/>
    <w:uiPriority w:val="20"/>
    <w:qFormat/>
    <w:rsid w:val="00E36113"/>
    <w:rPr>
      <w:i/>
      <w:iCs/>
      <w:color w:val="000000" w:themeColor="text1"/>
    </w:rPr>
  </w:style>
  <w:style w:type="paragraph" w:styleId="NoSpacing">
    <w:name w:val="No Spacing"/>
    <w:uiPriority w:val="1"/>
    <w:qFormat/>
    <w:rsid w:val="00E36113"/>
    <w:pPr>
      <w:spacing w:after="0" w:line="240" w:lineRule="auto"/>
    </w:pPr>
  </w:style>
  <w:style w:type="paragraph" w:styleId="Quote">
    <w:name w:val="Quote"/>
    <w:basedOn w:val="Normal"/>
    <w:next w:val="Normal"/>
    <w:link w:val="QuoteChar"/>
    <w:uiPriority w:val="29"/>
    <w:qFormat/>
    <w:rsid w:val="00E36113"/>
    <w:pPr>
      <w:spacing w:before="160"/>
      <w:ind w:left="720" w:right="720"/>
      <w:jc w:val="center"/>
    </w:pPr>
    <w:rPr>
      <w:i/>
      <w:iCs/>
      <w:color w:val="88361C" w:themeColor="accent3" w:themeShade="BF"/>
      <w:sz w:val="24"/>
      <w:szCs w:val="24"/>
    </w:rPr>
  </w:style>
  <w:style w:type="character" w:customStyle="1" w:styleId="QuoteChar">
    <w:name w:val="Quote Char"/>
    <w:basedOn w:val="DefaultParagraphFont"/>
    <w:link w:val="Quote"/>
    <w:uiPriority w:val="29"/>
    <w:rsid w:val="00E36113"/>
    <w:rPr>
      <w:i/>
      <w:iCs/>
      <w:color w:val="88361C" w:themeColor="accent3" w:themeShade="BF"/>
      <w:sz w:val="24"/>
      <w:szCs w:val="24"/>
    </w:rPr>
  </w:style>
  <w:style w:type="paragraph" w:styleId="IntenseQuote">
    <w:name w:val="Intense Quote"/>
    <w:basedOn w:val="Normal"/>
    <w:next w:val="Normal"/>
    <w:link w:val="IntenseQuoteChar"/>
    <w:uiPriority w:val="30"/>
    <w:qFormat/>
    <w:rsid w:val="00E36113"/>
    <w:pPr>
      <w:spacing w:before="160" w:line="276" w:lineRule="auto"/>
      <w:ind w:left="936" w:right="936"/>
      <w:jc w:val="center"/>
    </w:pPr>
    <w:rPr>
      <w:rFonts w:asciiTheme="majorHAnsi" w:eastAsiaTheme="majorEastAsia" w:hAnsiTheme="majorHAnsi" w:cstheme="majorBidi"/>
      <w:caps/>
      <w:color w:val="B43412" w:themeColor="accent1" w:themeShade="BF"/>
      <w:sz w:val="28"/>
      <w:szCs w:val="28"/>
    </w:rPr>
  </w:style>
  <w:style w:type="character" w:customStyle="1" w:styleId="IntenseQuoteChar">
    <w:name w:val="Intense Quote Char"/>
    <w:basedOn w:val="DefaultParagraphFont"/>
    <w:link w:val="IntenseQuote"/>
    <w:uiPriority w:val="30"/>
    <w:rsid w:val="00E36113"/>
    <w:rPr>
      <w:rFonts w:asciiTheme="majorHAnsi" w:eastAsiaTheme="majorEastAsia" w:hAnsiTheme="majorHAnsi" w:cstheme="majorBidi"/>
      <w:caps/>
      <w:color w:val="B43412" w:themeColor="accent1" w:themeShade="BF"/>
      <w:sz w:val="28"/>
      <w:szCs w:val="28"/>
    </w:rPr>
  </w:style>
  <w:style w:type="character" w:styleId="SubtleEmphasis">
    <w:name w:val="Subtle Emphasis"/>
    <w:basedOn w:val="DefaultParagraphFont"/>
    <w:uiPriority w:val="19"/>
    <w:qFormat/>
    <w:rsid w:val="00E36113"/>
    <w:rPr>
      <w:i/>
      <w:iCs/>
      <w:color w:val="595959" w:themeColor="text1" w:themeTint="A6"/>
    </w:rPr>
  </w:style>
  <w:style w:type="character" w:styleId="IntenseEmphasis">
    <w:name w:val="Intense Emphasis"/>
    <w:basedOn w:val="DefaultParagraphFont"/>
    <w:uiPriority w:val="21"/>
    <w:qFormat/>
    <w:rsid w:val="00E36113"/>
    <w:rPr>
      <w:b/>
      <w:bCs/>
      <w:i/>
      <w:iCs/>
      <w:color w:val="auto"/>
    </w:rPr>
  </w:style>
  <w:style w:type="character" w:styleId="SubtleReference">
    <w:name w:val="Subtle Reference"/>
    <w:basedOn w:val="DefaultParagraphFont"/>
    <w:uiPriority w:val="31"/>
    <w:qFormat/>
    <w:rsid w:val="00E3611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36113"/>
    <w:rPr>
      <w:b/>
      <w:bCs/>
      <w:caps w:val="0"/>
      <w:smallCaps/>
      <w:color w:val="auto"/>
      <w:spacing w:val="0"/>
      <w:u w:val="single"/>
    </w:rPr>
  </w:style>
  <w:style w:type="character" w:styleId="BookTitle">
    <w:name w:val="Book Title"/>
    <w:basedOn w:val="DefaultParagraphFont"/>
    <w:uiPriority w:val="33"/>
    <w:qFormat/>
    <w:rsid w:val="00E36113"/>
    <w:rPr>
      <w:b/>
      <w:bCs/>
      <w:caps w:val="0"/>
      <w:smallCaps/>
      <w:spacing w:val="0"/>
    </w:rPr>
  </w:style>
  <w:style w:type="paragraph" w:styleId="TOCHeading">
    <w:name w:val="TOC Heading"/>
    <w:basedOn w:val="Heading1"/>
    <w:next w:val="Normal"/>
    <w:uiPriority w:val="39"/>
    <w:semiHidden/>
    <w:unhideWhenUsed/>
    <w:qFormat/>
    <w:rsid w:val="00E36113"/>
    <w:pPr>
      <w:outlineLvl w:val="9"/>
    </w:pPr>
  </w:style>
  <w:style w:type="paragraph" w:styleId="Header">
    <w:name w:val="header"/>
    <w:basedOn w:val="Normal"/>
    <w:link w:val="HeaderChar"/>
    <w:uiPriority w:val="99"/>
    <w:unhideWhenUsed/>
    <w:rsid w:val="00E361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113"/>
  </w:style>
  <w:style w:type="paragraph" w:styleId="Footer">
    <w:name w:val="footer"/>
    <w:basedOn w:val="Normal"/>
    <w:link w:val="FooterChar"/>
    <w:uiPriority w:val="99"/>
    <w:unhideWhenUsed/>
    <w:rsid w:val="00E361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113"/>
  </w:style>
  <w:style w:type="character" w:styleId="Hyperlink">
    <w:name w:val="Hyperlink"/>
    <w:basedOn w:val="DefaultParagraphFont"/>
    <w:uiPriority w:val="99"/>
    <w:unhideWhenUsed/>
    <w:rsid w:val="00A04B8B"/>
    <w:rPr>
      <w:color w:val="CC9900" w:themeColor="hyperlink"/>
      <w:u w:val="single"/>
    </w:rPr>
  </w:style>
  <w:style w:type="character" w:styleId="UnresolvedMention">
    <w:name w:val="Unresolved Mention"/>
    <w:basedOn w:val="DefaultParagraphFont"/>
    <w:uiPriority w:val="99"/>
    <w:semiHidden/>
    <w:unhideWhenUsed/>
    <w:rsid w:val="00A04B8B"/>
    <w:rPr>
      <w:color w:val="808080"/>
      <w:shd w:val="clear" w:color="auto" w:fill="E6E6E6"/>
    </w:rPr>
  </w:style>
  <w:style w:type="character" w:styleId="PlaceholderText">
    <w:name w:val="Placeholder Text"/>
    <w:basedOn w:val="DefaultParagraphFont"/>
    <w:uiPriority w:val="99"/>
    <w:semiHidden/>
    <w:rsid w:val="000940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ningxin/webglbook_examples/blob/master/ch08/PointLightedCube.js"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JAKOB-WHITWORTH, ROBBIE M.W. (Student)</dc:creator>
  <cp:keywords/>
  <dc:description/>
  <cp:lastModifiedBy>JAKOB-WHITWORTH, ROBBIE M.W. (Student)</cp:lastModifiedBy>
  <cp:revision>10</cp:revision>
  <cp:lastPrinted>2018-03-23T01:35:00Z</cp:lastPrinted>
  <dcterms:created xsi:type="dcterms:W3CDTF">2018-03-23T00:01:00Z</dcterms:created>
  <dcterms:modified xsi:type="dcterms:W3CDTF">2018-03-23T01:38:00Z</dcterms:modified>
</cp:coreProperties>
</file>