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65B109A1" w:rsidR="00A763CE" w:rsidRPr="00BF2B21" w:rsidRDefault="00A763CE" w:rsidP="59A02B42">
      <w:pPr>
        <w:rPr>
          <w:rFonts w:ascii="Arial" w:hAnsi="Arial" w:cs="Arial"/>
          <w:sz w:val="20"/>
          <w:szCs w:val="20"/>
        </w:rPr>
      </w:pPr>
      <w:r w:rsidRPr="59A02B42">
        <w:rPr>
          <w:rFonts w:ascii="Arial" w:hAnsi="Arial" w:cs="Arial"/>
          <w:b/>
          <w:bCs/>
          <w:sz w:val="28"/>
          <w:szCs w:val="28"/>
        </w:rPr>
        <w:t xml:space="preserve">Test Case </w:t>
      </w:r>
      <w:r w:rsidR="29A642A8" w:rsidRPr="59A02B42">
        <w:rPr>
          <w:rFonts w:ascii="Arial" w:hAnsi="Arial" w:cs="Arial"/>
          <w:b/>
          <w:bCs/>
          <w:sz w:val="28"/>
          <w:szCs w:val="28"/>
        </w:rPr>
        <w:t>VS00003</w:t>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5E4683BC">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70F08668" w:rsidR="00A763CE" w:rsidRPr="00543607" w:rsidRDefault="2C6A1BD2">
            <w:pPr>
              <w:rPr>
                <w:rFonts w:ascii="Arial" w:hAnsi="Arial" w:cs="Arial"/>
                <w:sz w:val="20"/>
                <w:szCs w:val="20"/>
              </w:rPr>
            </w:pPr>
            <w:r w:rsidRPr="59A02B42">
              <w:rPr>
                <w:rFonts w:ascii="Arial" w:hAnsi="Arial" w:cs="Arial"/>
                <w:sz w:val="20"/>
                <w:szCs w:val="20"/>
              </w:rPr>
              <w:t>VS00003</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45B3297E" w:rsidR="00A763CE" w:rsidRPr="00543607" w:rsidRDefault="161A7054">
            <w:pPr>
              <w:rPr>
                <w:rFonts w:ascii="Arial" w:hAnsi="Arial" w:cs="Arial"/>
                <w:b/>
                <w:bCs/>
                <w:sz w:val="20"/>
                <w:szCs w:val="20"/>
              </w:rPr>
            </w:pPr>
            <w:r w:rsidRPr="59A02B42">
              <w:rPr>
                <w:rFonts w:ascii="Arial" w:hAnsi="Arial" w:cs="Arial"/>
                <w:b/>
                <w:bCs/>
                <w:sz w:val="20"/>
                <w:szCs w:val="20"/>
              </w:rPr>
              <w:t>Chomp Sci 1.0</w:t>
            </w:r>
          </w:p>
        </w:tc>
      </w:tr>
      <w:tr w:rsidR="00A763CE" w:rsidRPr="00543607" w14:paraId="44563D3F" w14:textId="77777777" w:rsidTr="5E4683BC">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B6BAA1C" w:rsidR="00A763CE" w:rsidRPr="00543607" w:rsidRDefault="52E0C7C7">
            <w:pPr>
              <w:rPr>
                <w:rFonts w:ascii="Arial" w:hAnsi="Arial" w:cs="Arial"/>
                <w:sz w:val="20"/>
                <w:szCs w:val="20"/>
              </w:rPr>
            </w:pPr>
            <w:r w:rsidRPr="5E4683BC">
              <w:rPr>
                <w:rFonts w:ascii="Arial" w:hAnsi="Arial" w:cs="Arial"/>
                <w:sz w:val="20"/>
                <w:szCs w:val="20"/>
              </w:rPr>
              <w:t>04/1</w:t>
            </w:r>
            <w:r w:rsidR="3EECDCEC" w:rsidRPr="5E4683BC">
              <w:rPr>
                <w:rFonts w:ascii="Arial" w:hAnsi="Arial" w:cs="Arial"/>
                <w:sz w:val="20"/>
                <w:szCs w:val="20"/>
              </w:rPr>
              <w:t>7</w:t>
            </w:r>
            <w:r w:rsidRPr="5E4683BC">
              <w:rPr>
                <w:rFonts w:ascii="Arial" w:hAnsi="Arial" w:cs="Arial"/>
                <w:sz w:val="20"/>
                <w:szCs w:val="20"/>
              </w:rPr>
              <w:t>/2023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10397001" w:rsidR="00A763CE" w:rsidRPr="00543607" w:rsidRDefault="17FFF285">
            <w:pPr>
              <w:rPr>
                <w:rFonts w:ascii="Arial" w:hAnsi="Arial" w:cs="Arial"/>
                <w:b/>
                <w:bCs/>
                <w:sz w:val="20"/>
                <w:szCs w:val="20"/>
              </w:rPr>
            </w:pPr>
            <w:r w:rsidRPr="59A02B42">
              <w:rPr>
                <w:rFonts w:ascii="Arial" w:hAnsi="Arial" w:cs="Arial"/>
                <w:b/>
                <w:bCs/>
                <w:sz w:val="20"/>
                <w:szCs w:val="20"/>
              </w:rPr>
              <w:t>Robert Caplin</w:t>
            </w:r>
          </w:p>
        </w:tc>
      </w:tr>
      <w:tr w:rsidR="00A763CE" w:rsidRPr="00543607" w14:paraId="3EF265BB" w14:textId="77777777" w:rsidTr="5E4683BC">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149ACD37" w14:textId="188FCE95" w:rsidR="00A763CE" w:rsidRPr="00543607" w:rsidRDefault="56D1DC5A" w:rsidP="5E4683BC">
            <w:pPr>
              <w:spacing w:line="259" w:lineRule="auto"/>
              <w:rPr>
                <w:rFonts w:ascii="Arial" w:hAnsi="Arial" w:cs="Arial"/>
                <w:sz w:val="20"/>
                <w:szCs w:val="20"/>
              </w:rPr>
            </w:pPr>
            <w:r w:rsidRPr="5E4683BC">
              <w:rPr>
                <w:rFonts w:ascii="Arial" w:hAnsi="Arial" w:cs="Arial"/>
                <w:sz w:val="20"/>
                <w:szCs w:val="20"/>
              </w:rPr>
              <w:t>R3. Prospective students interested in Computer Science should be able to learn about related topics, courses, and careers.</w:t>
            </w:r>
            <w:r w:rsidR="00A763CE">
              <w:br/>
            </w:r>
          </w:p>
          <w:p w14:paraId="234C3DFA" w14:textId="5601798E" w:rsidR="00A763CE" w:rsidRPr="00543607" w:rsidRDefault="3EB7675B" w:rsidP="5E4683BC">
            <w:pPr>
              <w:spacing w:line="259" w:lineRule="auto"/>
              <w:rPr>
                <w:rFonts w:ascii="Arial" w:hAnsi="Arial" w:cs="Arial"/>
                <w:sz w:val="20"/>
                <w:szCs w:val="20"/>
              </w:rPr>
            </w:pPr>
            <w:r w:rsidRPr="5E4683BC">
              <w:rPr>
                <w:rFonts w:ascii="Arial" w:hAnsi="Arial" w:cs="Arial"/>
                <w:sz w:val="20"/>
                <w:szCs w:val="20"/>
              </w:rPr>
              <w:t xml:space="preserve">R5. </w:t>
            </w:r>
            <w:r w:rsidR="039F5A3B" w:rsidRPr="5E4683BC">
              <w:rPr>
                <w:rFonts w:ascii="Arial" w:hAnsi="Arial" w:cs="Arial"/>
                <w:sz w:val="20"/>
                <w:szCs w:val="20"/>
              </w:rPr>
              <w:t>Prospective students should be able to learn about the broad scope of topics that fall within Computer Science.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59A02B42">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6DCDC9C6" w:rsidR="00A763CE" w:rsidRPr="00543607" w:rsidRDefault="52CE0365">
            <w:pPr>
              <w:rPr>
                <w:rFonts w:ascii="Arial" w:hAnsi="Arial" w:cs="Arial"/>
                <w:sz w:val="20"/>
                <w:szCs w:val="20"/>
              </w:rPr>
            </w:pPr>
            <w:r w:rsidRPr="59A02B42">
              <w:rPr>
                <w:rFonts w:ascii="Arial" w:hAnsi="Arial" w:cs="Arial"/>
                <w:sz w:val="20"/>
                <w:szCs w:val="20"/>
              </w:rPr>
              <w:t>N/A</w:t>
            </w:r>
          </w:p>
        </w:tc>
      </w:tr>
      <w:tr w:rsidR="00A763CE" w:rsidRPr="00543607" w14:paraId="169C4647" w14:textId="77777777" w:rsidTr="59A02B42">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4E3D85BE" w:rsidR="00A763CE" w:rsidRPr="00543607" w:rsidRDefault="0FAE0377">
            <w:pPr>
              <w:rPr>
                <w:rFonts w:ascii="Arial" w:hAnsi="Arial" w:cs="Arial"/>
                <w:sz w:val="20"/>
                <w:szCs w:val="20"/>
              </w:rPr>
            </w:pPr>
            <w:r w:rsidRPr="59A02B42">
              <w:rPr>
                <w:rFonts w:ascii="Arial" w:hAnsi="Arial" w:cs="Arial"/>
                <w:sz w:val="20"/>
                <w:szCs w:val="20"/>
              </w:rPr>
              <w:t>N/A</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59A02B42">
        <w:tc>
          <w:tcPr>
            <w:tcW w:w="9350" w:type="dxa"/>
          </w:tcPr>
          <w:p w14:paraId="77FAA98C" w14:textId="38837824" w:rsidR="00A763CE" w:rsidRPr="00543607" w:rsidRDefault="3227412C">
            <w:pPr>
              <w:rPr>
                <w:rFonts w:ascii="Arial" w:hAnsi="Arial" w:cs="Arial"/>
                <w:sz w:val="20"/>
                <w:szCs w:val="20"/>
              </w:rPr>
            </w:pPr>
            <w:r w:rsidRPr="59A02B42">
              <w:rPr>
                <w:rFonts w:ascii="Arial" w:hAnsi="Arial" w:cs="Arial"/>
                <w:sz w:val="20"/>
                <w:szCs w:val="20"/>
              </w:rPr>
              <w:t>A URL pointing to the Chomp Sci test webserver.</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705"/>
        <w:gridCol w:w="4067"/>
        <w:gridCol w:w="2294"/>
        <w:gridCol w:w="2294"/>
      </w:tblGrid>
      <w:tr w:rsidR="02C3A289" w14:paraId="559441D7" w14:textId="77777777" w:rsidTr="5E4683BC">
        <w:trPr>
          <w:trHeight w:val="300"/>
        </w:trPr>
        <w:tc>
          <w:tcPr>
            <w:tcW w:w="705" w:type="dxa"/>
            <w:shd w:val="clear" w:color="auto" w:fill="D9D9D9" w:themeFill="background1" w:themeFillShade="D9"/>
          </w:tcPr>
          <w:p w14:paraId="555A2626" w14:textId="79640ACB" w:rsidR="02C3A289" w:rsidRDefault="02C3A289" w:rsidP="02C3A289">
            <w:pPr>
              <w:rPr>
                <w:rFonts w:ascii="Arial" w:hAnsi="Arial" w:cs="Arial"/>
                <w:b/>
                <w:bCs/>
                <w:sz w:val="20"/>
                <w:szCs w:val="20"/>
              </w:rPr>
            </w:pPr>
          </w:p>
        </w:tc>
        <w:tc>
          <w:tcPr>
            <w:tcW w:w="4067" w:type="dxa"/>
            <w:shd w:val="clear" w:color="auto" w:fill="D9D9D9" w:themeFill="background1" w:themeFillShade="D9"/>
          </w:tcPr>
          <w:p w14:paraId="7441F454" w14:textId="0A21DA21" w:rsidR="348548EE" w:rsidRDefault="348548EE" w:rsidP="02C3A289">
            <w:pPr>
              <w:rPr>
                <w:rFonts w:ascii="Arial" w:hAnsi="Arial" w:cs="Arial"/>
                <w:b/>
                <w:bCs/>
                <w:sz w:val="20"/>
                <w:szCs w:val="20"/>
              </w:rPr>
            </w:pPr>
            <w:r w:rsidRPr="02C3A289">
              <w:rPr>
                <w:rFonts w:ascii="Arial" w:hAnsi="Arial" w:cs="Arial"/>
                <w:b/>
                <w:bCs/>
                <w:sz w:val="20"/>
                <w:szCs w:val="20"/>
              </w:rPr>
              <w:t>Step Description</w:t>
            </w:r>
          </w:p>
        </w:tc>
        <w:tc>
          <w:tcPr>
            <w:tcW w:w="2294" w:type="dxa"/>
            <w:shd w:val="clear" w:color="auto" w:fill="D9D9D9" w:themeFill="background1" w:themeFillShade="D9"/>
          </w:tcPr>
          <w:p w14:paraId="0D4B8807" w14:textId="53786166" w:rsidR="348548EE" w:rsidRDefault="348548EE" w:rsidP="02C3A289">
            <w:pPr>
              <w:rPr>
                <w:rFonts w:ascii="Arial" w:hAnsi="Arial" w:cs="Arial"/>
                <w:b/>
                <w:bCs/>
                <w:sz w:val="20"/>
                <w:szCs w:val="20"/>
              </w:rPr>
            </w:pPr>
            <w:r w:rsidRPr="02C3A289">
              <w:rPr>
                <w:rFonts w:ascii="Arial" w:hAnsi="Arial" w:cs="Arial"/>
                <w:b/>
                <w:bCs/>
                <w:sz w:val="20"/>
                <w:szCs w:val="20"/>
              </w:rPr>
              <w:t>Expected Result</w:t>
            </w:r>
          </w:p>
        </w:tc>
        <w:tc>
          <w:tcPr>
            <w:tcW w:w="2294" w:type="dxa"/>
            <w:shd w:val="clear" w:color="auto" w:fill="D9D9D9" w:themeFill="background1" w:themeFillShade="D9"/>
          </w:tcPr>
          <w:p w14:paraId="509CACBA" w14:textId="21A2D52E" w:rsidR="348548EE" w:rsidRDefault="348548EE" w:rsidP="02C3A289">
            <w:pPr>
              <w:rPr>
                <w:rFonts w:ascii="Arial" w:hAnsi="Arial" w:cs="Arial"/>
                <w:b/>
                <w:bCs/>
                <w:sz w:val="20"/>
                <w:szCs w:val="20"/>
              </w:rPr>
            </w:pPr>
            <w:r w:rsidRPr="02C3A289">
              <w:rPr>
                <w:rFonts w:ascii="Arial" w:hAnsi="Arial" w:cs="Arial"/>
                <w:b/>
                <w:bCs/>
                <w:sz w:val="20"/>
                <w:szCs w:val="20"/>
              </w:rPr>
              <w:t>Actual Result</w:t>
            </w:r>
          </w:p>
        </w:tc>
      </w:tr>
      <w:tr w:rsidR="02C3A289" w14:paraId="4AC2934B" w14:textId="77777777" w:rsidTr="5E4683BC">
        <w:trPr>
          <w:trHeight w:val="300"/>
        </w:trPr>
        <w:tc>
          <w:tcPr>
            <w:tcW w:w="705" w:type="dxa"/>
          </w:tcPr>
          <w:p w14:paraId="3701F8D6" w14:textId="0E97DABC" w:rsidR="02C3A289" w:rsidRDefault="02C3A289" w:rsidP="02C3A289">
            <w:pPr>
              <w:pStyle w:val="ListParagraph"/>
              <w:numPr>
                <w:ilvl w:val="0"/>
                <w:numId w:val="3"/>
              </w:numPr>
              <w:rPr>
                <w:rFonts w:ascii="Arial" w:hAnsi="Arial" w:cs="Arial"/>
                <w:sz w:val="20"/>
                <w:szCs w:val="20"/>
              </w:rPr>
            </w:pPr>
          </w:p>
        </w:tc>
        <w:tc>
          <w:tcPr>
            <w:tcW w:w="4067" w:type="dxa"/>
          </w:tcPr>
          <w:p w14:paraId="2EE5BC93" w14:textId="36662A19" w:rsidR="02C3A289" w:rsidRDefault="07D84C25" w:rsidP="02C3A289">
            <w:pPr>
              <w:rPr>
                <w:rFonts w:ascii="Arial" w:hAnsi="Arial" w:cs="Arial"/>
                <w:sz w:val="20"/>
                <w:szCs w:val="20"/>
              </w:rPr>
            </w:pPr>
            <w:r w:rsidRPr="5E4683BC">
              <w:rPr>
                <w:rFonts w:ascii="Arial" w:hAnsi="Arial" w:cs="Arial"/>
                <w:sz w:val="20"/>
                <w:szCs w:val="20"/>
              </w:rPr>
              <w:t>Navigate to Chomp Sci test webserver. Record the URL used for testing.</w:t>
            </w:r>
          </w:p>
        </w:tc>
        <w:tc>
          <w:tcPr>
            <w:tcW w:w="2294" w:type="dxa"/>
          </w:tcPr>
          <w:p w14:paraId="03B63935" w14:textId="492C0F07" w:rsidR="02C3A289" w:rsidRDefault="07D84C25" w:rsidP="02C3A289">
            <w:pPr>
              <w:rPr>
                <w:rFonts w:ascii="Arial" w:hAnsi="Arial" w:cs="Arial"/>
                <w:sz w:val="20"/>
                <w:szCs w:val="20"/>
              </w:rPr>
            </w:pPr>
            <w:r w:rsidRPr="5E4683BC">
              <w:rPr>
                <w:rFonts w:ascii="Arial" w:hAnsi="Arial" w:cs="Arial"/>
                <w:sz w:val="20"/>
                <w:szCs w:val="20"/>
              </w:rPr>
              <w:t>You can access the Chomp Sci project page and load it in your browser.</w:t>
            </w:r>
          </w:p>
        </w:tc>
        <w:tc>
          <w:tcPr>
            <w:tcW w:w="2294" w:type="dxa"/>
          </w:tcPr>
          <w:p w14:paraId="0D851D42" w14:textId="573A53E1" w:rsidR="02C3A289" w:rsidRPr="00E36E73" w:rsidRDefault="00E36E73" w:rsidP="02C3A289">
            <w:pPr>
              <w:rPr>
                <w:rFonts w:ascii="Arial" w:hAnsi="Arial" w:cs="Arial"/>
                <w:b/>
                <w:bCs/>
                <w:sz w:val="20"/>
                <w:szCs w:val="20"/>
              </w:rPr>
            </w:pPr>
            <w:r>
              <w:rPr>
                <w:rFonts w:ascii="Arial" w:hAnsi="Arial" w:cs="Arial"/>
                <w:sz w:val="20"/>
                <w:szCs w:val="20"/>
              </w:rPr>
              <w:t>Used URL chompsci.com. I can access the page and load it in my browser.</w:t>
            </w:r>
          </w:p>
        </w:tc>
      </w:tr>
      <w:tr w:rsidR="02C3A289" w14:paraId="1E14E679" w14:textId="77777777" w:rsidTr="5E4683BC">
        <w:trPr>
          <w:trHeight w:val="300"/>
        </w:trPr>
        <w:tc>
          <w:tcPr>
            <w:tcW w:w="705" w:type="dxa"/>
          </w:tcPr>
          <w:p w14:paraId="6076681F" w14:textId="1D173AC7" w:rsidR="02C3A289" w:rsidRDefault="02C3A289" w:rsidP="02C3A289">
            <w:pPr>
              <w:pStyle w:val="ListParagraph"/>
              <w:numPr>
                <w:ilvl w:val="0"/>
                <w:numId w:val="3"/>
              </w:numPr>
              <w:rPr>
                <w:rFonts w:ascii="Arial" w:hAnsi="Arial" w:cs="Arial"/>
                <w:sz w:val="20"/>
                <w:szCs w:val="20"/>
              </w:rPr>
            </w:pPr>
          </w:p>
        </w:tc>
        <w:tc>
          <w:tcPr>
            <w:tcW w:w="4067" w:type="dxa"/>
          </w:tcPr>
          <w:p w14:paraId="46AEA864" w14:textId="6FB749CD" w:rsidR="02C3A289" w:rsidRDefault="07D84C25" w:rsidP="02C3A289">
            <w:pPr>
              <w:rPr>
                <w:rFonts w:ascii="Arial" w:hAnsi="Arial" w:cs="Arial"/>
                <w:sz w:val="20"/>
                <w:szCs w:val="20"/>
              </w:rPr>
            </w:pPr>
            <w:r w:rsidRPr="5E4683BC">
              <w:rPr>
                <w:rFonts w:ascii="Arial" w:hAnsi="Arial" w:cs="Arial"/>
                <w:sz w:val="20"/>
                <w:szCs w:val="20"/>
              </w:rPr>
              <w:t>Open the Chomp Sci chat widget by clicking the button at the bottom right of the page.</w:t>
            </w:r>
          </w:p>
        </w:tc>
        <w:tc>
          <w:tcPr>
            <w:tcW w:w="2294" w:type="dxa"/>
          </w:tcPr>
          <w:p w14:paraId="4875F0BF" w14:textId="448D4C9E" w:rsidR="02C3A289" w:rsidRDefault="07D84C25" w:rsidP="02C3A289">
            <w:pPr>
              <w:rPr>
                <w:rFonts w:ascii="Arial" w:hAnsi="Arial" w:cs="Arial"/>
                <w:sz w:val="20"/>
                <w:szCs w:val="20"/>
              </w:rPr>
            </w:pPr>
            <w:r w:rsidRPr="5E4683BC">
              <w:rPr>
                <w:rFonts w:ascii="Arial" w:hAnsi="Arial" w:cs="Arial"/>
                <w:sz w:val="20"/>
                <w:szCs w:val="20"/>
              </w:rPr>
              <w:t>You can open the Chomp Sci chat widget.</w:t>
            </w:r>
            <w:r w:rsidR="02C3A289">
              <w:br/>
            </w:r>
            <w:r w:rsidR="02C3A289">
              <w:br/>
            </w:r>
            <w:r w:rsidR="40169AF2" w:rsidRPr="5E4683BC">
              <w:rPr>
                <w:rFonts w:ascii="Arial" w:hAnsi="Arial" w:cs="Arial"/>
                <w:sz w:val="20"/>
                <w:szCs w:val="20"/>
              </w:rPr>
              <w:t>Chomp greets you with the message:</w:t>
            </w:r>
            <w:r w:rsidR="02C3A289">
              <w:br/>
            </w:r>
            <w:r w:rsidR="02C3A289">
              <w:br/>
            </w:r>
            <w:r w:rsidR="3104C26B" w:rsidRPr="5E4683BC">
              <w:rPr>
                <w:rFonts w:ascii="Arial" w:hAnsi="Arial" w:cs="Arial"/>
                <w:sz w:val="20"/>
                <w:szCs w:val="20"/>
              </w:rPr>
              <w:t>“I’m Chomp, the computer science chat bot! Would you like to talk about computer science or about the University of Florida?”</w:t>
            </w:r>
          </w:p>
        </w:tc>
        <w:tc>
          <w:tcPr>
            <w:tcW w:w="2294" w:type="dxa"/>
          </w:tcPr>
          <w:p w14:paraId="13B91F7E" w14:textId="41FBA9A8" w:rsidR="02C3A289" w:rsidRDefault="00E36E73" w:rsidP="02C3A289">
            <w:pPr>
              <w:rPr>
                <w:rFonts w:ascii="Arial" w:hAnsi="Arial" w:cs="Arial"/>
                <w:sz w:val="20"/>
                <w:szCs w:val="20"/>
              </w:rPr>
            </w:pPr>
            <w:r>
              <w:rPr>
                <w:rFonts w:ascii="Arial" w:hAnsi="Arial" w:cs="Arial"/>
                <w:sz w:val="20"/>
                <w:szCs w:val="20"/>
              </w:rPr>
              <w:t>I can open the widget, and the chatbot greets as expected.</w:t>
            </w:r>
          </w:p>
        </w:tc>
      </w:tr>
      <w:tr w:rsidR="5E4683BC" w14:paraId="0316AD51" w14:textId="77777777" w:rsidTr="5E4683BC">
        <w:trPr>
          <w:trHeight w:val="300"/>
        </w:trPr>
        <w:tc>
          <w:tcPr>
            <w:tcW w:w="705" w:type="dxa"/>
          </w:tcPr>
          <w:p w14:paraId="584C6B07" w14:textId="6ED2F129" w:rsidR="5E4683BC" w:rsidRDefault="5E4683BC" w:rsidP="5E4683BC">
            <w:pPr>
              <w:pStyle w:val="ListParagraph"/>
              <w:numPr>
                <w:ilvl w:val="0"/>
                <w:numId w:val="3"/>
              </w:numPr>
              <w:rPr>
                <w:rFonts w:ascii="Arial" w:hAnsi="Arial" w:cs="Arial"/>
                <w:sz w:val="20"/>
                <w:szCs w:val="20"/>
              </w:rPr>
            </w:pPr>
          </w:p>
        </w:tc>
        <w:tc>
          <w:tcPr>
            <w:tcW w:w="4067" w:type="dxa"/>
          </w:tcPr>
          <w:p w14:paraId="5EA66281" w14:textId="154E5173" w:rsidR="5E4683BC" w:rsidRDefault="5E4683BC" w:rsidP="5E4683BC">
            <w:pPr>
              <w:rPr>
                <w:rFonts w:ascii="Arial" w:hAnsi="Arial" w:cs="Arial"/>
                <w:sz w:val="20"/>
                <w:szCs w:val="20"/>
              </w:rPr>
            </w:pPr>
            <w:r w:rsidRPr="5E4683BC">
              <w:rPr>
                <w:rFonts w:ascii="Arial" w:hAnsi="Arial" w:cs="Arial"/>
                <w:sz w:val="20"/>
                <w:szCs w:val="20"/>
              </w:rPr>
              <w:t>Ask Chomp:</w:t>
            </w:r>
            <w:r>
              <w:br/>
            </w:r>
            <w:r>
              <w:br/>
            </w:r>
            <w:r w:rsidRPr="5E4683BC">
              <w:rPr>
                <w:rFonts w:ascii="Arial" w:hAnsi="Arial" w:cs="Arial"/>
                <w:sz w:val="20"/>
                <w:szCs w:val="20"/>
              </w:rPr>
              <w:t xml:space="preserve">“What </w:t>
            </w:r>
            <w:r w:rsidR="35FB44C6" w:rsidRPr="5E4683BC">
              <w:rPr>
                <w:rFonts w:ascii="Arial" w:hAnsi="Arial" w:cs="Arial"/>
                <w:sz w:val="20"/>
                <w:szCs w:val="20"/>
              </w:rPr>
              <w:t>is Computer Science?</w:t>
            </w:r>
            <w:r w:rsidRPr="5E4683BC">
              <w:rPr>
                <w:rFonts w:ascii="Arial" w:hAnsi="Arial" w:cs="Arial"/>
                <w:sz w:val="20"/>
                <w:szCs w:val="20"/>
              </w:rPr>
              <w:t>”</w:t>
            </w:r>
          </w:p>
        </w:tc>
        <w:tc>
          <w:tcPr>
            <w:tcW w:w="2294" w:type="dxa"/>
          </w:tcPr>
          <w:p w14:paraId="59FDDCA9" w14:textId="0F5DDA06" w:rsidR="36579F49" w:rsidRDefault="36579F49" w:rsidP="5E4683BC">
            <w:pPr>
              <w:rPr>
                <w:rFonts w:ascii="Arial" w:hAnsi="Arial" w:cs="Arial"/>
                <w:sz w:val="20"/>
                <w:szCs w:val="20"/>
              </w:rPr>
            </w:pPr>
            <w:r w:rsidRPr="5E4683BC">
              <w:rPr>
                <w:rFonts w:ascii="Arial" w:hAnsi="Arial" w:cs="Arial"/>
                <w:sz w:val="20"/>
                <w:szCs w:val="20"/>
              </w:rPr>
              <w:t>“While there is no official definition of Computer Science, one way to view it is as the study of computation. This includes the study of:</w:t>
            </w:r>
            <w:r>
              <w:br/>
            </w:r>
          </w:p>
          <w:p w14:paraId="3B4C9826" w14:textId="60BF3098" w:rsidR="36579F49" w:rsidRDefault="36579F49" w:rsidP="5E4683BC">
            <w:r w:rsidRPr="5E4683BC">
              <w:rPr>
                <w:rFonts w:ascii="Arial" w:hAnsi="Arial" w:cs="Arial"/>
                <w:sz w:val="20"/>
                <w:szCs w:val="20"/>
              </w:rPr>
              <w:t>- What can and cannot be solved through step by step processes called algorithms</w:t>
            </w:r>
          </w:p>
          <w:p w14:paraId="42987D90" w14:textId="3984F7BC" w:rsidR="36579F49" w:rsidRDefault="36579F49" w:rsidP="5E4683BC">
            <w:r w:rsidRPr="5E4683BC">
              <w:rPr>
                <w:rFonts w:ascii="Arial" w:hAnsi="Arial" w:cs="Arial"/>
                <w:sz w:val="20"/>
                <w:szCs w:val="20"/>
              </w:rPr>
              <w:t>- How to calculate and improve the efficiency of these processes</w:t>
            </w:r>
          </w:p>
          <w:p w14:paraId="2D6DB06B" w14:textId="062B4F6F" w:rsidR="36579F49" w:rsidRDefault="36579F49" w:rsidP="5E4683BC">
            <w:r w:rsidRPr="5E4683BC">
              <w:rPr>
                <w:rFonts w:ascii="Arial" w:hAnsi="Arial" w:cs="Arial"/>
                <w:sz w:val="20"/>
                <w:szCs w:val="20"/>
              </w:rPr>
              <w:lastRenderedPageBreak/>
              <w:t>- How to solve practical computing problems like designing and building software</w:t>
            </w:r>
            <w:r>
              <w:br/>
            </w:r>
            <w:r>
              <w:br/>
            </w:r>
            <w:r w:rsidRPr="5E4683BC">
              <w:rPr>
                <w:rFonts w:ascii="Arial" w:hAnsi="Arial" w:cs="Arial"/>
                <w:sz w:val="20"/>
                <w:szCs w:val="20"/>
              </w:rPr>
              <w:t>Why are you interested in computer science?”</w:t>
            </w:r>
          </w:p>
        </w:tc>
        <w:tc>
          <w:tcPr>
            <w:tcW w:w="2294" w:type="dxa"/>
          </w:tcPr>
          <w:p w14:paraId="1E2577BF" w14:textId="74357A96" w:rsidR="5E4683BC" w:rsidRDefault="00E36E73" w:rsidP="5E4683BC">
            <w:pPr>
              <w:rPr>
                <w:rFonts w:ascii="Arial" w:hAnsi="Arial" w:cs="Arial"/>
                <w:sz w:val="20"/>
                <w:szCs w:val="20"/>
              </w:rPr>
            </w:pPr>
            <w:r>
              <w:rPr>
                <w:rFonts w:ascii="Arial" w:hAnsi="Arial" w:cs="Arial"/>
                <w:sz w:val="20"/>
                <w:szCs w:val="20"/>
              </w:rPr>
              <w:lastRenderedPageBreak/>
              <w:t>Acts as expected</w:t>
            </w:r>
          </w:p>
        </w:tc>
      </w:tr>
      <w:tr w:rsidR="5E4683BC" w14:paraId="42B2900B" w14:textId="77777777" w:rsidTr="5E4683BC">
        <w:trPr>
          <w:trHeight w:val="300"/>
        </w:trPr>
        <w:tc>
          <w:tcPr>
            <w:tcW w:w="705" w:type="dxa"/>
          </w:tcPr>
          <w:p w14:paraId="263BE18D" w14:textId="6ED2F129" w:rsidR="5E4683BC" w:rsidRDefault="5E4683BC" w:rsidP="5E4683BC">
            <w:pPr>
              <w:pStyle w:val="ListParagraph"/>
              <w:numPr>
                <w:ilvl w:val="0"/>
                <w:numId w:val="3"/>
              </w:numPr>
              <w:rPr>
                <w:rFonts w:ascii="Arial" w:hAnsi="Arial" w:cs="Arial"/>
                <w:sz w:val="20"/>
                <w:szCs w:val="20"/>
              </w:rPr>
            </w:pPr>
          </w:p>
        </w:tc>
        <w:tc>
          <w:tcPr>
            <w:tcW w:w="4067" w:type="dxa"/>
          </w:tcPr>
          <w:p w14:paraId="252B9BDE" w14:textId="20D57499" w:rsidR="5E4683BC" w:rsidRDefault="5E4683BC" w:rsidP="5E4683BC">
            <w:pPr>
              <w:rPr>
                <w:rFonts w:ascii="Arial" w:hAnsi="Arial" w:cs="Arial"/>
                <w:sz w:val="20"/>
                <w:szCs w:val="20"/>
              </w:rPr>
            </w:pPr>
            <w:r w:rsidRPr="5E4683BC">
              <w:rPr>
                <w:rFonts w:ascii="Arial" w:hAnsi="Arial" w:cs="Arial"/>
                <w:sz w:val="20"/>
                <w:szCs w:val="20"/>
              </w:rPr>
              <w:t>Ask Chomp:</w:t>
            </w:r>
            <w:r>
              <w:br/>
            </w:r>
            <w:r>
              <w:br/>
            </w:r>
            <w:r w:rsidRPr="5E4683BC">
              <w:rPr>
                <w:rFonts w:ascii="Arial" w:hAnsi="Arial" w:cs="Arial"/>
                <w:sz w:val="20"/>
                <w:szCs w:val="20"/>
              </w:rPr>
              <w:t>“Wh</w:t>
            </w:r>
            <w:r w:rsidR="0FDA1BC7" w:rsidRPr="5E4683BC">
              <w:rPr>
                <w:rFonts w:ascii="Arial" w:hAnsi="Arial" w:cs="Arial"/>
                <w:sz w:val="20"/>
                <w:szCs w:val="20"/>
              </w:rPr>
              <w:t>y isn't there an official definition?</w:t>
            </w:r>
            <w:r w:rsidRPr="5E4683BC">
              <w:rPr>
                <w:rFonts w:ascii="Arial" w:hAnsi="Arial" w:cs="Arial"/>
                <w:sz w:val="20"/>
                <w:szCs w:val="20"/>
              </w:rPr>
              <w:t>”</w:t>
            </w:r>
          </w:p>
        </w:tc>
        <w:tc>
          <w:tcPr>
            <w:tcW w:w="2294" w:type="dxa"/>
          </w:tcPr>
          <w:p w14:paraId="25A40E29" w14:textId="53B25A5A" w:rsidR="1ACBACFC" w:rsidRDefault="1ACBACFC" w:rsidP="5E4683BC">
            <w:pPr>
              <w:rPr>
                <w:rFonts w:ascii="Arial" w:hAnsi="Arial" w:cs="Arial"/>
                <w:sz w:val="20"/>
                <w:szCs w:val="20"/>
              </w:rPr>
            </w:pPr>
            <w:r w:rsidRPr="5E4683BC">
              <w:rPr>
                <w:rFonts w:ascii="Arial" w:hAnsi="Arial" w:cs="Arial"/>
                <w:sz w:val="20"/>
                <w:szCs w:val="20"/>
              </w:rPr>
              <w:t>“The first general purpose computers began to be built in the United States and Europe during the late 1930s. The term Computer Science was coined in the 1950s to describe related coursework being offered by universities.”</w:t>
            </w:r>
            <w:r>
              <w:br/>
            </w:r>
            <w:r>
              <w:br/>
            </w:r>
            <w:r w:rsidR="33450F29" w:rsidRPr="5E4683BC">
              <w:rPr>
                <w:rFonts w:ascii="Arial" w:hAnsi="Arial" w:cs="Arial"/>
                <w:sz w:val="20"/>
                <w:szCs w:val="20"/>
              </w:rPr>
              <w:t>“The development of modern computers took place over a period of centuries, drawing from a number of fields in Mathematics, Science, and Engineering. As a result, the topics addressed by these courses were just as broad. While the academic field of Computer Science is relatively young, it has expanded rapidly and has far reaching societal impacts.</w:t>
            </w:r>
            <w:r>
              <w:br/>
            </w:r>
            <w:r>
              <w:br/>
            </w:r>
            <w:r w:rsidR="33450F29" w:rsidRPr="5E4683BC">
              <w:rPr>
                <w:rFonts w:ascii="Arial" w:hAnsi="Arial" w:cs="Arial"/>
                <w:sz w:val="20"/>
                <w:szCs w:val="20"/>
              </w:rPr>
              <w:t>It is likely that for all of these reasons, there are a variety of perspectives on what constitutes Computer Science and how it should be defined.”</w:t>
            </w:r>
          </w:p>
        </w:tc>
        <w:tc>
          <w:tcPr>
            <w:tcW w:w="2294" w:type="dxa"/>
          </w:tcPr>
          <w:p w14:paraId="0743581D" w14:textId="434B52EB" w:rsidR="5E4683BC" w:rsidRDefault="00E36E73" w:rsidP="5E4683BC">
            <w:pPr>
              <w:rPr>
                <w:rFonts w:ascii="Arial" w:hAnsi="Arial" w:cs="Arial"/>
                <w:sz w:val="20"/>
                <w:szCs w:val="20"/>
              </w:rPr>
            </w:pPr>
            <w:r>
              <w:rPr>
                <w:rFonts w:ascii="Arial" w:hAnsi="Arial" w:cs="Arial"/>
                <w:sz w:val="20"/>
                <w:szCs w:val="20"/>
              </w:rPr>
              <w:t>Acts as expected. Correct response is printed.</w:t>
            </w:r>
          </w:p>
        </w:tc>
      </w:tr>
      <w:tr w:rsidR="02C3A289" w14:paraId="71D3DBFB" w14:textId="77777777" w:rsidTr="5E4683BC">
        <w:trPr>
          <w:trHeight w:val="300"/>
        </w:trPr>
        <w:tc>
          <w:tcPr>
            <w:tcW w:w="705" w:type="dxa"/>
          </w:tcPr>
          <w:p w14:paraId="0BEF442E" w14:textId="6ED2F129" w:rsidR="02C3A289" w:rsidRDefault="02C3A289" w:rsidP="02C3A289">
            <w:pPr>
              <w:pStyle w:val="ListParagraph"/>
              <w:numPr>
                <w:ilvl w:val="0"/>
                <w:numId w:val="3"/>
              </w:numPr>
              <w:rPr>
                <w:rFonts w:ascii="Arial" w:hAnsi="Arial" w:cs="Arial"/>
                <w:sz w:val="20"/>
                <w:szCs w:val="20"/>
              </w:rPr>
            </w:pPr>
          </w:p>
        </w:tc>
        <w:tc>
          <w:tcPr>
            <w:tcW w:w="4067" w:type="dxa"/>
          </w:tcPr>
          <w:p w14:paraId="1837A7E4" w14:textId="15E17034" w:rsidR="02C3A289" w:rsidRDefault="3104C26B" w:rsidP="02C3A289">
            <w:pPr>
              <w:rPr>
                <w:rFonts w:ascii="Arial" w:hAnsi="Arial" w:cs="Arial"/>
                <w:sz w:val="20"/>
                <w:szCs w:val="20"/>
              </w:rPr>
            </w:pPr>
            <w:r w:rsidRPr="5E4683BC">
              <w:rPr>
                <w:rFonts w:ascii="Arial" w:hAnsi="Arial" w:cs="Arial"/>
                <w:sz w:val="20"/>
                <w:szCs w:val="20"/>
              </w:rPr>
              <w:t>Ask Chomp:</w:t>
            </w:r>
            <w:r w:rsidR="02C3A289">
              <w:br/>
            </w:r>
            <w:r w:rsidR="02C3A289">
              <w:br/>
            </w:r>
            <w:r w:rsidR="52C62BFC" w:rsidRPr="5E4683BC">
              <w:rPr>
                <w:rFonts w:ascii="Arial" w:hAnsi="Arial" w:cs="Arial"/>
                <w:sz w:val="20"/>
                <w:szCs w:val="20"/>
              </w:rPr>
              <w:t>“What will I lear</w:t>
            </w:r>
            <w:r w:rsidR="56A8D22D" w:rsidRPr="5E4683BC">
              <w:rPr>
                <w:rFonts w:ascii="Arial" w:hAnsi="Arial" w:cs="Arial"/>
                <w:sz w:val="20"/>
                <w:szCs w:val="20"/>
              </w:rPr>
              <w:t>n</w:t>
            </w:r>
            <w:r w:rsidR="52C62BFC" w:rsidRPr="5E4683BC">
              <w:rPr>
                <w:rFonts w:ascii="Arial" w:hAnsi="Arial" w:cs="Arial"/>
                <w:sz w:val="20"/>
                <w:szCs w:val="20"/>
              </w:rPr>
              <w:t xml:space="preserve"> about in Computer Science?”</w:t>
            </w:r>
          </w:p>
        </w:tc>
        <w:tc>
          <w:tcPr>
            <w:tcW w:w="2294" w:type="dxa"/>
          </w:tcPr>
          <w:p w14:paraId="4584554C" w14:textId="716F40DD" w:rsidR="02C3A289" w:rsidRDefault="52C62BFC" w:rsidP="02C3A289">
            <w:pPr>
              <w:rPr>
                <w:rFonts w:ascii="Arial" w:hAnsi="Arial" w:cs="Arial"/>
                <w:sz w:val="20"/>
                <w:szCs w:val="20"/>
              </w:rPr>
            </w:pPr>
            <w:r w:rsidRPr="5E4683BC">
              <w:rPr>
                <w:rFonts w:ascii="Arial" w:hAnsi="Arial" w:cs="Arial"/>
                <w:sz w:val="20"/>
                <w:szCs w:val="20"/>
              </w:rPr>
              <w:t>“Computer Science covers a variety of diverse topics, many of which are taught at the University of Florida.</w:t>
            </w:r>
            <w:r w:rsidR="02C3A289">
              <w:br/>
            </w:r>
            <w:r w:rsidR="02C3A289">
              <w:br/>
            </w:r>
            <w:r w:rsidRPr="5E4683BC">
              <w:rPr>
                <w:rFonts w:ascii="Arial" w:hAnsi="Arial" w:cs="Arial"/>
                <w:sz w:val="20"/>
                <w:szCs w:val="20"/>
              </w:rPr>
              <w:t xml:space="preserve">Some of these topics include: operating systems, computer graphics, parallel </w:t>
            </w:r>
            <w:r w:rsidRPr="5E4683BC">
              <w:rPr>
                <w:rFonts w:ascii="Arial" w:hAnsi="Arial" w:cs="Arial"/>
                <w:sz w:val="20"/>
                <w:szCs w:val="20"/>
              </w:rPr>
              <w:lastRenderedPageBreak/>
              <w:t>computing, artificial intelligence, networking, cryptography, etc.</w:t>
            </w:r>
            <w:r w:rsidR="02C3A289">
              <w:br/>
            </w:r>
            <w:r w:rsidR="02C3A289">
              <w:br/>
            </w:r>
            <w:r w:rsidRPr="5E4683BC">
              <w:rPr>
                <w:rFonts w:ascii="Arial" w:hAnsi="Arial" w:cs="Arial"/>
                <w:sz w:val="20"/>
                <w:szCs w:val="20"/>
              </w:rPr>
              <w:t xml:space="preserve">For a complete list of subfields and their topics, refer to this link: </w:t>
            </w:r>
            <w:hyperlink r:id="rId8">
              <w:r w:rsidRPr="5E4683BC">
                <w:rPr>
                  <w:rStyle w:val="Hyperlink"/>
                  <w:rFonts w:ascii="Arial" w:hAnsi="Arial" w:cs="Arial"/>
                  <w:sz w:val="20"/>
                  <w:szCs w:val="20"/>
                </w:rPr>
                <w:t>https://en.wikipedia.org/wiki/Outline_of_computer_science</w:t>
              </w:r>
              <w:r w:rsidR="02C3A289">
                <w:br/>
              </w:r>
              <w:r w:rsidR="02C3A289">
                <w:br/>
              </w:r>
            </w:hyperlink>
            <w:r w:rsidRPr="5E4683BC">
              <w:rPr>
                <w:rFonts w:ascii="Arial" w:hAnsi="Arial" w:cs="Arial"/>
                <w:sz w:val="20"/>
                <w:szCs w:val="20"/>
              </w:rPr>
              <w:t>You can ask me about any of the topics listed under each subfield.”</w:t>
            </w:r>
            <w:r w:rsidR="02C3A289">
              <w:br/>
            </w:r>
            <w:r w:rsidR="02C3A289">
              <w:br/>
            </w:r>
            <w:r w:rsidR="55F25AA1" w:rsidRPr="5E4683BC">
              <w:rPr>
                <w:rFonts w:ascii="Arial" w:hAnsi="Arial" w:cs="Arial"/>
                <w:sz w:val="20"/>
                <w:szCs w:val="20"/>
              </w:rPr>
              <w:t>-&gt; Give me some examples.</w:t>
            </w:r>
          </w:p>
        </w:tc>
        <w:tc>
          <w:tcPr>
            <w:tcW w:w="2294" w:type="dxa"/>
          </w:tcPr>
          <w:p w14:paraId="0976C0C2" w14:textId="741B477C" w:rsidR="02C3A289" w:rsidRDefault="00E36E73" w:rsidP="02C3A289">
            <w:pPr>
              <w:rPr>
                <w:rFonts w:ascii="Arial" w:hAnsi="Arial" w:cs="Arial"/>
                <w:sz w:val="20"/>
                <w:szCs w:val="20"/>
              </w:rPr>
            </w:pPr>
            <w:r>
              <w:rPr>
                <w:rFonts w:ascii="Arial" w:hAnsi="Arial" w:cs="Arial"/>
                <w:sz w:val="20"/>
                <w:szCs w:val="20"/>
              </w:rPr>
              <w:lastRenderedPageBreak/>
              <w:t>Responds as expected.</w:t>
            </w:r>
          </w:p>
        </w:tc>
      </w:tr>
      <w:tr w:rsidR="5E4683BC" w14:paraId="3E8F08A9" w14:textId="77777777" w:rsidTr="5E4683BC">
        <w:trPr>
          <w:trHeight w:val="300"/>
        </w:trPr>
        <w:tc>
          <w:tcPr>
            <w:tcW w:w="705" w:type="dxa"/>
          </w:tcPr>
          <w:p w14:paraId="1CE4D72D" w14:textId="34C1DF2D" w:rsidR="5E4683BC" w:rsidRDefault="5E4683BC" w:rsidP="5E4683BC">
            <w:pPr>
              <w:pStyle w:val="ListParagraph"/>
              <w:numPr>
                <w:ilvl w:val="0"/>
                <w:numId w:val="3"/>
              </w:numPr>
              <w:rPr>
                <w:rFonts w:ascii="Arial" w:hAnsi="Arial" w:cs="Arial"/>
                <w:sz w:val="20"/>
                <w:szCs w:val="20"/>
              </w:rPr>
            </w:pPr>
          </w:p>
        </w:tc>
        <w:tc>
          <w:tcPr>
            <w:tcW w:w="4067" w:type="dxa"/>
          </w:tcPr>
          <w:p w14:paraId="0D3E245C" w14:textId="0E6DB0D5" w:rsidR="55F25AA1" w:rsidRDefault="55F25AA1" w:rsidP="5E4683BC">
            <w:pPr>
              <w:rPr>
                <w:rFonts w:ascii="Arial" w:hAnsi="Arial" w:cs="Arial"/>
                <w:sz w:val="20"/>
                <w:szCs w:val="20"/>
              </w:rPr>
            </w:pPr>
            <w:r w:rsidRPr="5E4683BC">
              <w:rPr>
                <w:rFonts w:ascii="Arial" w:hAnsi="Arial" w:cs="Arial"/>
                <w:sz w:val="20"/>
                <w:szCs w:val="20"/>
              </w:rPr>
              <w:t>Click “Give me some examples.”</w:t>
            </w:r>
            <w:r>
              <w:br/>
            </w:r>
            <w:r>
              <w:br/>
            </w:r>
            <w:r w:rsidR="6B49E82E" w:rsidRPr="5E4683BC">
              <w:rPr>
                <w:rFonts w:ascii="Arial" w:hAnsi="Arial" w:cs="Arial"/>
                <w:sz w:val="20"/>
                <w:szCs w:val="20"/>
              </w:rPr>
              <w:t>Make a note of which randomly selected quick-link topics were returned.</w:t>
            </w:r>
          </w:p>
        </w:tc>
        <w:tc>
          <w:tcPr>
            <w:tcW w:w="2294" w:type="dxa"/>
          </w:tcPr>
          <w:p w14:paraId="001ED3CC" w14:textId="16479D40" w:rsidR="55F25AA1" w:rsidRDefault="55F25AA1" w:rsidP="5E4683BC">
            <w:pPr>
              <w:rPr>
                <w:rFonts w:ascii="Arial" w:hAnsi="Arial" w:cs="Arial"/>
                <w:sz w:val="20"/>
                <w:szCs w:val="20"/>
              </w:rPr>
            </w:pPr>
            <w:r w:rsidRPr="5E4683BC">
              <w:rPr>
                <w:rFonts w:ascii="Arial" w:hAnsi="Arial" w:cs="Arial"/>
                <w:sz w:val="20"/>
                <w:szCs w:val="20"/>
              </w:rPr>
              <w:t>Chomp responds with quick-links to 3 randomly selected topics in the database:</w:t>
            </w:r>
            <w:r>
              <w:br/>
            </w:r>
            <w:r>
              <w:br/>
            </w:r>
            <w:r w:rsidR="28FBD294" w:rsidRPr="5E4683BC">
              <w:rPr>
                <w:rFonts w:ascii="Arial" w:hAnsi="Arial" w:cs="Arial"/>
                <w:sz w:val="20"/>
                <w:szCs w:val="20"/>
              </w:rPr>
              <w:t>“Here are some example topics I know about:”</w:t>
            </w:r>
            <w:r>
              <w:br/>
            </w:r>
            <w:r>
              <w:br/>
            </w:r>
            <w:r w:rsidR="67A0B7C5" w:rsidRPr="5E4683BC">
              <w:rPr>
                <w:rFonts w:ascii="Arial" w:hAnsi="Arial" w:cs="Arial"/>
                <w:sz w:val="20"/>
                <w:szCs w:val="20"/>
              </w:rPr>
              <w:t>-&gt;</w:t>
            </w:r>
            <w:r w:rsidR="582E80E0" w:rsidRPr="5E4683BC">
              <w:rPr>
                <w:rFonts w:ascii="Arial" w:hAnsi="Arial" w:cs="Arial"/>
                <w:sz w:val="20"/>
                <w:szCs w:val="20"/>
              </w:rPr>
              <w:t xml:space="preserve"> </w:t>
            </w:r>
            <w:r w:rsidR="582E80E0" w:rsidRPr="5E4683BC">
              <w:rPr>
                <w:rFonts w:ascii="Arial" w:hAnsi="Arial" w:cs="Arial"/>
                <w:i/>
                <w:iCs/>
                <w:sz w:val="20"/>
                <w:szCs w:val="20"/>
              </w:rPr>
              <w:t>topic 1</w:t>
            </w:r>
            <w:r>
              <w:br/>
            </w:r>
            <w:r w:rsidR="6BD2FD70" w:rsidRPr="5E4683BC">
              <w:rPr>
                <w:rFonts w:ascii="Arial" w:hAnsi="Arial" w:cs="Arial"/>
                <w:sz w:val="20"/>
                <w:szCs w:val="20"/>
              </w:rPr>
              <w:t>-&gt;</w:t>
            </w:r>
            <w:r w:rsidR="3DFAECFD" w:rsidRPr="5E4683BC">
              <w:rPr>
                <w:rFonts w:ascii="Arial" w:hAnsi="Arial" w:cs="Arial"/>
                <w:sz w:val="20"/>
                <w:szCs w:val="20"/>
              </w:rPr>
              <w:t xml:space="preserve"> </w:t>
            </w:r>
            <w:r w:rsidR="3DFAECFD" w:rsidRPr="5E4683BC">
              <w:rPr>
                <w:rFonts w:ascii="Arial" w:hAnsi="Arial" w:cs="Arial"/>
                <w:i/>
                <w:iCs/>
                <w:sz w:val="20"/>
                <w:szCs w:val="20"/>
              </w:rPr>
              <w:t>topic 2</w:t>
            </w:r>
          </w:p>
          <w:p w14:paraId="16530FD4" w14:textId="77E9E680" w:rsidR="6BD2FD70" w:rsidRDefault="6BD2FD70" w:rsidP="5E4683BC">
            <w:pPr>
              <w:rPr>
                <w:rFonts w:ascii="Arial" w:hAnsi="Arial" w:cs="Arial"/>
                <w:sz w:val="20"/>
                <w:szCs w:val="20"/>
              </w:rPr>
            </w:pPr>
            <w:r w:rsidRPr="5E4683BC">
              <w:rPr>
                <w:rFonts w:ascii="Arial" w:hAnsi="Arial" w:cs="Arial"/>
                <w:sz w:val="20"/>
                <w:szCs w:val="20"/>
              </w:rPr>
              <w:t>-&gt;</w:t>
            </w:r>
            <w:r w:rsidR="1CF0EFDB" w:rsidRPr="5E4683BC">
              <w:rPr>
                <w:rFonts w:ascii="Arial" w:hAnsi="Arial" w:cs="Arial"/>
                <w:sz w:val="20"/>
                <w:szCs w:val="20"/>
              </w:rPr>
              <w:t xml:space="preserve"> </w:t>
            </w:r>
            <w:r w:rsidR="1CF0EFDB" w:rsidRPr="5E4683BC">
              <w:rPr>
                <w:rFonts w:ascii="Arial" w:hAnsi="Arial" w:cs="Arial"/>
                <w:i/>
                <w:iCs/>
                <w:sz w:val="20"/>
                <w:szCs w:val="20"/>
              </w:rPr>
              <w:t>topic 3</w:t>
            </w:r>
          </w:p>
        </w:tc>
        <w:tc>
          <w:tcPr>
            <w:tcW w:w="2294" w:type="dxa"/>
          </w:tcPr>
          <w:p w14:paraId="15502EDE" w14:textId="550E4A3E" w:rsidR="5E4683BC" w:rsidRDefault="00E36E73" w:rsidP="5E4683BC">
            <w:pPr>
              <w:rPr>
                <w:rFonts w:ascii="Arial" w:hAnsi="Arial" w:cs="Arial"/>
                <w:sz w:val="20"/>
                <w:szCs w:val="20"/>
              </w:rPr>
            </w:pPr>
            <w:r>
              <w:rPr>
                <w:rFonts w:ascii="Arial" w:hAnsi="Arial" w:cs="Arial"/>
                <w:sz w:val="20"/>
                <w:szCs w:val="20"/>
              </w:rPr>
              <w:t>Responded appropriately with quick links to Algorithms, Game theory, and Data mining.</w:t>
            </w:r>
          </w:p>
        </w:tc>
      </w:tr>
      <w:tr w:rsidR="5E4683BC" w14:paraId="7E65980B" w14:textId="77777777" w:rsidTr="5E4683BC">
        <w:trPr>
          <w:trHeight w:val="300"/>
        </w:trPr>
        <w:tc>
          <w:tcPr>
            <w:tcW w:w="705" w:type="dxa"/>
          </w:tcPr>
          <w:p w14:paraId="2748B0DD" w14:textId="468E733F" w:rsidR="5E4683BC" w:rsidRDefault="5E4683BC" w:rsidP="5E4683BC">
            <w:pPr>
              <w:pStyle w:val="ListParagraph"/>
              <w:numPr>
                <w:ilvl w:val="0"/>
                <w:numId w:val="3"/>
              </w:numPr>
              <w:rPr>
                <w:rFonts w:ascii="Arial" w:hAnsi="Arial" w:cs="Arial"/>
                <w:sz w:val="20"/>
                <w:szCs w:val="20"/>
              </w:rPr>
            </w:pPr>
          </w:p>
        </w:tc>
        <w:tc>
          <w:tcPr>
            <w:tcW w:w="4067" w:type="dxa"/>
          </w:tcPr>
          <w:p w14:paraId="483BD78C" w14:textId="75FC822C" w:rsidR="238F675A" w:rsidRDefault="238F675A" w:rsidP="5E4683BC">
            <w:pPr>
              <w:rPr>
                <w:rFonts w:ascii="Arial" w:hAnsi="Arial" w:cs="Arial"/>
                <w:sz w:val="20"/>
                <w:szCs w:val="20"/>
              </w:rPr>
            </w:pPr>
            <w:r w:rsidRPr="5E4683BC">
              <w:rPr>
                <w:rFonts w:ascii="Arial" w:hAnsi="Arial" w:cs="Arial"/>
                <w:sz w:val="20"/>
                <w:szCs w:val="20"/>
              </w:rPr>
              <w:t>Use the quick-links to explore each topic and its associated classes and careers.</w:t>
            </w:r>
            <w:r>
              <w:br/>
            </w:r>
            <w:r>
              <w:br/>
            </w:r>
            <w:r w:rsidR="3C902550" w:rsidRPr="5E4683BC">
              <w:rPr>
                <w:rFonts w:ascii="Arial" w:hAnsi="Arial" w:cs="Arial"/>
                <w:b/>
                <w:bCs/>
                <w:sz w:val="20"/>
                <w:szCs w:val="20"/>
              </w:rPr>
              <w:t>note</w:t>
            </w:r>
            <w:r w:rsidR="3C902550" w:rsidRPr="5E4683BC">
              <w:rPr>
                <w:rFonts w:ascii="Arial" w:hAnsi="Arial" w:cs="Arial"/>
                <w:sz w:val="20"/>
                <w:szCs w:val="20"/>
              </w:rPr>
              <w:t xml:space="preserve">: </w:t>
            </w:r>
            <w:r w:rsidR="0AE9D159" w:rsidRPr="5E4683BC">
              <w:rPr>
                <w:rFonts w:ascii="Arial" w:hAnsi="Arial" w:cs="Arial"/>
                <w:b/>
                <w:bCs/>
                <w:sz w:val="20"/>
                <w:szCs w:val="20"/>
              </w:rPr>
              <w:t xml:space="preserve"> not all topics will have classes or careers associated with them</w:t>
            </w:r>
            <w:r w:rsidR="0AE9D159" w:rsidRPr="5E4683BC">
              <w:rPr>
                <w:rFonts w:ascii="Arial" w:hAnsi="Arial" w:cs="Arial"/>
                <w:sz w:val="20"/>
                <w:szCs w:val="20"/>
              </w:rPr>
              <w:t>.</w:t>
            </w:r>
          </w:p>
        </w:tc>
        <w:tc>
          <w:tcPr>
            <w:tcW w:w="2294" w:type="dxa"/>
          </w:tcPr>
          <w:p w14:paraId="4E4364C0" w14:textId="2E068790" w:rsidR="0AE9D159" w:rsidRDefault="0AE9D159" w:rsidP="5E4683BC">
            <w:pPr>
              <w:spacing w:line="259" w:lineRule="auto"/>
            </w:pPr>
            <w:r w:rsidRPr="5E4683BC">
              <w:rPr>
                <w:rFonts w:ascii="Arial" w:hAnsi="Arial" w:cs="Arial"/>
                <w:sz w:val="20"/>
                <w:szCs w:val="20"/>
              </w:rPr>
              <w:t>Chomp is able to return a brief description of each topic as well as any associated classes or careers that might be present in the database.</w:t>
            </w:r>
          </w:p>
        </w:tc>
        <w:tc>
          <w:tcPr>
            <w:tcW w:w="2294" w:type="dxa"/>
          </w:tcPr>
          <w:p w14:paraId="485AE595" w14:textId="42F552EF" w:rsidR="5E4683BC" w:rsidRDefault="00E36E73" w:rsidP="5E4683BC">
            <w:pPr>
              <w:rPr>
                <w:rFonts w:ascii="Arial" w:hAnsi="Arial" w:cs="Arial"/>
                <w:sz w:val="20"/>
                <w:szCs w:val="20"/>
              </w:rPr>
            </w:pPr>
            <w:r>
              <w:rPr>
                <w:rFonts w:ascii="Arial" w:hAnsi="Arial" w:cs="Arial"/>
                <w:sz w:val="20"/>
                <w:szCs w:val="20"/>
              </w:rPr>
              <w:t>Returned brief description of each of the three topics. Showed buttons for Classes and Careers.</w:t>
            </w:r>
          </w:p>
        </w:tc>
      </w:tr>
      <w:tr w:rsidR="5E4683BC" w14:paraId="74A54A58" w14:textId="77777777" w:rsidTr="5E4683BC">
        <w:trPr>
          <w:trHeight w:val="300"/>
        </w:trPr>
        <w:tc>
          <w:tcPr>
            <w:tcW w:w="705" w:type="dxa"/>
          </w:tcPr>
          <w:p w14:paraId="3665889C" w14:textId="5B452D33" w:rsidR="5E4683BC" w:rsidRDefault="5E4683BC" w:rsidP="5E4683BC">
            <w:pPr>
              <w:rPr>
                <w:rFonts w:ascii="Arial" w:hAnsi="Arial" w:cs="Arial"/>
                <w:sz w:val="20"/>
                <w:szCs w:val="20"/>
              </w:rPr>
            </w:pPr>
          </w:p>
        </w:tc>
        <w:tc>
          <w:tcPr>
            <w:tcW w:w="4067" w:type="dxa"/>
          </w:tcPr>
          <w:p w14:paraId="4AC58AF6" w14:textId="19F6E9BB" w:rsidR="1208D3D9" w:rsidRDefault="1208D3D9" w:rsidP="5E4683BC">
            <w:pPr>
              <w:rPr>
                <w:rFonts w:ascii="Arial" w:hAnsi="Arial" w:cs="Arial"/>
                <w:sz w:val="20"/>
                <w:szCs w:val="20"/>
              </w:rPr>
            </w:pPr>
            <w:r w:rsidRPr="5E4683BC">
              <w:rPr>
                <w:rFonts w:ascii="Arial" w:hAnsi="Arial" w:cs="Arial"/>
                <w:sz w:val="20"/>
                <w:szCs w:val="20"/>
              </w:rPr>
              <w:t xml:space="preserve">Click the quick-link button for </w:t>
            </w:r>
            <w:r w:rsidRPr="5E4683BC">
              <w:rPr>
                <w:rFonts w:ascii="Arial" w:hAnsi="Arial" w:cs="Arial"/>
                <w:i/>
                <w:iCs/>
                <w:sz w:val="20"/>
                <w:szCs w:val="20"/>
              </w:rPr>
              <w:t>topic 1</w:t>
            </w:r>
            <w:r w:rsidRPr="5E4683BC">
              <w:rPr>
                <w:rFonts w:ascii="Arial" w:hAnsi="Arial" w:cs="Arial"/>
                <w:sz w:val="20"/>
                <w:szCs w:val="20"/>
              </w:rPr>
              <w:t>.</w:t>
            </w:r>
            <w:r w:rsidR="4FF54CEE" w:rsidRPr="5E4683BC">
              <w:rPr>
                <w:rFonts w:ascii="Arial" w:hAnsi="Arial" w:cs="Arial"/>
                <w:sz w:val="20"/>
                <w:szCs w:val="20"/>
              </w:rPr>
              <w:t xml:space="preserve"> Review its description.</w:t>
            </w:r>
            <w:r>
              <w:br/>
            </w:r>
            <w:r>
              <w:br/>
            </w:r>
            <w:r w:rsidR="2D0E8BAE" w:rsidRPr="5E4683BC">
              <w:rPr>
                <w:rFonts w:ascii="Arial" w:hAnsi="Arial" w:cs="Arial"/>
                <w:sz w:val="20"/>
                <w:szCs w:val="20"/>
              </w:rPr>
              <w:t xml:space="preserve">Click “Classes?” and use the quick-links to </w:t>
            </w:r>
            <w:r>
              <w:br/>
            </w:r>
            <w:r w:rsidR="1AE32CC6" w:rsidRPr="5E4683BC">
              <w:rPr>
                <w:rFonts w:ascii="Arial" w:hAnsi="Arial" w:cs="Arial"/>
                <w:sz w:val="20"/>
                <w:szCs w:val="20"/>
              </w:rPr>
              <w:t>review associated classes (if present).</w:t>
            </w:r>
            <w:r>
              <w:br/>
            </w:r>
            <w:r>
              <w:br/>
            </w:r>
            <w:r w:rsidR="2FA6218E" w:rsidRPr="5E4683BC">
              <w:rPr>
                <w:rFonts w:ascii="Arial" w:hAnsi="Arial" w:cs="Arial"/>
                <w:sz w:val="20"/>
                <w:szCs w:val="20"/>
              </w:rPr>
              <w:t xml:space="preserve">Return to </w:t>
            </w:r>
            <w:r w:rsidR="2FA6218E" w:rsidRPr="5E4683BC">
              <w:rPr>
                <w:rFonts w:ascii="Arial" w:hAnsi="Arial" w:cs="Arial"/>
                <w:i/>
                <w:iCs/>
                <w:sz w:val="20"/>
                <w:szCs w:val="20"/>
              </w:rPr>
              <w:t>topic 1</w:t>
            </w:r>
            <w:r w:rsidR="2FA6218E" w:rsidRPr="5E4683BC">
              <w:rPr>
                <w:rFonts w:ascii="Arial" w:hAnsi="Arial" w:cs="Arial"/>
                <w:sz w:val="20"/>
                <w:szCs w:val="20"/>
              </w:rPr>
              <w:t xml:space="preserve"> in the chat log and click the “Careers?” quick-link. Use the quick-links to review associated careers (if present).</w:t>
            </w:r>
          </w:p>
        </w:tc>
        <w:tc>
          <w:tcPr>
            <w:tcW w:w="2294" w:type="dxa"/>
          </w:tcPr>
          <w:p w14:paraId="56FF5702" w14:textId="68DA6298" w:rsidR="4D3F1751" w:rsidRDefault="4D3F1751" w:rsidP="5E4683BC">
            <w:pPr>
              <w:spacing w:line="259" w:lineRule="auto"/>
              <w:rPr>
                <w:rFonts w:ascii="Arial" w:hAnsi="Arial" w:cs="Arial"/>
                <w:sz w:val="20"/>
                <w:szCs w:val="20"/>
              </w:rPr>
            </w:pPr>
            <w:r w:rsidRPr="5E4683BC">
              <w:rPr>
                <w:rFonts w:ascii="Arial" w:hAnsi="Arial" w:cs="Arial"/>
                <w:sz w:val="20"/>
                <w:szCs w:val="20"/>
              </w:rPr>
              <w:t>Chomp should be able to return associated classes and careers from the database for each topic if present.</w:t>
            </w:r>
            <w:r>
              <w:br/>
            </w:r>
            <w:r>
              <w:br/>
            </w:r>
            <w:r w:rsidR="38DA8490" w:rsidRPr="5E4683BC">
              <w:rPr>
                <w:rFonts w:ascii="Arial" w:hAnsi="Arial" w:cs="Arial"/>
                <w:b/>
                <w:bCs/>
                <w:sz w:val="20"/>
                <w:szCs w:val="20"/>
              </w:rPr>
              <w:t>note</w:t>
            </w:r>
            <w:r w:rsidR="38DA8490" w:rsidRPr="5E4683BC">
              <w:rPr>
                <w:rFonts w:ascii="Arial" w:hAnsi="Arial" w:cs="Arial"/>
                <w:sz w:val="20"/>
                <w:szCs w:val="20"/>
              </w:rPr>
              <w:t xml:space="preserve">: </w:t>
            </w:r>
            <w:r w:rsidR="38DA8490" w:rsidRPr="5E4683BC">
              <w:rPr>
                <w:rFonts w:ascii="Arial" w:hAnsi="Arial" w:cs="Arial"/>
                <w:b/>
                <w:bCs/>
                <w:sz w:val="20"/>
                <w:szCs w:val="20"/>
              </w:rPr>
              <w:t>not all topics will have classes or careers associated with them</w:t>
            </w:r>
            <w:r w:rsidR="38DA8490" w:rsidRPr="5E4683BC">
              <w:rPr>
                <w:rFonts w:ascii="Arial" w:hAnsi="Arial" w:cs="Arial"/>
                <w:sz w:val="20"/>
                <w:szCs w:val="20"/>
              </w:rPr>
              <w:t>.</w:t>
            </w:r>
          </w:p>
          <w:p w14:paraId="0E6DA914" w14:textId="44C9523B" w:rsidR="5E4683BC" w:rsidRDefault="5E4683BC" w:rsidP="5E4683BC">
            <w:pPr>
              <w:rPr>
                <w:rFonts w:ascii="Arial" w:hAnsi="Arial" w:cs="Arial"/>
                <w:sz w:val="20"/>
                <w:szCs w:val="20"/>
              </w:rPr>
            </w:pPr>
          </w:p>
        </w:tc>
        <w:tc>
          <w:tcPr>
            <w:tcW w:w="2294" w:type="dxa"/>
          </w:tcPr>
          <w:p w14:paraId="19C5FBA0" w14:textId="77777777" w:rsidR="5E4683BC" w:rsidRDefault="00E36E73" w:rsidP="5E4683BC">
            <w:pPr>
              <w:rPr>
                <w:rFonts w:ascii="Arial" w:hAnsi="Arial" w:cs="Arial"/>
                <w:sz w:val="20"/>
                <w:szCs w:val="20"/>
              </w:rPr>
            </w:pPr>
            <w:r>
              <w:rPr>
                <w:rFonts w:ascii="Arial" w:hAnsi="Arial" w:cs="Arial"/>
                <w:sz w:val="20"/>
                <w:szCs w:val="20"/>
              </w:rPr>
              <w:t>“</w:t>
            </w:r>
            <w:r w:rsidRPr="00E36E73">
              <w:rPr>
                <w:rFonts w:ascii="Arial" w:hAnsi="Arial" w:cs="Arial"/>
                <w:sz w:val="20"/>
                <w:szCs w:val="20"/>
              </w:rPr>
              <w:t>Here is what I know about data mining:</w:t>
            </w:r>
            <w:r w:rsidRPr="00E36E73">
              <w:rPr>
                <w:rFonts w:ascii="Arial" w:hAnsi="Arial" w:cs="Arial"/>
                <w:sz w:val="20"/>
                <w:szCs w:val="20"/>
              </w:rPr>
              <w:br/>
              <w:t>Data mining involves the study of algorithms for searching and processing information in documents and databases; closely related to information retrieval.</w:t>
            </w:r>
            <w:r>
              <w:rPr>
                <w:rFonts w:ascii="Arial" w:hAnsi="Arial" w:cs="Arial"/>
                <w:sz w:val="20"/>
                <w:szCs w:val="20"/>
              </w:rPr>
              <w:t>”</w:t>
            </w:r>
          </w:p>
          <w:p w14:paraId="16BD3C69" w14:textId="77777777" w:rsidR="00E36E73" w:rsidRDefault="00E36E73" w:rsidP="5E4683BC">
            <w:pPr>
              <w:rPr>
                <w:rFonts w:ascii="Arial" w:hAnsi="Arial" w:cs="Arial"/>
                <w:sz w:val="20"/>
                <w:szCs w:val="20"/>
              </w:rPr>
            </w:pPr>
          </w:p>
          <w:p w14:paraId="7EA7C821" w14:textId="77777777" w:rsidR="00E36E73" w:rsidRDefault="00E36E73" w:rsidP="5E4683BC">
            <w:pPr>
              <w:rPr>
                <w:rFonts w:ascii="Arial" w:hAnsi="Arial" w:cs="Arial"/>
                <w:sz w:val="20"/>
                <w:szCs w:val="20"/>
              </w:rPr>
            </w:pPr>
            <w:r>
              <w:rPr>
                <w:rFonts w:ascii="Arial" w:hAnsi="Arial" w:cs="Arial"/>
                <w:sz w:val="20"/>
                <w:szCs w:val="20"/>
              </w:rPr>
              <w:t>“What would you like to know about this topic?”</w:t>
            </w:r>
          </w:p>
          <w:p w14:paraId="3534324C" w14:textId="77777777" w:rsidR="00E36E73" w:rsidRDefault="00E36E73" w:rsidP="00E36E73">
            <w:pPr>
              <w:rPr>
                <w:rFonts w:ascii="Arial" w:hAnsi="Arial" w:cs="Arial"/>
                <w:sz w:val="20"/>
                <w:szCs w:val="20"/>
              </w:rPr>
            </w:pPr>
          </w:p>
          <w:p w14:paraId="6129431E" w14:textId="77777777" w:rsidR="00E36E73" w:rsidRDefault="00E36E73" w:rsidP="00E36E73">
            <w:pPr>
              <w:rPr>
                <w:rFonts w:ascii="Arial" w:hAnsi="Arial" w:cs="Arial"/>
                <w:sz w:val="20"/>
                <w:szCs w:val="20"/>
              </w:rPr>
            </w:pPr>
            <w:r w:rsidRPr="00E36E73">
              <w:rPr>
                <w:rFonts w:ascii="Arial" w:hAnsi="Arial" w:cs="Arial"/>
                <w:sz w:val="20"/>
                <w:szCs w:val="20"/>
              </w:rPr>
              <w:t>-</w:t>
            </w:r>
            <w:r>
              <w:rPr>
                <w:rFonts w:ascii="Arial" w:hAnsi="Arial" w:cs="Arial"/>
                <w:sz w:val="20"/>
                <w:szCs w:val="20"/>
              </w:rPr>
              <w:t>&gt; Classes?</w:t>
            </w:r>
          </w:p>
          <w:p w14:paraId="4391C83A" w14:textId="77777777" w:rsidR="00E36E73" w:rsidRDefault="00E36E73" w:rsidP="00E36E73">
            <w:pPr>
              <w:rPr>
                <w:rFonts w:ascii="Arial" w:hAnsi="Arial" w:cs="Arial"/>
                <w:sz w:val="20"/>
                <w:szCs w:val="20"/>
              </w:rPr>
            </w:pPr>
            <w:r>
              <w:rPr>
                <w:rFonts w:ascii="Arial" w:hAnsi="Arial" w:cs="Arial"/>
                <w:sz w:val="20"/>
                <w:szCs w:val="20"/>
              </w:rPr>
              <w:t>-&gt; Careers?</w:t>
            </w:r>
          </w:p>
          <w:p w14:paraId="0ADF0358" w14:textId="77777777" w:rsidR="00E36E73" w:rsidRDefault="00E36E73" w:rsidP="00E36E73">
            <w:pPr>
              <w:rPr>
                <w:rFonts w:ascii="Arial" w:hAnsi="Arial" w:cs="Arial"/>
                <w:sz w:val="20"/>
                <w:szCs w:val="20"/>
              </w:rPr>
            </w:pPr>
          </w:p>
          <w:p w14:paraId="4AA8F4AB"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It doesn't seem like there are any classes related to this...</w:t>
            </w:r>
            <w:r>
              <w:rPr>
                <w:rFonts w:ascii="Arial" w:hAnsi="Arial" w:cs="Arial"/>
                <w:sz w:val="20"/>
                <w:szCs w:val="20"/>
              </w:rPr>
              <w:t>”</w:t>
            </w:r>
          </w:p>
          <w:p w14:paraId="147A3D37" w14:textId="77777777" w:rsidR="00E36E73" w:rsidRDefault="00E36E73" w:rsidP="00E36E73">
            <w:pPr>
              <w:rPr>
                <w:rFonts w:ascii="Arial" w:hAnsi="Arial" w:cs="Arial"/>
                <w:sz w:val="20"/>
                <w:szCs w:val="20"/>
              </w:rPr>
            </w:pPr>
          </w:p>
          <w:p w14:paraId="6340F3EA"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Here are careers related to data mining: Data Scientist</w:t>
            </w:r>
            <w:r>
              <w:rPr>
                <w:rFonts w:ascii="Arial" w:hAnsi="Arial" w:cs="Arial"/>
                <w:sz w:val="20"/>
                <w:szCs w:val="20"/>
              </w:rPr>
              <w:t>”</w:t>
            </w:r>
          </w:p>
          <w:p w14:paraId="48830ED0" w14:textId="77777777" w:rsidR="00E36E73" w:rsidRDefault="00E36E73" w:rsidP="00E36E73">
            <w:pPr>
              <w:rPr>
                <w:rFonts w:ascii="Arial" w:hAnsi="Arial" w:cs="Arial"/>
                <w:sz w:val="20"/>
                <w:szCs w:val="20"/>
              </w:rPr>
            </w:pPr>
          </w:p>
          <w:p w14:paraId="769E7047" w14:textId="77777777" w:rsidR="00E36E73" w:rsidRDefault="00E36E73" w:rsidP="00E36E73">
            <w:pPr>
              <w:rPr>
                <w:rFonts w:ascii="Arial" w:hAnsi="Arial" w:cs="Arial"/>
                <w:sz w:val="20"/>
                <w:szCs w:val="20"/>
              </w:rPr>
            </w:pPr>
            <w:r>
              <w:rPr>
                <w:rFonts w:ascii="Arial" w:hAnsi="Arial" w:cs="Arial"/>
                <w:sz w:val="20"/>
                <w:szCs w:val="20"/>
              </w:rPr>
              <w:t>“Click on the buttons below to learn more about each career:”</w:t>
            </w:r>
          </w:p>
          <w:p w14:paraId="1C093DBD" w14:textId="77777777" w:rsidR="00E36E73" w:rsidRDefault="00E36E73" w:rsidP="00E36E73">
            <w:pPr>
              <w:rPr>
                <w:rFonts w:ascii="Arial" w:hAnsi="Arial" w:cs="Arial"/>
                <w:sz w:val="20"/>
                <w:szCs w:val="20"/>
              </w:rPr>
            </w:pPr>
          </w:p>
          <w:p w14:paraId="4E1ED17F" w14:textId="77777777" w:rsidR="00E36E73" w:rsidRDefault="00E36E73" w:rsidP="00E36E73">
            <w:pPr>
              <w:rPr>
                <w:rFonts w:ascii="Arial" w:hAnsi="Arial" w:cs="Arial"/>
                <w:sz w:val="20"/>
                <w:szCs w:val="20"/>
              </w:rPr>
            </w:pPr>
            <w:r>
              <w:rPr>
                <w:rFonts w:ascii="Arial" w:hAnsi="Arial" w:cs="Arial"/>
                <w:sz w:val="20"/>
                <w:szCs w:val="20"/>
              </w:rPr>
              <w:t>-&gt; Data Scientist</w:t>
            </w:r>
          </w:p>
          <w:p w14:paraId="36EB5BA6" w14:textId="77777777" w:rsidR="00E36E73" w:rsidRDefault="00E36E73" w:rsidP="00E36E73">
            <w:pPr>
              <w:rPr>
                <w:rFonts w:ascii="Arial" w:hAnsi="Arial" w:cs="Arial"/>
                <w:sz w:val="20"/>
                <w:szCs w:val="20"/>
              </w:rPr>
            </w:pPr>
          </w:p>
          <w:p w14:paraId="6E414EEE"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Here is what I know about careers as a Data Scientist:</w:t>
            </w:r>
            <w:r w:rsidRPr="00E36E73">
              <w:rPr>
                <w:rFonts w:ascii="Arial" w:hAnsi="Arial" w:cs="Arial"/>
                <w:sz w:val="20"/>
                <w:szCs w:val="20"/>
              </w:rPr>
              <w:br/>
              <w:t>Data scientists use mathematical models to answer questions and solve problems in the real world. They apply advanced tools and techniques to find patterns, create visualizations, and draw conclusions from data sets.</w:t>
            </w:r>
            <w:r>
              <w:rPr>
                <w:rFonts w:ascii="Arial" w:hAnsi="Arial" w:cs="Arial"/>
                <w:sz w:val="20"/>
                <w:szCs w:val="20"/>
              </w:rPr>
              <w:t>”</w:t>
            </w:r>
          </w:p>
          <w:p w14:paraId="2CA1E5E3" w14:textId="77777777" w:rsidR="00E36E73" w:rsidRDefault="00E36E73" w:rsidP="00E36E73">
            <w:pPr>
              <w:rPr>
                <w:rFonts w:ascii="Arial" w:hAnsi="Arial" w:cs="Arial"/>
                <w:sz w:val="20"/>
                <w:szCs w:val="20"/>
              </w:rPr>
            </w:pPr>
          </w:p>
          <w:p w14:paraId="74F38947"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You can learn more about it in these classes: CAP 4770; CGS 4144</w:t>
            </w:r>
            <w:r>
              <w:rPr>
                <w:rFonts w:ascii="Arial" w:hAnsi="Arial" w:cs="Arial"/>
                <w:sz w:val="20"/>
                <w:szCs w:val="20"/>
              </w:rPr>
              <w:t>”</w:t>
            </w:r>
          </w:p>
          <w:p w14:paraId="488DF075" w14:textId="77777777" w:rsidR="00E36E73" w:rsidRDefault="00E36E73" w:rsidP="00E36E73">
            <w:pPr>
              <w:rPr>
                <w:rFonts w:ascii="Arial" w:hAnsi="Arial" w:cs="Arial"/>
                <w:sz w:val="20"/>
                <w:szCs w:val="20"/>
              </w:rPr>
            </w:pPr>
          </w:p>
          <w:p w14:paraId="694A186F" w14:textId="77777777" w:rsidR="00E36E73" w:rsidRDefault="00E36E73" w:rsidP="00E36E73">
            <w:pPr>
              <w:rPr>
                <w:rFonts w:ascii="Arial" w:hAnsi="Arial" w:cs="Arial"/>
                <w:sz w:val="20"/>
                <w:szCs w:val="20"/>
              </w:rPr>
            </w:pPr>
            <w:r>
              <w:rPr>
                <w:rFonts w:ascii="Arial" w:hAnsi="Arial" w:cs="Arial"/>
                <w:sz w:val="20"/>
                <w:szCs w:val="20"/>
              </w:rPr>
              <w:t>“Click the buttons below to learn more about each class:”</w:t>
            </w:r>
          </w:p>
          <w:p w14:paraId="20491090" w14:textId="77777777" w:rsidR="00E36E73" w:rsidRDefault="00E36E73" w:rsidP="00E36E73">
            <w:pPr>
              <w:rPr>
                <w:rFonts w:ascii="Arial" w:hAnsi="Arial" w:cs="Arial"/>
                <w:sz w:val="20"/>
                <w:szCs w:val="20"/>
              </w:rPr>
            </w:pPr>
          </w:p>
          <w:p w14:paraId="1374BC5D" w14:textId="77777777" w:rsidR="00E36E73" w:rsidRDefault="00E36E73" w:rsidP="00E36E73">
            <w:pPr>
              <w:rPr>
                <w:rFonts w:ascii="Arial" w:hAnsi="Arial" w:cs="Arial"/>
                <w:sz w:val="20"/>
                <w:szCs w:val="20"/>
              </w:rPr>
            </w:pPr>
            <w:r>
              <w:rPr>
                <w:rFonts w:ascii="Arial" w:hAnsi="Arial" w:cs="Arial"/>
                <w:sz w:val="20"/>
                <w:szCs w:val="20"/>
              </w:rPr>
              <w:t>-&gt; CAP 4770</w:t>
            </w:r>
          </w:p>
          <w:p w14:paraId="05E55B81" w14:textId="77777777" w:rsidR="00E36E73" w:rsidRDefault="00E36E73" w:rsidP="00E36E73">
            <w:pPr>
              <w:rPr>
                <w:rFonts w:ascii="Arial" w:hAnsi="Arial" w:cs="Arial"/>
                <w:sz w:val="20"/>
                <w:szCs w:val="20"/>
              </w:rPr>
            </w:pPr>
            <w:r>
              <w:rPr>
                <w:rFonts w:ascii="Arial" w:hAnsi="Arial" w:cs="Arial"/>
                <w:sz w:val="20"/>
                <w:szCs w:val="20"/>
              </w:rPr>
              <w:t>-&gt; CGS 4144</w:t>
            </w:r>
          </w:p>
          <w:p w14:paraId="0EE5D0AA" w14:textId="77777777" w:rsidR="00E36E73" w:rsidRDefault="00E36E73" w:rsidP="00E36E73">
            <w:pPr>
              <w:rPr>
                <w:rFonts w:ascii="Arial" w:hAnsi="Arial" w:cs="Arial"/>
                <w:sz w:val="20"/>
                <w:szCs w:val="20"/>
              </w:rPr>
            </w:pPr>
          </w:p>
          <w:p w14:paraId="10E48143"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 xml:space="preserve">CAP 4770 is Introduction to Data Science: Introduces the basics of data science including programming for data analytics, file management, relational databases, classification, clustering, and regression; lays the foundation for big data applications ranging </w:t>
            </w:r>
            <w:r w:rsidRPr="00E36E73">
              <w:rPr>
                <w:rFonts w:ascii="Arial" w:hAnsi="Arial" w:cs="Arial"/>
                <w:sz w:val="20"/>
                <w:szCs w:val="20"/>
              </w:rPr>
              <w:lastRenderedPageBreak/>
              <w:t>from social networks to medical and business informatics.</w:t>
            </w:r>
            <w:r>
              <w:rPr>
                <w:rFonts w:ascii="Arial" w:hAnsi="Arial" w:cs="Arial"/>
                <w:sz w:val="20"/>
                <w:szCs w:val="20"/>
              </w:rPr>
              <w:t>”</w:t>
            </w:r>
          </w:p>
          <w:p w14:paraId="07991BCF" w14:textId="77777777" w:rsidR="00E36E73" w:rsidRDefault="00E36E73" w:rsidP="00E36E73">
            <w:pPr>
              <w:rPr>
                <w:rFonts w:ascii="Arial" w:hAnsi="Arial" w:cs="Arial"/>
                <w:sz w:val="20"/>
                <w:szCs w:val="20"/>
              </w:rPr>
            </w:pPr>
          </w:p>
          <w:p w14:paraId="05932B1E" w14:textId="77777777" w:rsidR="00E36E73" w:rsidRDefault="00E36E73" w:rsidP="00E36E73">
            <w:pPr>
              <w:rPr>
                <w:rFonts w:ascii="Arial" w:hAnsi="Arial" w:cs="Arial"/>
                <w:sz w:val="20"/>
                <w:szCs w:val="20"/>
              </w:rPr>
            </w:pPr>
            <w:r>
              <w:rPr>
                <w:rFonts w:ascii="Arial" w:hAnsi="Arial" w:cs="Arial"/>
                <w:sz w:val="20"/>
                <w:szCs w:val="20"/>
              </w:rPr>
              <w:t>“Are there any other classes or topics you have questions about?”</w:t>
            </w:r>
          </w:p>
          <w:p w14:paraId="1871544D" w14:textId="77777777" w:rsidR="00E36E73" w:rsidRDefault="00E36E73" w:rsidP="00E36E73">
            <w:pPr>
              <w:rPr>
                <w:rFonts w:ascii="Arial" w:hAnsi="Arial" w:cs="Arial"/>
                <w:sz w:val="20"/>
                <w:szCs w:val="20"/>
              </w:rPr>
            </w:pPr>
          </w:p>
          <w:p w14:paraId="7DBC88EF" w14:textId="77777777" w:rsidR="00E36E73" w:rsidRDefault="00E36E73" w:rsidP="00E36E73">
            <w:pPr>
              <w:rPr>
                <w:rFonts w:ascii="Arial" w:hAnsi="Arial" w:cs="Arial"/>
                <w:sz w:val="20"/>
                <w:szCs w:val="20"/>
              </w:rPr>
            </w:pPr>
            <w:r>
              <w:rPr>
                <w:rFonts w:ascii="Arial" w:hAnsi="Arial" w:cs="Arial"/>
                <w:sz w:val="20"/>
                <w:szCs w:val="20"/>
              </w:rPr>
              <w:t>“</w:t>
            </w:r>
            <w:r w:rsidRPr="00E36E73">
              <w:rPr>
                <w:rFonts w:ascii="Arial" w:hAnsi="Arial" w:cs="Arial"/>
                <w:sz w:val="20"/>
                <w:szCs w:val="20"/>
              </w:rPr>
              <w:t>CGS 4144 is Introduction to Bioinformatic Algorithms: Uses Compeau and Pevzner’s active learning approach from their textbook, Bioinformatics Algorithms, to cover fundamental topics in genomics, machine learning, and biological data science, striking a unique balance between practical challenges in modern biology and fundamental algorithmic ideas.</w:t>
            </w:r>
            <w:r>
              <w:rPr>
                <w:rFonts w:ascii="Arial" w:hAnsi="Arial" w:cs="Arial"/>
                <w:sz w:val="20"/>
                <w:szCs w:val="20"/>
              </w:rPr>
              <w:t>”</w:t>
            </w:r>
          </w:p>
          <w:p w14:paraId="1CD6EC5D" w14:textId="77777777" w:rsidR="00E36E73" w:rsidRDefault="00E36E73" w:rsidP="00E36E73">
            <w:pPr>
              <w:rPr>
                <w:rFonts w:ascii="Arial" w:hAnsi="Arial" w:cs="Arial"/>
                <w:sz w:val="20"/>
                <w:szCs w:val="20"/>
              </w:rPr>
            </w:pPr>
          </w:p>
          <w:p w14:paraId="10BC8C1E" w14:textId="29862823" w:rsidR="00E36E73" w:rsidRPr="00E36E73" w:rsidRDefault="00E36E73" w:rsidP="00E36E73">
            <w:pPr>
              <w:rPr>
                <w:rFonts w:ascii="Arial" w:hAnsi="Arial" w:cs="Arial"/>
                <w:sz w:val="20"/>
                <w:szCs w:val="20"/>
              </w:rPr>
            </w:pPr>
            <w:r>
              <w:rPr>
                <w:rFonts w:ascii="Arial" w:hAnsi="Arial" w:cs="Arial"/>
                <w:sz w:val="20"/>
                <w:szCs w:val="20"/>
              </w:rPr>
              <w:t>“Are there any other classes or topics you have questions about?”</w:t>
            </w:r>
          </w:p>
        </w:tc>
      </w:tr>
      <w:tr w:rsidR="5E4683BC" w14:paraId="3A6FA8AE" w14:textId="77777777" w:rsidTr="5E4683BC">
        <w:trPr>
          <w:trHeight w:val="300"/>
        </w:trPr>
        <w:tc>
          <w:tcPr>
            <w:tcW w:w="705" w:type="dxa"/>
          </w:tcPr>
          <w:p w14:paraId="65D8DF38" w14:textId="2C785CE8" w:rsidR="5E4683BC" w:rsidRDefault="5E4683BC" w:rsidP="5E4683BC">
            <w:pPr>
              <w:rPr>
                <w:rFonts w:ascii="Arial" w:hAnsi="Arial" w:cs="Arial"/>
                <w:sz w:val="20"/>
                <w:szCs w:val="20"/>
              </w:rPr>
            </w:pPr>
          </w:p>
        </w:tc>
        <w:tc>
          <w:tcPr>
            <w:tcW w:w="4067" w:type="dxa"/>
          </w:tcPr>
          <w:p w14:paraId="30BBAEA9" w14:textId="7B7199C8" w:rsidR="38DA8490" w:rsidRDefault="38DA8490" w:rsidP="5E4683BC">
            <w:pPr>
              <w:rPr>
                <w:rFonts w:ascii="Arial" w:hAnsi="Arial" w:cs="Arial"/>
                <w:sz w:val="20"/>
                <w:szCs w:val="20"/>
              </w:rPr>
            </w:pPr>
            <w:r w:rsidRPr="5E4683BC">
              <w:rPr>
                <w:rFonts w:ascii="Arial" w:hAnsi="Arial" w:cs="Arial"/>
                <w:sz w:val="20"/>
                <w:szCs w:val="20"/>
              </w:rPr>
              <w:t>Repeat the above step for at least 1 of the other topics.</w:t>
            </w:r>
          </w:p>
        </w:tc>
        <w:tc>
          <w:tcPr>
            <w:tcW w:w="2294" w:type="dxa"/>
          </w:tcPr>
          <w:p w14:paraId="6D0AC49D" w14:textId="68DA6298" w:rsidR="38DA8490" w:rsidRDefault="38DA8490" w:rsidP="5E4683BC">
            <w:pPr>
              <w:spacing w:line="259" w:lineRule="auto"/>
              <w:rPr>
                <w:rFonts w:ascii="Arial" w:hAnsi="Arial" w:cs="Arial"/>
                <w:sz w:val="20"/>
                <w:szCs w:val="20"/>
              </w:rPr>
            </w:pPr>
            <w:r w:rsidRPr="5E4683BC">
              <w:rPr>
                <w:rFonts w:ascii="Arial" w:hAnsi="Arial" w:cs="Arial"/>
                <w:sz w:val="20"/>
                <w:szCs w:val="20"/>
              </w:rPr>
              <w:t>Chomp should be able to return associated classes and careers from the database for each topic if present.</w:t>
            </w:r>
            <w:r>
              <w:br/>
            </w:r>
            <w:r>
              <w:br/>
            </w:r>
            <w:r w:rsidRPr="5E4683BC">
              <w:rPr>
                <w:rFonts w:ascii="Arial" w:hAnsi="Arial" w:cs="Arial"/>
                <w:b/>
                <w:bCs/>
                <w:sz w:val="20"/>
                <w:szCs w:val="20"/>
              </w:rPr>
              <w:t>note</w:t>
            </w:r>
            <w:r w:rsidRPr="5E4683BC">
              <w:rPr>
                <w:rFonts w:ascii="Arial" w:hAnsi="Arial" w:cs="Arial"/>
                <w:sz w:val="20"/>
                <w:szCs w:val="20"/>
              </w:rPr>
              <w:t xml:space="preserve">: </w:t>
            </w:r>
            <w:r w:rsidRPr="5E4683BC">
              <w:rPr>
                <w:rFonts w:ascii="Arial" w:hAnsi="Arial" w:cs="Arial"/>
                <w:b/>
                <w:bCs/>
                <w:sz w:val="20"/>
                <w:szCs w:val="20"/>
              </w:rPr>
              <w:t>not all topics will have classes or careers associated with them</w:t>
            </w:r>
            <w:r w:rsidRPr="5E4683BC">
              <w:rPr>
                <w:rFonts w:ascii="Arial" w:hAnsi="Arial" w:cs="Arial"/>
                <w:sz w:val="20"/>
                <w:szCs w:val="20"/>
              </w:rPr>
              <w:t>.</w:t>
            </w:r>
          </w:p>
          <w:p w14:paraId="5EF79C1C" w14:textId="482E340E" w:rsidR="5E4683BC" w:rsidRDefault="5E4683BC" w:rsidP="5E4683BC">
            <w:pPr>
              <w:rPr>
                <w:rFonts w:ascii="Arial" w:hAnsi="Arial" w:cs="Arial"/>
                <w:sz w:val="20"/>
                <w:szCs w:val="20"/>
              </w:rPr>
            </w:pPr>
          </w:p>
        </w:tc>
        <w:tc>
          <w:tcPr>
            <w:tcW w:w="2294" w:type="dxa"/>
          </w:tcPr>
          <w:p w14:paraId="7AC4302B" w14:textId="77777777" w:rsidR="5E4683BC" w:rsidRDefault="00F72196" w:rsidP="5E4683BC">
            <w:pPr>
              <w:rPr>
                <w:rFonts w:ascii="Arial" w:hAnsi="Arial" w:cs="Arial"/>
                <w:sz w:val="20"/>
                <w:szCs w:val="20"/>
              </w:rPr>
            </w:pPr>
            <w:r>
              <w:rPr>
                <w:rFonts w:ascii="Arial" w:hAnsi="Arial" w:cs="Arial"/>
                <w:sz w:val="20"/>
                <w:szCs w:val="20"/>
              </w:rPr>
              <w:t>“</w:t>
            </w:r>
            <w:r w:rsidRPr="00F72196">
              <w:rPr>
                <w:rFonts w:ascii="Arial" w:hAnsi="Arial" w:cs="Arial"/>
                <w:sz w:val="20"/>
                <w:szCs w:val="20"/>
              </w:rPr>
              <w:t>Here is what I know about algorithms:</w:t>
            </w:r>
            <w:r w:rsidRPr="00F72196">
              <w:rPr>
                <w:rFonts w:ascii="Arial" w:hAnsi="Arial" w:cs="Arial"/>
                <w:sz w:val="20"/>
                <w:szCs w:val="20"/>
              </w:rPr>
              <w:br/>
              <w:t>Algorithms are typically sequential and parallel computational procedures for solving a wide range of problems.</w:t>
            </w:r>
            <w:r>
              <w:rPr>
                <w:rFonts w:ascii="Arial" w:hAnsi="Arial" w:cs="Arial"/>
                <w:sz w:val="20"/>
                <w:szCs w:val="20"/>
              </w:rPr>
              <w:t>”</w:t>
            </w:r>
          </w:p>
          <w:p w14:paraId="6048444A" w14:textId="77777777" w:rsidR="00F72196" w:rsidRDefault="00F72196" w:rsidP="5E4683BC">
            <w:pPr>
              <w:rPr>
                <w:rFonts w:ascii="Arial" w:hAnsi="Arial" w:cs="Arial"/>
                <w:sz w:val="20"/>
                <w:szCs w:val="20"/>
              </w:rPr>
            </w:pPr>
          </w:p>
          <w:p w14:paraId="65029D4F" w14:textId="77777777" w:rsidR="00F72196" w:rsidRDefault="00F72196" w:rsidP="5E4683BC">
            <w:pPr>
              <w:rPr>
                <w:rFonts w:ascii="Arial" w:hAnsi="Arial" w:cs="Arial"/>
                <w:sz w:val="20"/>
                <w:szCs w:val="20"/>
              </w:rPr>
            </w:pPr>
            <w:r>
              <w:rPr>
                <w:rFonts w:ascii="Arial" w:hAnsi="Arial" w:cs="Arial"/>
                <w:sz w:val="20"/>
                <w:szCs w:val="20"/>
              </w:rPr>
              <w:t>“</w:t>
            </w:r>
            <w:r w:rsidRPr="00F72196">
              <w:rPr>
                <w:rFonts w:ascii="Arial" w:hAnsi="Arial" w:cs="Arial"/>
                <w:sz w:val="20"/>
                <w:szCs w:val="20"/>
              </w:rPr>
              <w:t>What would you like to know about this topic?</w:t>
            </w:r>
            <w:r>
              <w:rPr>
                <w:rFonts w:ascii="Arial" w:hAnsi="Arial" w:cs="Arial"/>
                <w:sz w:val="20"/>
                <w:szCs w:val="20"/>
              </w:rPr>
              <w:t>”</w:t>
            </w:r>
          </w:p>
          <w:p w14:paraId="019F21BA" w14:textId="77777777" w:rsidR="00F72196" w:rsidRDefault="00F72196" w:rsidP="5E4683BC">
            <w:pPr>
              <w:rPr>
                <w:rFonts w:ascii="Arial" w:hAnsi="Arial" w:cs="Arial"/>
                <w:sz w:val="20"/>
                <w:szCs w:val="20"/>
              </w:rPr>
            </w:pPr>
          </w:p>
          <w:p w14:paraId="723A0170" w14:textId="77777777" w:rsidR="00F72196" w:rsidRDefault="00F72196" w:rsidP="5E4683BC">
            <w:pPr>
              <w:rPr>
                <w:rFonts w:ascii="Arial" w:hAnsi="Arial" w:cs="Arial"/>
                <w:sz w:val="20"/>
                <w:szCs w:val="20"/>
              </w:rPr>
            </w:pPr>
            <w:r>
              <w:rPr>
                <w:rFonts w:ascii="Arial" w:hAnsi="Arial" w:cs="Arial"/>
                <w:sz w:val="20"/>
                <w:szCs w:val="20"/>
              </w:rPr>
              <w:t>-&gt; Classes?</w:t>
            </w:r>
          </w:p>
          <w:p w14:paraId="3B665BA7" w14:textId="77777777" w:rsidR="00F72196" w:rsidRDefault="00F72196" w:rsidP="5E4683BC">
            <w:pPr>
              <w:rPr>
                <w:rFonts w:ascii="Arial" w:hAnsi="Arial" w:cs="Arial"/>
                <w:sz w:val="20"/>
                <w:szCs w:val="20"/>
              </w:rPr>
            </w:pPr>
            <w:r>
              <w:rPr>
                <w:rFonts w:ascii="Arial" w:hAnsi="Arial" w:cs="Arial"/>
                <w:sz w:val="20"/>
                <w:szCs w:val="20"/>
              </w:rPr>
              <w:t>-&gt; Careers?</w:t>
            </w:r>
          </w:p>
          <w:p w14:paraId="2E9877F4" w14:textId="77777777" w:rsidR="00F72196" w:rsidRDefault="00F72196" w:rsidP="5E4683BC">
            <w:pPr>
              <w:rPr>
                <w:rFonts w:ascii="Arial" w:hAnsi="Arial" w:cs="Arial"/>
                <w:sz w:val="20"/>
                <w:szCs w:val="20"/>
              </w:rPr>
            </w:pPr>
          </w:p>
          <w:p w14:paraId="7B57382A" w14:textId="77777777" w:rsidR="00F72196" w:rsidRDefault="00F72196" w:rsidP="5E4683BC">
            <w:pPr>
              <w:rPr>
                <w:rFonts w:ascii="Arial" w:hAnsi="Arial" w:cs="Arial"/>
                <w:sz w:val="20"/>
                <w:szCs w:val="20"/>
              </w:rPr>
            </w:pPr>
            <w:r>
              <w:rPr>
                <w:rFonts w:ascii="Arial" w:hAnsi="Arial" w:cs="Arial"/>
                <w:sz w:val="20"/>
                <w:szCs w:val="20"/>
              </w:rPr>
              <w:t>“</w:t>
            </w:r>
            <w:r w:rsidRPr="00F72196">
              <w:rPr>
                <w:rFonts w:ascii="Arial" w:hAnsi="Arial" w:cs="Arial"/>
                <w:sz w:val="20"/>
                <w:szCs w:val="20"/>
              </w:rPr>
              <w:t>You can learn more about algorithms in these classes: COP3530</w:t>
            </w:r>
            <w:r>
              <w:rPr>
                <w:rFonts w:ascii="Arial" w:hAnsi="Arial" w:cs="Arial"/>
                <w:sz w:val="20"/>
                <w:szCs w:val="20"/>
              </w:rPr>
              <w:t>”</w:t>
            </w:r>
          </w:p>
          <w:p w14:paraId="4EA8FF22" w14:textId="77777777" w:rsidR="00F72196" w:rsidRDefault="00F72196" w:rsidP="5E4683BC">
            <w:pPr>
              <w:rPr>
                <w:rFonts w:ascii="Arial" w:hAnsi="Arial" w:cs="Arial"/>
                <w:sz w:val="20"/>
                <w:szCs w:val="20"/>
              </w:rPr>
            </w:pPr>
          </w:p>
          <w:p w14:paraId="6C3C5FAA" w14:textId="6A3362F2" w:rsidR="00F72196" w:rsidRDefault="00F72196" w:rsidP="00F72196">
            <w:pPr>
              <w:rPr>
                <w:rFonts w:ascii="Arial" w:hAnsi="Arial" w:cs="Arial"/>
                <w:sz w:val="20"/>
                <w:szCs w:val="20"/>
              </w:rPr>
            </w:pPr>
            <w:r>
              <w:rPr>
                <w:rFonts w:ascii="Arial" w:hAnsi="Arial" w:cs="Arial"/>
                <w:sz w:val="20"/>
                <w:szCs w:val="20"/>
              </w:rPr>
              <w:lastRenderedPageBreak/>
              <w:t>“</w:t>
            </w:r>
            <w:r>
              <w:rPr>
                <w:rFonts w:ascii="Arial" w:hAnsi="Arial" w:cs="Arial"/>
                <w:sz w:val="20"/>
                <w:szCs w:val="20"/>
              </w:rPr>
              <w:t>Click the buttons below to learn more about each class:”</w:t>
            </w:r>
          </w:p>
          <w:p w14:paraId="378DE6F0" w14:textId="77777777" w:rsidR="00F72196" w:rsidRDefault="00F72196" w:rsidP="00F72196">
            <w:pPr>
              <w:rPr>
                <w:rFonts w:ascii="Arial" w:hAnsi="Arial" w:cs="Arial"/>
                <w:sz w:val="20"/>
                <w:szCs w:val="20"/>
              </w:rPr>
            </w:pPr>
          </w:p>
          <w:p w14:paraId="36F8D65A" w14:textId="249D84E5" w:rsidR="00F72196" w:rsidRDefault="00F72196" w:rsidP="00F72196">
            <w:pPr>
              <w:rPr>
                <w:rFonts w:ascii="Arial" w:hAnsi="Arial" w:cs="Arial"/>
                <w:sz w:val="20"/>
                <w:szCs w:val="20"/>
              </w:rPr>
            </w:pPr>
            <w:r>
              <w:rPr>
                <w:rFonts w:ascii="Arial" w:hAnsi="Arial" w:cs="Arial"/>
                <w:sz w:val="20"/>
                <w:szCs w:val="20"/>
              </w:rPr>
              <w:t>“</w:t>
            </w:r>
            <w:r w:rsidRPr="00F72196">
              <w:rPr>
                <w:rFonts w:ascii="Arial" w:hAnsi="Arial" w:cs="Arial"/>
                <w:sz w:val="20"/>
                <w:szCs w:val="20"/>
              </w:rPr>
              <w:t>I don't know of any classes with the code COP3530... try rephrasing, or ask about one of these classes.</w:t>
            </w:r>
            <w:r>
              <w:rPr>
                <w:rFonts w:ascii="Arial" w:hAnsi="Arial" w:cs="Arial"/>
                <w:sz w:val="20"/>
                <w:szCs w:val="20"/>
              </w:rPr>
              <w:t>”</w:t>
            </w:r>
          </w:p>
          <w:p w14:paraId="7C94828C" w14:textId="77777777" w:rsidR="00F72196" w:rsidRDefault="00F72196" w:rsidP="00F72196">
            <w:pPr>
              <w:rPr>
                <w:rFonts w:ascii="Arial" w:hAnsi="Arial" w:cs="Arial"/>
                <w:sz w:val="20"/>
                <w:szCs w:val="20"/>
              </w:rPr>
            </w:pPr>
          </w:p>
          <w:p w14:paraId="74153A5E" w14:textId="568BFC04" w:rsidR="00F72196" w:rsidRDefault="00F72196" w:rsidP="00F72196">
            <w:pPr>
              <w:rPr>
                <w:rFonts w:ascii="Arial" w:hAnsi="Arial" w:cs="Arial"/>
                <w:sz w:val="20"/>
                <w:szCs w:val="20"/>
              </w:rPr>
            </w:pPr>
            <w:r>
              <w:rPr>
                <w:rFonts w:ascii="Arial" w:hAnsi="Arial" w:cs="Arial"/>
                <w:sz w:val="20"/>
                <w:szCs w:val="20"/>
              </w:rPr>
              <w:t>-&gt; CIS 4956</w:t>
            </w:r>
          </w:p>
          <w:p w14:paraId="4040C390" w14:textId="2A690275" w:rsidR="00F72196" w:rsidRDefault="00F72196" w:rsidP="00F72196">
            <w:pPr>
              <w:rPr>
                <w:rFonts w:ascii="Arial" w:hAnsi="Arial" w:cs="Arial"/>
                <w:sz w:val="20"/>
                <w:szCs w:val="20"/>
              </w:rPr>
            </w:pPr>
            <w:r>
              <w:rPr>
                <w:rFonts w:ascii="Arial" w:hAnsi="Arial" w:cs="Arial"/>
                <w:sz w:val="20"/>
                <w:szCs w:val="20"/>
              </w:rPr>
              <w:t>-&gt; COP 3504C</w:t>
            </w:r>
          </w:p>
          <w:p w14:paraId="48EF89E4" w14:textId="4E12B993" w:rsidR="00F72196" w:rsidRDefault="00F72196" w:rsidP="00F72196">
            <w:pPr>
              <w:rPr>
                <w:rFonts w:ascii="Arial" w:hAnsi="Arial" w:cs="Arial"/>
                <w:sz w:val="20"/>
                <w:szCs w:val="20"/>
              </w:rPr>
            </w:pPr>
            <w:r>
              <w:rPr>
                <w:rFonts w:ascii="Arial" w:hAnsi="Arial" w:cs="Arial"/>
                <w:sz w:val="20"/>
                <w:szCs w:val="20"/>
              </w:rPr>
              <w:t>-&gt; CGS 4144</w:t>
            </w:r>
          </w:p>
          <w:p w14:paraId="51D524B2" w14:textId="77777777" w:rsidR="00F72196" w:rsidRDefault="00F72196" w:rsidP="00F72196">
            <w:pPr>
              <w:rPr>
                <w:rFonts w:ascii="Arial" w:hAnsi="Arial" w:cs="Arial"/>
                <w:sz w:val="20"/>
                <w:szCs w:val="20"/>
              </w:rPr>
            </w:pPr>
          </w:p>
          <w:p w14:paraId="510A78FB" w14:textId="19D006A2" w:rsidR="00F72196" w:rsidRDefault="00F72196" w:rsidP="00F72196">
            <w:pPr>
              <w:rPr>
                <w:rFonts w:ascii="Arial" w:hAnsi="Arial" w:cs="Arial"/>
                <w:sz w:val="20"/>
                <w:szCs w:val="20"/>
              </w:rPr>
            </w:pPr>
            <w:r>
              <w:rPr>
                <w:rFonts w:ascii="Arial" w:hAnsi="Arial" w:cs="Arial"/>
                <w:sz w:val="20"/>
                <w:szCs w:val="20"/>
              </w:rPr>
              <w:t>“Are there any other classes or topics you have questions about?”</w:t>
            </w:r>
          </w:p>
          <w:p w14:paraId="3C02FC9A" w14:textId="77777777" w:rsidR="00F72196" w:rsidRDefault="00F72196" w:rsidP="00F72196">
            <w:pPr>
              <w:rPr>
                <w:rFonts w:ascii="Arial" w:hAnsi="Arial" w:cs="Arial"/>
                <w:sz w:val="20"/>
                <w:szCs w:val="20"/>
              </w:rPr>
            </w:pPr>
          </w:p>
          <w:p w14:paraId="233440E9" w14:textId="55C94F0D" w:rsidR="00F72196" w:rsidRDefault="00F72196" w:rsidP="00F72196">
            <w:pPr>
              <w:rPr>
                <w:rFonts w:ascii="Arial" w:hAnsi="Arial" w:cs="Arial"/>
                <w:sz w:val="20"/>
                <w:szCs w:val="20"/>
              </w:rPr>
            </w:pPr>
            <w:r>
              <w:rPr>
                <w:rFonts w:ascii="Arial" w:hAnsi="Arial" w:cs="Arial"/>
                <w:sz w:val="20"/>
                <w:szCs w:val="20"/>
              </w:rPr>
              <w:t>“</w:t>
            </w:r>
            <w:r w:rsidRPr="00F72196">
              <w:rPr>
                <w:rFonts w:ascii="Arial" w:hAnsi="Arial" w:cs="Arial"/>
                <w:sz w:val="20"/>
                <w:szCs w:val="20"/>
              </w:rPr>
              <w:t>Here are careers related to algorithms: Computer Programmer</w:t>
            </w:r>
            <w:r>
              <w:rPr>
                <w:rFonts w:ascii="Arial" w:hAnsi="Arial" w:cs="Arial"/>
                <w:sz w:val="20"/>
                <w:szCs w:val="20"/>
              </w:rPr>
              <w:t>”</w:t>
            </w:r>
          </w:p>
          <w:p w14:paraId="0FF2890B" w14:textId="77777777" w:rsidR="00F72196" w:rsidRDefault="00F72196" w:rsidP="00F72196">
            <w:pPr>
              <w:rPr>
                <w:rFonts w:ascii="Arial" w:hAnsi="Arial" w:cs="Arial"/>
                <w:sz w:val="20"/>
                <w:szCs w:val="20"/>
              </w:rPr>
            </w:pPr>
          </w:p>
          <w:p w14:paraId="5EBB9B7F" w14:textId="68551F2D" w:rsidR="00F72196" w:rsidRDefault="00F72196" w:rsidP="00F72196">
            <w:pPr>
              <w:rPr>
                <w:rFonts w:ascii="Arial" w:hAnsi="Arial" w:cs="Arial"/>
                <w:sz w:val="20"/>
                <w:szCs w:val="20"/>
              </w:rPr>
            </w:pPr>
            <w:r>
              <w:rPr>
                <w:rFonts w:ascii="Arial" w:hAnsi="Arial" w:cs="Arial"/>
                <w:sz w:val="20"/>
                <w:szCs w:val="20"/>
              </w:rPr>
              <w:t>“Click the buttons below to learn more about each career:”</w:t>
            </w:r>
          </w:p>
          <w:p w14:paraId="40ADCD40" w14:textId="77777777" w:rsidR="00F72196" w:rsidRDefault="00F72196" w:rsidP="00F72196">
            <w:pPr>
              <w:rPr>
                <w:rFonts w:ascii="Arial" w:hAnsi="Arial" w:cs="Arial"/>
                <w:sz w:val="20"/>
                <w:szCs w:val="20"/>
              </w:rPr>
            </w:pPr>
          </w:p>
          <w:p w14:paraId="54F14D53" w14:textId="1F6C0D6C" w:rsidR="00F72196" w:rsidRDefault="00F72196" w:rsidP="00F72196">
            <w:pPr>
              <w:rPr>
                <w:rFonts w:ascii="Arial" w:hAnsi="Arial" w:cs="Arial"/>
                <w:sz w:val="20"/>
                <w:szCs w:val="20"/>
              </w:rPr>
            </w:pPr>
            <w:r>
              <w:rPr>
                <w:rFonts w:ascii="Arial" w:hAnsi="Arial" w:cs="Arial"/>
                <w:sz w:val="20"/>
                <w:szCs w:val="20"/>
              </w:rPr>
              <w:t>-&gt; Computer Programmer</w:t>
            </w:r>
          </w:p>
          <w:p w14:paraId="6683FA0A" w14:textId="77777777" w:rsidR="00F72196" w:rsidRDefault="00F72196" w:rsidP="00F72196">
            <w:pPr>
              <w:rPr>
                <w:rFonts w:ascii="Arial" w:hAnsi="Arial" w:cs="Arial"/>
                <w:sz w:val="20"/>
                <w:szCs w:val="20"/>
              </w:rPr>
            </w:pPr>
          </w:p>
          <w:p w14:paraId="0873DC51" w14:textId="0A5623AE" w:rsidR="00F72196" w:rsidRDefault="00F72196" w:rsidP="00F72196">
            <w:pPr>
              <w:rPr>
                <w:rFonts w:ascii="Arial" w:hAnsi="Arial" w:cs="Arial"/>
                <w:sz w:val="20"/>
                <w:szCs w:val="20"/>
              </w:rPr>
            </w:pPr>
            <w:r>
              <w:rPr>
                <w:rFonts w:ascii="Arial" w:hAnsi="Arial" w:cs="Arial"/>
                <w:sz w:val="20"/>
                <w:szCs w:val="20"/>
              </w:rPr>
              <w:t>“</w:t>
            </w:r>
            <w:r w:rsidRPr="00F72196">
              <w:rPr>
                <w:rFonts w:ascii="Arial" w:hAnsi="Arial" w:cs="Arial"/>
                <w:sz w:val="20"/>
                <w:szCs w:val="20"/>
              </w:rPr>
              <w:t>Here is what I know about careers as a Computer Programmer:</w:t>
            </w:r>
            <w:r w:rsidRPr="00F72196">
              <w:rPr>
                <w:rFonts w:ascii="Arial" w:hAnsi="Arial" w:cs="Arial"/>
                <w:sz w:val="20"/>
                <w:szCs w:val="20"/>
              </w:rPr>
              <w:br/>
              <w:t>Computer programmers use programming languages to write, test, and maintain code. Together with software developers and engineers, programmers create the instructions computers use to execute tasks. A programmer's job also includes finding bugs, eliminating errors, and troubleshooting issues.</w:t>
            </w:r>
            <w:r>
              <w:rPr>
                <w:rFonts w:ascii="Arial" w:hAnsi="Arial" w:cs="Arial"/>
                <w:sz w:val="20"/>
                <w:szCs w:val="20"/>
              </w:rPr>
              <w:t xml:space="preserve">” </w:t>
            </w:r>
          </w:p>
          <w:p w14:paraId="0B7E6199" w14:textId="77777777" w:rsidR="00F72196" w:rsidRDefault="00F72196" w:rsidP="00F72196">
            <w:pPr>
              <w:rPr>
                <w:rFonts w:ascii="Arial" w:hAnsi="Arial" w:cs="Arial"/>
                <w:sz w:val="20"/>
                <w:szCs w:val="20"/>
              </w:rPr>
            </w:pPr>
          </w:p>
          <w:p w14:paraId="72874516" w14:textId="24EB7E99" w:rsidR="00F72196" w:rsidRDefault="00F72196" w:rsidP="00F72196">
            <w:pPr>
              <w:rPr>
                <w:rFonts w:ascii="Arial" w:hAnsi="Arial" w:cs="Arial"/>
                <w:sz w:val="20"/>
                <w:szCs w:val="20"/>
              </w:rPr>
            </w:pPr>
            <w:r>
              <w:rPr>
                <w:rFonts w:ascii="Arial" w:hAnsi="Arial" w:cs="Arial"/>
                <w:sz w:val="20"/>
                <w:szCs w:val="20"/>
              </w:rPr>
              <w:t>“</w:t>
            </w:r>
            <w:r w:rsidRPr="00F72196">
              <w:rPr>
                <w:rFonts w:ascii="Arial" w:hAnsi="Arial" w:cs="Arial"/>
                <w:sz w:val="20"/>
                <w:szCs w:val="20"/>
              </w:rPr>
              <w:t xml:space="preserve">You can learn more about it in these </w:t>
            </w:r>
            <w:r w:rsidRPr="00F72196">
              <w:rPr>
                <w:rFonts w:ascii="Arial" w:hAnsi="Arial" w:cs="Arial"/>
                <w:sz w:val="20"/>
                <w:szCs w:val="20"/>
              </w:rPr>
              <w:lastRenderedPageBreak/>
              <w:t>classes: COP 3502C; COP 3503C; COP 3504C; COP 3530; COP 4020; COP 2271; COP 2800; COP 3275</w:t>
            </w:r>
            <w:r>
              <w:rPr>
                <w:rFonts w:ascii="Arial" w:hAnsi="Arial" w:cs="Arial"/>
                <w:sz w:val="20"/>
                <w:szCs w:val="20"/>
              </w:rPr>
              <w:t xml:space="preserve">” </w:t>
            </w:r>
          </w:p>
          <w:p w14:paraId="1D146DA4" w14:textId="77777777" w:rsidR="00F72196" w:rsidRDefault="00F72196" w:rsidP="00F72196">
            <w:pPr>
              <w:rPr>
                <w:rFonts w:ascii="Arial" w:hAnsi="Arial" w:cs="Arial"/>
                <w:sz w:val="20"/>
                <w:szCs w:val="20"/>
              </w:rPr>
            </w:pPr>
          </w:p>
          <w:p w14:paraId="3C6CCD58" w14:textId="7E6A28D6" w:rsidR="00F72196" w:rsidRDefault="00F72196" w:rsidP="00F72196">
            <w:pPr>
              <w:rPr>
                <w:rFonts w:ascii="Arial" w:hAnsi="Arial" w:cs="Arial"/>
                <w:sz w:val="20"/>
                <w:szCs w:val="20"/>
              </w:rPr>
            </w:pPr>
            <w:r>
              <w:rPr>
                <w:rFonts w:ascii="Arial" w:hAnsi="Arial" w:cs="Arial"/>
                <w:sz w:val="20"/>
                <w:szCs w:val="20"/>
              </w:rPr>
              <w:t>“</w:t>
            </w:r>
            <w:r w:rsidRPr="00F72196">
              <w:rPr>
                <w:rFonts w:ascii="Arial" w:hAnsi="Arial" w:cs="Arial"/>
                <w:sz w:val="20"/>
                <w:szCs w:val="20"/>
              </w:rPr>
              <w:t>Click the buttons below to learn more about each class:</w:t>
            </w:r>
            <w:r>
              <w:rPr>
                <w:rFonts w:ascii="Arial" w:hAnsi="Arial" w:cs="Arial"/>
                <w:sz w:val="20"/>
                <w:szCs w:val="20"/>
              </w:rPr>
              <w:t>”</w:t>
            </w:r>
          </w:p>
          <w:p w14:paraId="24E91FCD" w14:textId="77777777" w:rsidR="00F72196" w:rsidRDefault="00F72196" w:rsidP="00F72196">
            <w:pPr>
              <w:rPr>
                <w:rFonts w:ascii="Arial" w:hAnsi="Arial" w:cs="Arial"/>
                <w:sz w:val="20"/>
                <w:szCs w:val="20"/>
              </w:rPr>
            </w:pPr>
          </w:p>
          <w:p w14:paraId="249D0840" w14:textId="48BCD8E7" w:rsidR="00F72196" w:rsidRDefault="00F72196" w:rsidP="00F72196">
            <w:pPr>
              <w:rPr>
                <w:rFonts w:ascii="Arial" w:hAnsi="Arial" w:cs="Arial"/>
                <w:sz w:val="20"/>
                <w:szCs w:val="20"/>
              </w:rPr>
            </w:pPr>
            <w:r>
              <w:rPr>
                <w:rFonts w:ascii="Arial" w:hAnsi="Arial" w:cs="Arial"/>
                <w:sz w:val="20"/>
                <w:szCs w:val="20"/>
              </w:rPr>
              <w:t>-&gt;COP 3502C</w:t>
            </w:r>
          </w:p>
          <w:p w14:paraId="56507404" w14:textId="09F7EC09" w:rsidR="00F72196" w:rsidRDefault="00F72196" w:rsidP="5E4683BC">
            <w:pPr>
              <w:rPr>
                <w:rFonts w:ascii="Arial" w:hAnsi="Arial" w:cs="Arial"/>
                <w:sz w:val="20"/>
                <w:szCs w:val="20"/>
              </w:rPr>
            </w:pPr>
            <w:r>
              <w:rPr>
                <w:rFonts w:ascii="Arial" w:hAnsi="Arial" w:cs="Arial"/>
                <w:sz w:val="20"/>
                <w:szCs w:val="20"/>
              </w:rPr>
              <w:t>-&gt; COP 3503C</w:t>
            </w:r>
          </w:p>
          <w:p w14:paraId="2B793E5F" w14:textId="0E9D534A" w:rsidR="00F72196" w:rsidRDefault="00F72196" w:rsidP="5E4683BC">
            <w:pPr>
              <w:rPr>
                <w:rFonts w:ascii="Arial" w:hAnsi="Arial" w:cs="Arial"/>
                <w:sz w:val="20"/>
                <w:szCs w:val="20"/>
              </w:rPr>
            </w:pPr>
            <w:r>
              <w:rPr>
                <w:rFonts w:ascii="Arial" w:hAnsi="Arial" w:cs="Arial"/>
                <w:sz w:val="20"/>
                <w:szCs w:val="20"/>
              </w:rPr>
              <w:t>-&gt; COP 3504C</w:t>
            </w:r>
          </w:p>
          <w:p w14:paraId="2054091A" w14:textId="5807F17E" w:rsidR="00F72196" w:rsidRDefault="00F72196" w:rsidP="5E4683BC">
            <w:pPr>
              <w:rPr>
                <w:rFonts w:ascii="Arial" w:hAnsi="Arial" w:cs="Arial"/>
                <w:sz w:val="20"/>
                <w:szCs w:val="20"/>
              </w:rPr>
            </w:pPr>
            <w:r>
              <w:rPr>
                <w:rFonts w:ascii="Arial" w:hAnsi="Arial" w:cs="Arial"/>
                <w:sz w:val="20"/>
                <w:szCs w:val="20"/>
              </w:rPr>
              <w:t>-&gt; COP 3530</w:t>
            </w:r>
          </w:p>
          <w:p w14:paraId="6F0C0316" w14:textId="507BD30E" w:rsidR="00F72196" w:rsidRDefault="00F72196" w:rsidP="5E4683BC">
            <w:pPr>
              <w:rPr>
                <w:rFonts w:ascii="Arial" w:hAnsi="Arial" w:cs="Arial"/>
                <w:sz w:val="20"/>
                <w:szCs w:val="20"/>
              </w:rPr>
            </w:pPr>
            <w:r>
              <w:rPr>
                <w:rFonts w:ascii="Arial" w:hAnsi="Arial" w:cs="Arial"/>
                <w:sz w:val="20"/>
                <w:szCs w:val="20"/>
              </w:rPr>
              <w:t>-&gt; COP 4020</w:t>
            </w:r>
          </w:p>
          <w:p w14:paraId="6045CABD" w14:textId="185215B3" w:rsidR="00F72196" w:rsidRDefault="00F72196" w:rsidP="5E4683BC">
            <w:pPr>
              <w:rPr>
                <w:rFonts w:ascii="Arial" w:hAnsi="Arial" w:cs="Arial"/>
                <w:sz w:val="20"/>
                <w:szCs w:val="20"/>
              </w:rPr>
            </w:pPr>
            <w:r>
              <w:rPr>
                <w:rFonts w:ascii="Arial" w:hAnsi="Arial" w:cs="Arial"/>
                <w:sz w:val="20"/>
                <w:szCs w:val="20"/>
              </w:rPr>
              <w:t>-&gt; COP 2271</w:t>
            </w:r>
          </w:p>
          <w:p w14:paraId="538EEE88" w14:textId="1D2EB866" w:rsidR="00F72196" w:rsidRDefault="00F72196" w:rsidP="5E4683BC">
            <w:pPr>
              <w:rPr>
                <w:rFonts w:ascii="Arial" w:hAnsi="Arial" w:cs="Arial"/>
                <w:sz w:val="20"/>
                <w:szCs w:val="20"/>
              </w:rPr>
            </w:pPr>
            <w:r>
              <w:rPr>
                <w:rFonts w:ascii="Arial" w:hAnsi="Arial" w:cs="Arial"/>
                <w:sz w:val="20"/>
                <w:szCs w:val="20"/>
              </w:rPr>
              <w:t>-&gt; COP 2800</w:t>
            </w:r>
          </w:p>
          <w:p w14:paraId="7415CE65" w14:textId="77777777" w:rsidR="00F72196" w:rsidRDefault="00F72196" w:rsidP="5E4683BC">
            <w:pPr>
              <w:rPr>
                <w:rFonts w:ascii="Arial" w:hAnsi="Arial" w:cs="Arial"/>
                <w:sz w:val="20"/>
                <w:szCs w:val="20"/>
              </w:rPr>
            </w:pPr>
            <w:r>
              <w:rPr>
                <w:rFonts w:ascii="Arial" w:hAnsi="Arial" w:cs="Arial"/>
                <w:sz w:val="20"/>
                <w:szCs w:val="20"/>
              </w:rPr>
              <w:t>-&gt; COP 3275</w:t>
            </w:r>
          </w:p>
          <w:p w14:paraId="1001ADE1" w14:textId="77777777" w:rsidR="00F72196" w:rsidRDefault="00F72196" w:rsidP="5E4683BC">
            <w:pPr>
              <w:rPr>
                <w:rFonts w:ascii="Arial" w:hAnsi="Arial" w:cs="Arial"/>
                <w:sz w:val="20"/>
                <w:szCs w:val="20"/>
              </w:rPr>
            </w:pPr>
          </w:p>
          <w:p w14:paraId="23DB934F" w14:textId="2B879C7B" w:rsidR="00F72196" w:rsidRDefault="00F72196" w:rsidP="5E4683BC">
            <w:pPr>
              <w:rPr>
                <w:rFonts w:ascii="Arial" w:hAnsi="Arial" w:cs="Arial"/>
                <w:sz w:val="20"/>
                <w:szCs w:val="20"/>
              </w:rPr>
            </w:pPr>
            <w:r>
              <w:rPr>
                <w:rFonts w:ascii="Arial" w:hAnsi="Arial" w:cs="Arial"/>
                <w:sz w:val="20"/>
                <w:szCs w:val="20"/>
              </w:rPr>
              <w:t>Buttons for each of the classes work</w:t>
            </w:r>
          </w:p>
        </w:tc>
      </w:tr>
      <w:tr w:rsidR="5E4683BC" w14:paraId="6A081918" w14:textId="77777777" w:rsidTr="5E4683BC">
        <w:trPr>
          <w:trHeight w:val="300"/>
        </w:trPr>
        <w:tc>
          <w:tcPr>
            <w:tcW w:w="705" w:type="dxa"/>
          </w:tcPr>
          <w:p w14:paraId="55DC039F" w14:textId="2E456B23" w:rsidR="5E4683BC" w:rsidRDefault="5E4683BC" w:rsidP="5E4683BC">
            <w:pPr>
              <w:pStyle w:val="ListParagraph"/>
              <w:numPr>
                <w:ilvl w:val="0"/>
                <w:numId w:val="3"/>
              </w:numPr>
              <w:rPr>
                <w:rFonts w:ascii="Arial" w:hAnsi="Arial" w:cs="Arial"/>
                <w:sz w:val="20"/>
                <w:szCs w:val="20"/>
              </w:rPr>
            </w:pPr>
          </w:p>
        </w:tc>
        <w:tc>
          <w:tcPr>
            <w:tcW w:w="4067" w:type="dxa"/>
          </w:tcPr>
          <w:p w14:paraId="42DDA2A1" w14:textId="3E1CB9A1" w:rsidR="254712CC" w:rsidRDefault="254712CC" w:rsidP="5E4683BC">
            <w:pPr>
              <w:rPr>
                <w:rFonts w:ascii="Arial" w:hAnsi="Arial" w:cs="Arial"/>
                <w:sz w:val="20"/>
                <w:szCs w:val="20"/>
              </w:rPr>
            </w:pPr>
            <w:r w:rsidRPr="5E4683BC">
              <w:rPr>
                <w:rFonts w:ascii="Arial" w:hAnsi="Arial" w:cs="Arial"/>
                <w:sz w:val="20"/>
                <w:szCs w:val="20"/>
              </w:rPr>
              <w:t>Ask Chomp:</w:t>
            </w:r>
            <w:r>
              <w:br/>
            </w:r>
            <w:r>
              <w:br/>
            </w:r>
            <w:r w:rsidR="037778CC" w:rsidRPr="5E4683BC">
              <w:rPr>
                <w:rFonts w:ascii="Arial" w:hAnsi="Arial" w:cs="Arial"/>
                <w:sz w:val="20"/>
                <w:szCs w:val="20"/>
              </w:rPr>
              <w:t>“What do you know about Operating Systems?”</w:t>
            </w:r>
          </w:p>
        </w:tc>
        <w:tc>
          <w:tcPr>
            <w:tcW w:w="2294" w:type="dxa"/>
          </w:tcPr>
          <w:p w14:paraId="67242BD1" w14:textId="33416E33" w:rsidR="037778CC" w:rsidRDefault="037778CC" w:rsidP="5E4683BC">
            <w:pPr>
              <w:rPr>
                <w:rFonts w:ascii="Arial" w:hAnsi="Arial" w:cs="Arial"/>
                <w:sz w:val="20"/>
                <w:szCs w:val="20"/>
              </w:rPr>
            </w:pPr>
            <w:r w:rsidRPr="5E4683BC">
              <w:rPr>
                <w:rFonts w:ascii="Arial" w:hAnsi="Arial" w:cs="Arial"/>
                <w:sz w:val="20"/>
                <w:szCs w:val="20"/>
              </w:rPr>
              <w:t>“Here is what I know about operating systems:</w:t>
            </w:r>
            <w:r>
              <w:br/>
            </w:r>
            <w:r>
              <w:br/>
            </w:r>
            <w:r w:rsidRPr="5E4683BC">
              <w:rPr>
                <w:rFonts w:ascii="Arial" w:hAnsi="Arial" w:cs="Arial"/>
                <w:sz w:val="20"/>
                <w:szCs w:val="20"/>
              </w:rPr>
              <w:t>Operating systems are systems for managing computer programs and providing the basis of a usable system.”</w:t>
            </w:r>
            <w:r>
              <w:br/>
            </w:r>
            <w:r>
              <w:br/>
            </w:r>
            <w:r w:rsidR="5569C97E" w:rsidRPr="5E4683BC">
              <w:rPr>
                <w:rFonts w:ascii="Arial" w:hAnsi="Arial" w:cs="Arial"/>
                <w:sz w:val="20"/>
                <w:szCs w:val="20"/>
              </w:rPr>
              <w:t>“What would you like to know about this topic?”</w:t>
            </w:r>
            <w:r>
              <w:br/>
            </w:r>
            <w:r>
              <w:br/>
            </w:r>
            <w:r w:rsidR="4B2F6E23" w:rsidRPr="5E4683BC">
              <w:rPr>
                <w:rFonts w:ascii="Arial" w:hAnsi="Arial" w:cs="Arial"/>
                <w:sz w:val="20"/>
                <w:szCs w:val="20"/>
              </w:rPr>
              <w:t>-&gt; Classes?</w:t>
            </w:r>
            <w:r>
              <w:br/>
            </w:r>
            <w:r w:rsidR="28F3F013" w:rsidRPr="5E4683BC">
              <w:rPr>
                <w:rFonts w:ascii="Arial" w:hAnsi="Arial" w:cs="Arial"/>
                <w:sz w:val="20"/>
                <w:szCs w:val="20"/>
              </w:rPr>
              <w:t>-&gt; Careers?</w:t>
            </w:r>
          </w:p>
        </w:tc>
        <w:tc>
          <w:tcPr>
            <w:tcW w:w="2294" w:type="dxa"/>
          </w:tcPr>
          <w:p w14:paraId="6E732D29" w14:textId="704C7F59" w:rsidR="5E4683BC" w:rsidRDefault="00F72196" w:rsidP="5E4683BC">
            <w:pPr>
              <w:rPr>
                <w:rFonts w:ascii="Arial" w:hAnsi="Arial" w:cs="Arial"/>
                <w:sz w:val="20"/>
                <w:szCs w:val="20"/>
              </w:rPr>
            </w:pPr>
            <w:r>
              <w:rPr>
                <w:rFonts w:ascii="Arial" w:hAnsi="Arial" w:cs="Arial"/>
                <w:sz w:val="20"/>
                <w:szCs w:val="20"/>
              </w:rPr>
              <w:t>Expected output is displayed</w:t>
            </w:r>
          </w:p>
        </w:tc>
      </w:tr>
      <w:tr w:rsidR="5E4683BC" w14:paraId="7BFC40AF" w14:textId="77777777" w:rsidTr="5E4683BC">
        <w:trPr>
          <w:trHeight w:val="300"/>
        </w:trPr>
        <w:tc>
          <w:tcPr>
            <w:tcW w:w="705" w:type="dxa"/>
          </w:tcPr>
          <w:p w14:paraId="3BD646A0" w14:textId="5E58183D" w:rsidR="5E4683BC" w:rsidRDefault="5E4683BC" w:rsidP="5E4683BC">
            <w:pPr>
              <w:rPr>
                <w:rFonts w:ascii="Arial" w:hAnsi="Arial" w:cs="Arial"/>
                <w:sz w:val="20"/>
                <w:szCs w:val="20"/>
              </w:rPr>
            </w:pPr>
          </w:p>
        </w:tc>
        <w:tc>
          <w:tcPr>
            <w:tcW w:w="4067" w:type="dxa"/>
          </w:tcPr>
          <w:p w14:paraId="5B5C5C23" w14:textId="2373945C" w:rsidR="47D876F1" w:rsidRDefault="47D876F1" w:rsidP="5E4683BC">
            <w:pPr>
              <w:spacing w:line="259" w:lineRule="auto"/>
            </w:pPr>
            <w:r w:rsidRPr="5E4683BC">
              <w:rPr>
                <w:rFonts w:ascii="Arial" w:hAnsi="Arial" w:cs="Arial"/>
                <w:sz w:val="20"/>
                <w:szCs w:val="20"/>
              </w:rPr>
              <w:t>Check the “Classes?” and “Careers?” quick-links for Operating Systems to ensure th</w:t>
            </w:r>
            <w:r w:rsidR="1589245F" w:rsidRPr="5E4683BC">
              <w:rPr>
                <w:rFonts w:ascii="Arial" w:hAnsi="Arial" w:cs="Arial"/>
                <w:sz w:val="20"/>
                <w:szCs w:val="20"/>
              </w:rPr>
              <w:t>e associated information in the database is being returned</w:t>
            </w:r>
            <w:r w:rsidRPr="5E4683BC">
              <w:rPr>
                <w:rFonts w:ascii="Arial" w:hAnsi="Arial" w:cs="Arial"/>
                <w:sz w:val="20"/>
                <w:szCs w:val="20"/>
              </w:rPr>
              <w:t>.</w:t>
            </w:r>
          </w:p>
        </w:tc>
        <w:tc>
          <w:tcPr>
            <w:tcW w:w="2294" w:type="dxa"/>
          </w:tcPr>
          <w:p w14:paraId="52CF6B15" w14:textId="11E3AE8A" w:rsidR="243DCAF1" w:rsidRDefault="243DCAF1" w:rsidP="5E4683BC">
            <w:pPr>
              <w:rPr>
                <w:rFonts w:ascii="Arial" w:hAnsi="Arial" w:cs="Arial"/>
                <w:sz w:val="20"/>
                <w:szCs w:val="20"/>
              </w:rPr>
            </w:pPr>
            <w:r w:rsidRPr="5E4683BC">
              <w:rPr>
                <w:rFonts w:ascii="Arial" w:hAnsi="Arial" w:cs="Arial"/>
                <w:sz w:val="20"/>
                <w:szCs w:val="20"/>
              </w:rPr>
              <w:t>Chomp should be able to return associated classes and careers from the database.</w:t>
            </w:r>
          </w:p>
        </w:tc>
        <w:tc>
          <w:tcPr>
            <w:tcW w:w="2294" w:type="dxa"/>
          </w:tcPr>
          <w:p w14:paraId="0EE40EEC" w14:textId="5F73BC73" w:rsidR="5E4683BC" w:rsidRDefault="00F72196" w:rsidP="5E4683BC">
            <w:pPr>
              <w:rPr>
                <w:rFonts w:ascii="Arial" w:hAnsi="Arial" w:cs="Arial"/>
                <w:sz w:val="20"/>
                <w:szCs w:val="20"/>
              </w:rPr>
            </w:pPr>
            <w:r>
              <w:rPr>
                <w:rFonts w:ascii="Arial" w:hAnsi="Arial" w:cs="Arial"/>
                <w:sz w:val="20"/>
                <w:szCs w:val="20"/>
              </w:rPr>
              <w:t>Works as expected</w:t>
            </w:r>
          </w:p>
        </w:tc>
      </w:tr>
      <w:tr w:rsidR="5E4683BC" w14:paraId="5DB2400B" w14:textId="77777777" w:rsidTr="5E4683BC">
        <w:trPr>
          <w:trHeight w:val="300"/>
        </w:trPr>
        <w:tc>
          <w:tcPr>
            <w:tcW w:w="705" w:type="dxa"/>
          </w:tcPr>
          <w:p w14:paraId="0F5EE9E0" w14:textId="0246D7A2" w:rsidR="5E4683BC" w:rsidRDefault="5E4683BC" w:rsidP="5E4683BC">
            <w:pPr>
              <w:pStyle w:val="ListParagraph"/>
              <w:numPr>
                <w:ilvl w:val="0"/>
                <w:numId w:val="3"/>
              </w:numPr>
              <w:rPr>
                <w:rFonts w:ascii="Arial" w:hAnsi="Arial" w:cs="Arial"/>
                <w:sz w:val="20"/>
                <w:szCs w:val="20"/>
              </w:rPr>
            </w:pPr>
          </w:p>
        </w:tc>
        <w:tc>
          <w:tcPr>
            <w:tcW w:w="4067" w:type="dxa"/>
          </w:tcPr>
          <w:p w14:paraId="5C105279" w14:textId="4DC52326" w:rsidR="7F62BC50" w:rsidRDefault="7F62BC50" w:rsidP="5E4683BC">
            <w:pPr>
              <w:rPr>
                <w:rFonts w:ascii="Arial" w:hAnsi="Arial" w:cs="Arial"/>
                <w:sz w:val="20"/>
                <w:szCs w:val="20"/>
              </w:rPr>
            </w:pPr>
            <w:r w:rsidRPr="5E4683BC">
              <w:rPr>
                <w:rFonts w:ascii="Arial" w:hAnsi="Arial" w:cs="Arial"/>
                <w:sz w:val="20"/>
                <w:szCs w:val="20"/>
              </w:rPr>
              <w:t>Ask Chomp:</w:t>
            </w:r>
            <w:r>
              <w:br/>
            </w:r>
            <w:r>
              <w:br/>
            </w:r>
            <w:r w:rsidR="6C73F407" w:rsidRPr="5E4683BC">
              <w:rPr>
                <w:rFonts w:ascii="Arial" w:hAnsi="Arial" w:cs="Arial"/>
                <w:sz w:val="20"/>
                <w:szCs w:val="20"/>
              </w:rPr>
              <w:t>“What are security analysts?”</w:t>
            </w:r>
          </w:p>
        </w:tc>
        <w:tc>
          <w:tcPr>
            <w:tcW w:w="2294" w:type="dxa"/>
          </w:tcPr>
          <w:p w14:paraId="3FE52749" w14:textId="71379FE0" w:rsidR="6C73F407" w:rsidRDefault="6C73F407" w:rsidP="5E4683BC">
            <w:pPr>
              <w:rPr>
                <w:rFonts w:ascii="Arial" w:hAnsi="Arial" w:cs="Arial"/>
                <w:sz w:val="20"/>
                <w:szCs w:val="20"/>
              </w:rPr>
            </w:pPr>
            <w:r w:rsidRPr="5E4683BC">
              <w:rPr>
                <w:rFonts w:ascii="Arial" w:hAnsi="Arial" w:cs="Arial"/>
                <w:sz w:val="20"/>
                <w:szCs w:val="20"/>
              </w:rPr>
              <w:t>“Here is what I know about careers as a security analyst:</w:t>
            </w:r>
          </w:p>
          <w:p w14:paraId="017F29BD" w14:textId="0419F5F1" w:rsidR="6C73F407" w:rsidRDefault="6C73F407" w:rsidP="5E4683BC">
            <w:pPr>
              <w:rPr>
                <w:rFonts w:ascii="Arial" w:hAnsi="Arial" w:cs="Arial"/>
                <w:sz w:val="20"/>
                <w:szCs w:val="20"/>
              </w:rPr>
            </w:pPr>
            <w:r>
              <w:br/>
            </w:r>
            <w:r w:rsidRPr="5E4683BC">
              <w:rPr>
                <w:rFonts w:ascii="Arial" w:hAnsi="Arial" w:cs="Arial"/>
                <w:sz w:val="20"/>
                <w:szCs w:val="20"/>
              </w:rPr>
              <w:t>Information security analysts keep their companies' data and computer systems safe from cyberattacks. They install protective software, watch for potential breaches, and respond to any attacks that do occur.”</w:t>
            </w:r>
            <w:r>
              <w:br/>
            </w:r>
            <w:r>
              <w:lastRenderedPageBreak/>
              <w:br/>
            </w:r>
            <w:r w:rsidR="5EB52EE9" w:rsidRPr="5E4683BC">
              <w:rPr>
                <w:rFonts w:ascii="Arial" w:hAnsi="Arial" w:cs="Arial"/>
                <w:sz w:val="20"/>
                <w:szCs w:val="20"/>
              </w:rPr>
              <w:t>“You can learn more about it in these classes: CNT 4007; ENC 3246; CAP 4136; CAP 4621; CAP 4641; CEN 4072; CIS 4204; CIS 4213; CIS 4360; CIS 4362”</w:t>
            </w:r>
            <w:r>
              <w:br/>
            </w:r>
            <w:r>
              <w:br/>
            </w:r>
            <w:r w:rsidR="651BC54D" w:rsidRPr="5E4683BC">
              <w:rPr>
                <w:rFonts w:ascii="Arial" w:hAnsi="Arial" w:cs="Arial"/>
                <w:sz w:val="20"/>
                <w:szCs w:val="20"/>
              </w:rPr>
              <w:t xml:space="preserve">-&gt; </w:t>
            </w:r>
            <w:r w:rsidR="29A30EC1" w:rsidRPr="5E4683BC">
              <w:rPr>
                <w:rFonts w:ascii="Arial" w:hAnsi="Arial" w:cs="Arial"/>
                <w:sz w:val="20"/>
                <w:szCs w:val="20"/>
              </w:rPr>
              <w:t>quick-links for the above courses</w:t>
            </w:r>
          </w:p>
        </w:tc>
        <w:tc>
          <w:tcPr>
            <w:tcW w:w="2294" w:type="dxa"/>
          </w:tcPr>
          <w:p w14:paraId="63F1B2D3" w14:textId="4C734BB7" w:rsidR="5E4683BC" w:rsidRDefault="00F72196" w:rsidP="5E4683BC">
            <w:pPr>
              <w:rPr>
                <w:rFonts w:ascii="Arial" w:hAnsi="Arial" w:cs="Arial"/>
                <w:sz w:val="20"/>
                <w:szCs w:val="20"/>
              </w:rPr>
            </w:pPr>
            <w:r>
              <w:rPr>
                <w:rFonts w:ascii="Arial" w:hAnsi="Arial" w:cs="Arial"/>
                <w:sz w:val="20"/>
                <w:szCs w:val="20"/>
              </w:rPr>
              <w:lastRenderedPageBreak/>
              <w:t>Output displayed as expected</w:t>
            </w:r>
          </w:p>
        </w:tc>
      </w:tr>
      <w:tr w:rsidR="5E4683BC" w14:paraId="0D2A28A8" w14:textId="77777777" w:rsidTr="5E4683BC">
        <w:trPr>
          <w:trHeight w:val="300"/>
        </w:trPr>
        <w:tc>
          <w:tcPr>
            <w:tcW w:w="705" w:type="dxa"/>
          </w:tcPr>
          <w:p w14:paraId="0C30EED8" w14:textId="7DAA5AF9" w:rsidR="5E4683BC" w:rsidRDefault="5E4683BC" w:rsidP="5E4683BC">
            <w:pPr>
              <w:rPr>
                <w:rFonts w:ascii="Arial" w:hAnsi="Arial" w:cs="Arial"/>
                <w:sz w:val="20"/>
                <w:szCs w:val="20"/>
              </w:rPr>
            </w:pPr>
          </w:p>
        </w:tc>
        <w:tc>
          <w:tcPr>
            <w:tcW w:w="4067" w:type="dxa"/>
          </w:tcPr>
          <w:p w14:paraId="098D600F" w14:textId="7DE8B9E4" w:rsidR="29A30EC1" w:rsidRDefault="29A30EC1" w:rsidP="5E4683BC">
            <w:pPr>
              <w:rPr>
                <w:rFonts w:ascii="Arial" w:hAnsi="Arial" w:cs="Arial"/>
                <w:sz w:val="20"/>
                <w:szCs w:val="20"/>
              </w:rPr>
            </w:pPr>
            <w:r w:rsidRPr="5E4683BC">
              <w:rPr>
                <w:rFonts w:ascii="Arial" w:hAnsi="Arial" w:cs="Arial"/>
                <w:sz w:val="20"/>
                <w:szCs w:val="20"/>
              </w:rPr>
              <w:t>Check a few of the course quick-links associated with this career.</w:t>
            </w:r>
          </w:p>
        </w:tc>
        <w:tc>
          <w:tcPr>
            <w:tcW w:w="2294" w:type="dxa"/>
          </w:tcPr>
          <w:p w14:paraId="7B448EC2" w14:textId="36BF6821" w:rsidR="29A30EC1" w:rsidRDefault="29A30EC1" w:rsidP="5E4683BC">
            <w:pPr>
              <w:rPr>
                <w:rFonts w:ascii="Arial" w:hAnsi="Arial" w:cs="Arial"/>
                <w:sz w:val="20"/>
                <w:szCs w:val="20"/>
              </w:rPr>
            </w:pPr>
            <w:r w:rsidRPr="5E4683BC">
              <w:rPr>
                <w:rFonts w:ascii="Arial" w:hAnsi="Arial" w:cs="Arial"/>
                <w:sz w:val="20"/>
                <w:szCs w:val="20"/>
              </w:rPr>
              <w:t>Chomp is able to return the appropriate course data from the database.</w:t>
            </w:r>
          </w:p>
        </w:tc>
        <w:tc>
          <w:tcPr>
            <w:tcW w:w="2294" w:type="dxa"/>
          </w:tcPr>
          <w:p w14:paraId="3C165C0B" w14:textId="657ACC9C" w:rsidR="5E4683BC" w:rsidRDefault="00F72196" w:rsidP="5E4683BC">
            <w:pPr>
              <w:rPr>
                <w:rFonts w:ascii="Arial" w:hAnsi="Arial" w:cs="Arial"/>
                <w:sz w:val="20"/>
                <w:szCs w:val="20"/>
              </w:rPr>
            </w:pPr>
            <w:r>
              <w:rPr>
                <w:rFonts w:ascii="Arial" w:hAnsi="Arial" w:cs="Arial"/>
                <w:sz w:val="20"/>
                <w:szCs w:val="20"/>
              </w:rPr>
              <w:t>Links work properly</w:t>
            </w:r>
          </w:p>
        </w:tc>
      </w:tr>
      <w:tr w:rsidR="5E4683BC" w14:paraId="4CF347E6" w14:textId="77777777" w:rsidTr="5E4683BC">
        <w:trPr>
          <w:trHeight w:val="300"/>
        </w:trPr>
        <w:tc>
          <w:tcPr>
            <w:tcW w:w="705" w:type="dxa"/>
          </w:tcPr>
          <w:p w14:paraId="388C17AA" w14:textId="39F3BE9B" w:rsidR="5E4683BC" w:rsidRDefault="5E4683BC" w:rsidP="5E4683BC">
            <w:pPr>
              <w:pStyle w:val="ListParagraph"/>
              <w:numPr>
                <w:ilvl w:val="0"/>
                <w:numId w:val="3"/>
              </w:numPr>
              <w:rPr>
                <w:rFonts w:ascii="Arial" w:hAnsi="Arial" w:cs="Arial"/>
                <w:sz w:val="20"/>
                <w:szCs w:val="20"/>
              </w:rPr>
            </w:pPr>
          </w:p>
        </w:tc>
        <w:tc>
          <w:tcPr>
            <w:tcW w:w="4067" w:type="dxa"/>
          </w:tcPr>
          <w:p w14:paraId="523C2A95" w14:textId="59F31910" w:rsidR="139DB283" w:rsidRDefault="139DB283" w:rsidP="5E4683BC">
            <w:pPr>
              <w:spacing w:line="259" w:lineRule="auto"/>
            </w:pPr>
            <w:r w:rsidRPr="5E4683BC">
              <w:rPr>
                <w:rFonts w:ascii="Arial" w:hAnsi="Arial" w:cs="Arial"/>
                <w:sz w:val="20"/>
                <w:szCs w:val="20"/>
              </w:rPr>
              <w:t>What is COT 3100?</w:t>
            </w:r>
          </w:p>
        </w:tc>
        <w:tc>
          <w:tcPr>
            <w:tcW w:w="2294" w:type="dxa"/>
          </w:tcPr>
          <w:p w14:paraId="54080282" w14:textId="438DA6ED" w:rsidR="139DB283" w:rsidRDefault="139DB283" w:rsidP="5E4683BC">
            <w:pPr>
              <w:rPr>
                <w:rFonts w:ascii="Arial" w:hAnsi="Arial" w:cs="Arial"/>
                <w:sz w:val="20"/>
                <w:szCs w:val="20"/>
              </w:rPr>
            </w:pPr>
            <w:r w:rsidRPr="5E4683BC">
              <w:rPr>
                <w:rFonts w:ascii="Arial" w:hAnsi="Arial" w:cs="Arial"/>
                <w:sz w:val="20"/>
                <w:szCs w:val="20"/>
              </w:rPr>
              <w:t>“COT 3100 is Applications of Discrete Structures: Covers the mathematics of discrete events; i.e., events that involve distinct elements, finite structures of distinct elements or finite sampled versions of continuous phenomena (such as movement).”</w:t>
            </w:r>
            <w:r>
              <w:br/>
            </w:r>
            <w:r>
              <w:br/>
            </w:r>
            <w:r w:rsidR="276DDCFF" w:rsidRPr="5E4683BC">
              <w:rPr>
                <w:rFonts w:ascii="Arial" w:hAnsi="Arial" w:cs="Arial"/>
                <w:sz w:val="20"/>
                <w:szCs w:val="20"/>
              </w:rPr>
              <w:t>“Are there any other classes or topics you have questions about?”</w:t>
            </w:r>
          </w:p>
        </w:tc>
        <w:tc>
          <w:tcPr>
            <w:tcW w:w="2294" w:type="dxa"/>
          </w:tcPr>
          <w:p w14:paraId="7EEDA94C" w14:textId="12070BC6" w:rsidR="5E4683BC" w:rsidRDefault="00F72196" w:rsidP="5E4683BC">
            <w:pPr>
              <w:rPr>
                <w:rFonts w:ascii="Arial" w:hAnsi="Arial" w:cs="Arial"/>
                <w:sz w:val="20"/>
                <w:szCs w:val="20"/>
              </w:rPr>
            </w:pPr>
            <w:r>
              <w:rPr>
                <w:rFonts w:ascii="Arial" w:hAnsi="Arial" w:cs="Arial"/>
                <w:sz w:val="20"/>
                <w:szCs w:val="20"/>
              </w:rPr>
              <w:t>Works as expected.</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5E4683BC">
        <w:tc>
          <w:tcPr>
            <w:tcW w:w="9350" w:type="dxa"/>
          </w:tcPr>
          <w:p w14:paraId="2FDE5789" w14:textId="43216F7C" w:rsidR="00BF2B21" w:rsidRPr="00BF2B21" w:rsidRDefault="7A7754F1" w:rsidP="5E4683BC">
            <w:pPr>
              <w:rPr>
                <w:rFonts w:ascii="Arial" w:hAnsi="Arial" w:cs="Arial"/>
                <w:sz w:val="20"/>
                <w:szCs w:val="20"/>
              </w:rPr>
            </w:pPr>
            <w:r w:rsidRPr="5E4683BC">
              <w:rPr>
                <w:rFonts w:ascii="Arial" w:hAnsi="Arial" w:cs="Arial"/>
                <w:sz w:val="20"/>
                <w:szCs w:val="20"/>
              </w:rPr>
              <w:t>You can successfully complete the test case</w:t>
            </w:r>
            <w:r w:rsidR="0AFC2EAA" w:rsidRPr="5E4683BC">
              <w:rPr>
                <w:rFonts w:ascii="Arial" w:hAnsi="Arial" w:cs="Arial"/>
                <w:sz w:val="20"/>
                <w:szCs w:val="20"/>
              </w:rPr>
              <w:t>.</w:t>
            </w:r>
            <w:r w:rsidRPr="5E4683BC">
              <w:rPr>
                <w:rFonts w:ascii="Arial" w:hAnsi="Arial" w:cs="Arial"/>
                <w:sz w:val="20"/>
                <w:szCs w:val="20"/>
              </w:rPr>
              <w:t xml:space="preserve"> </w:t>
            </w:r>
            <w:r w:rsidR="2A9A0BA4" w:rsidRPr="5E4683BC">
              <w:rPr>
                <w:rFonts w:ascii="Arial" w:hAnsi="Arial" w:cs="Arial"/>
                <w:sz w:val="20"/>
                <w:szCs w:val="20"/>
              </w:rPr>
              <w:t xml:space="preserve">Chomp can return information pertaining to the scope of topics within Computer Science. You </w:t>
            </w:r>
            <w:r w:rsidR="4BCBCB2D" w:rsidRPr="5E4683BC">
              <w:rPr>
                <w:rFonts w:ascii="Arial" w:hAnsi="Arial" w:cs="Arial"/>
                <w:sz w:val="20"/>
                <w:szCs w:val="20"/>
              </w:rPr>
              <w:t>can</w:t>
            </w:r>
            <w:r w:rsidR="2A9A0BA4" w:rsidRPr="5E4683BC">
              <w:rPr>
                <w:rFonts w:ascii="Arial" w:hAnsi="Arial" w:cs="Arial"/>
                <w:sz w:val="20"/>
                <w:szCs w:val="20"/>
              </w:rPr>
              <w:t xml:space="preserve"> use Chomp to explore topics, careers, and courses in Computer Science.</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6"/>
        <w:gridCol w:w="1431"/>
        <w:gridCol w:w="3817"/>
        <w:gridCol w:w="909"/>
      </w:tblGrid>
      <w:tr w:rsidR="00BF2B21" w14:paraId="6DA86835" w14:textId="77777777" w:rsidTr="00E36E73">
        <w:trPr>
          <w:tblHeader/>
        </w:trPr>
        <w:tc>
          <w:tcPr>
            <w:tcW w:w="1217"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76"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31"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17"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09"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E36E73" w14:paraId="1AC1C5FD" w14:textId="77777777" w:rsidTr="00E36E73">
        <w:tc>
          <w:tcPr>
            <w:tcW w:w="1217" w:type="dxa"/>
          </w:tcPr>
          <w:p w14:paraId="70B2AC91" w14:textId="512A47C4" w:rsidR="00E36E73" w:rsidRDefault="00E36E73" w:rsidP="00E36E73">
            <w:pPr>
              <w:rPr>
                <w:rFonts w:ascii="Arial" w:hAnsi="Arial" w:cs="Arial"/>
                <w:sz w:val="20"/>
                <w:szCs w:val="20"/>
              </w:rPr>
            </w:pPr>
            <w:r>
              <w:rPr>
                <w:rFonts w:ascii="Arial" w:hAnsi="Arial" w:cs="Arial"/>
                <w:sz w:val="20"/>
                <w:szCs w:val="20"/>
              </w:rPr>
              <w:t>04/17/2023</w:t>
            </w:r>
          </w:p>
        </w:tc>
        <w:tc>
          <w:tcPr>
            <w:tcW w:w="1976" w:type="dxa"/>
          </w:tcPr>
          <w:p w14:paraId="1193257F" w14:textId="404B546C" w:rsidR="00E36E73" w:rsidRDefault="00E36E73" w:rsidP="00E36E73">
            <w:pPr>
              <w:rPr>
                <w:rFonts w:ascii="Arial" w:hAnsi="Arial" w:cs="Arial"/>
                <w:sz w:val="20"/>
                <w:szCs w:val="20"/>
              </w:rPr>
            </w:pPr>
            <w:r>
              <w:rPr>
                <w:rFonts w:ascii="Arial" w:hAnsi="Arial" w:cs="Arial"/>
                <w:sz w:val="20"/>
                <w:szCs w:val="20"/>
              </w:rPr>
              <w:t xml:space="preserve">Microsoft Edge </w:t>
            </w:r>
            <w:r w:rsidRPr="00F24C6D">
              <w:rPr>
                <w:rFonts w:ascii="Arial" w:hAnsi="Arial" w:cs="Arial"/>
                <w:sz w:val="20"/>
                <w:szCs w:val="20"/>
              </w:rPr>
              <w:t>Version 112.0.1722.48 (Official build) (64-bit)</w:t>
            </w:r>
            <w:r>
              <w:rPr>
                <w:rFonts w:ascii="Arial" w:hAnsi="Arial" w:cs="Arial"/>
                <w:sz w:val="20"/>
                <w:szCs w:val="20"/>
              </w:rPr>
              <w:t xml:space="preserve"> browser on Laptop Windows 11</w:t>
            </w:r>
          </w:p>
        </w:tc>
        <w:tc>
          <w:tcPr>
            <w:tcW w:w="1431" w:type="dxa"/>
          </w:tcPr>
          <w:p w14:paraId="5512457D" w14:textId="13DD25B9" w:rsidR="00E36E73" w:rsidRDefault="00E36E73" w:rsidP="00E36E73">
            <w:pPr>
              <w:rPr>
                <w:rFonts w:ascii="Arial" w:hAnsi="Arial" w:cs="Arial"/>
                <w:sz w:val="20"/>
                <w:szCs w:val="20"/>
              </w:rPr>
            </w:pPr>
            <w:r>
              <w:rPr>
                <w:rFonts w:ascii="Arial" w:hAnsi="Arial" w:cs="Arial"/>
                <w:sz w:val="20"/>
                <w:szCs w:val="20"/>
              </w:rPr>
              <w:t>Katriana O’Hara</w:t>
            </w:r>
          </w:p>
        </w:tc>
        <w:tc>
          <w:tcPr>
            <w:tcW w:w="3817" w:type="dxa"/>
          </w:tcPr>
          <w:p w14:paraId="3900A9C6" w14:textId="58A6E95B" w:rsidR="00E36E73" w:rsidRPr="00BF2B21" w:rsidRDefault="00F72196" w:rsidP="00E36E73">
            <w:pPr>
              <w:rPr>
                <w:rFonts w:ascii="Arial" w:hAnsi="Arial" w:cs="Arial"/>
                <w:i/>
                <w:iCs/>
                <w:sz w:val="20"/>
                <w:szCs w:val="20"/>
              </w:rPr>
            </w:pPr>
            <w:r>
              <w:rPr>
                <w:rFonts w:ascii="Arial" w:hAnsi="Arial" w:cs="Arial"/>
                <w:i/>
                <w:iCs/>
                <w:sz w:val="20"/>
                <w:szCs w:val="20"/>
              </w:rPr>
              <w:t xml:space="preserve">Fail. </w:t>
            </w:r>
            <w:r w:rsidR="007E6617">
              <w:rPr>
                <w:rFonts w:ascii="Arial" w:hAnsi="Arial" w:cs="Arial"/>
                <w:i/>
                <w:iCs/>
                <w:sz w:val="20"/>
                <w:szCs w:val="20"/>
              </w:rPr>
              <w:t>Some of the course buttons do not have the course codes formatted properly so the lookup in the database fails.</w:t>
            </w:r>
          </w:p>
        </w:tc>
        <w:tc>
          <w:tcPr>
            <w:tcW w:w="909" w:type="dxa"/>
          </w:tcPr>
          <w:p w14:paraId="697DD0D7" w14:textId="22F3800B" w:rsidR="00E36E73" w:rsidRPr="00BF2B21" w:rsidRDefault="007E6617" w:rsidP="00E36E73">
            <w:pPr>
              <w:rPr>
                <w:rFonts w:ascii="Arial" w:hAnsi="Arial" w:cs="Arial"/>
                <w:i/>
                <w:iCs/>
                <w:sz w:val="20"/>
                <w:szCs w:val="20"/>
              </w:rPr>
            </w:pPr>
            <w:r>
              <w:rPr>
                <w:rFonts w:ascii="Arial" w:hAnsi="Arial" w:cs="Arial"/>
                <w:i/>
                <w:iCs/>
                <w:sz w:val="20"/>
                <w:szCs w:val="20"/>
              </w:rPr>
              <w:t>Fail</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lastRenderedPageBreak/>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CEA5"/>
    <w:multiLevelType w:val="multilevel"/>
    <w:tmpl w:val="75303A1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DB5533"/>
    <w:multiLevelType w:val="hybridMultilevel"/>
    <w:tmpl w:val="4CC6DDC2"/>
    <w:lvl w:ilvl="0" w:tplc="45F674D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4F78E"/>
    <w:multiLevelType w:val="hybridMultilevel"/>
    <w:tmpl w:val="28F8FC34"/>
    <w:lvl w:ilvl="0" w:tplc="01B49CDC">
      <w:start w:val="1"/>
      <w:numFmt w:val="decimal"/>
      <w:lvlText w:val="%1."/>
      <w:lvlJc w:val="left"/>
      <w:pPr>
        <w:ind w:left="360" w:hanging="360"/>
      </w:pPr>
    </w:lvl>
    <w:lvl w:ilvl="1" w:tplc="11BCAE08">
      <w:start w:val="1"/>
      <w:numFmt w:val="lowerLetter"/>
      <w:lvlText w:val="%2."/>
      <w:lvlJc w:val="left"/>
      <w:pPr>
        <w:ind w:left="1080" w:hanging="360"/>
      </w:pPr>
    </w:lvl>
    <w:lvl w:ilvl="2" w:tplc="13AE7BEC">
      <w:start w:val="1"/>
      <w:numFmt w:val="lowerRoman"/>
      <w:lvlText w:val="%3."/>
      <w:lvlJc w:val="right"/>
      <w:pPr>
        <w:ind w:left="1800" w:hanging="180"/>
      </w:pPr>
    </w:lvl>
    <w:lvl w:ilvl="3" w:tplc="748A3CF0">
      <w:start w:val="1"/>
      <w:numFmt w:val="decimal"/>
      <w:lvlText w:val="%4."/>
      <w:lvlJc w:val="left"/>
      <w:pPr>
        <w:ind w:left="2520" w:hanging="360"/>
      </w:pPr>
    </w:lvl>
    <w:lvl w:ilvl="4" w:tplc="5120CA96">
      <w:start w:val="1"/>
      <w:numFmt w:val="lowerLetter"/>
      <w:lvlText w:val="%5."/>
      <w:lvlJc w:val="left"/>
      <w:pPr>
        <w:ind w:left="3240" w:hanging="360"/>
      </w:pPr>
    </w:lvl>
    <w:lvl w:ilvl="5" w:tplc="806053B0">
      <w:start w:val="1"/>
      <w:numFmt w:val="lowerRoman"/>
      <w:lvlText w:val="%6."/>
      <w:lvlJc w:val="right"/>
      <w:pPr>
        <w:ind w:left="3960" w:hanging="180"/>
      </w:pPr>
    </w:lvl>
    <w:lvl w:ilvl="6" w:tplc="EB84C3A8">
      <w:start w:val="1"/>
      <w:numFmt w:val="decimal"/>
      <w:lvlText w:val="%7."/>
      <w:lvlJc w:val="left"/>
      <w:pPr>
        <w:ind w:left="4680" w:hanging="360"/>
      </w:pPr>
    </w:lvl>
    <w:lvl w:ilvl="7" w:tplc="8F2E3A2A">
      <w:start w:val="1"/>
      <w:numFmt w:val="lowerLetter"/>
      <w:lvlText w:val="%8."/>
      <w:lvlJc w:val="left"/>
      <w:pPr>
        <w:ind w:left="5400" w:hanging="360"/>
      </w:pPr>
    </w:lvl>
    <w:lvl w:ilvl="8" w:tplc="DAB4E0A4">
      <w:start w:val="1"/>
      <w:numFmt w:val="lowerRoman"/>
      <w:lvlText w:val="%9."/>
      <w:lvlJc w:val="right"/>
      <w:pPr>
        <w:ind w:left="6120" w:hanging="180"/>
      </w:pPr>
    </w:lvl>
  </w:abstractNum>
  <w:abstractNum w:abstractNumId="4" w15:restartNumberingAfterBreak="0">
    <w:nsid w:val="3E22712E"/>
    <w:multiLevelType w:val="hybridMultilevel"/>
    <w:tmpl w:val="564C2DA4"/>
    <w:lvl w:ilvl="0" w:tplc="FC421AC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68070"/>
    <w:multiLevelType w:val="multilevel"/>
    <w:tmpl w:val="A05A2BE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06975">
    <w:abstractNumId w:val="0"/>
  </w:num>
  <w:num w:numId="2" w16cid:durableId="1515263185">
    <w:abstractNumId w:val="5"/>
  </w:num>
  <w:num w:numId="3" w16cid:durableId="164906876">
    <w:abstractNumId w:val="3"/>
  </w:num>
  <w:num w:numId="4" w16cid:durableId="987829849">
    <w:abstractNumId w:val="2"/>
  </w:num>
  <w:num w:numId="5" w16cid:durableId="1730105555">
    <w:abstractNumId w:val="4"/>
  </w:num>
  <w:num w:numId="6" w16cid:durableId="41205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455792"/>
    <w:rsid w:val="00543607"/>
    <w:rsid w:val="007E6617"/>
    <w:rsid w:val="00872AE8"/>
    <w:rsid w:val="009E59EF"/>
    <w:rsid w:val="00A763CE"/>
    <w:rsid w:val="00BF2B21"/>
    <w:rsid w:val="00E36E73"/>
    <w:rsid w:val="00F72196"/>
    <w:rsid w:val="015BFF9A"/>
    <w:rsid w:val="02239B32"/>
    <w:rsid w:val="02C3A289"/>
    <w:rsid w:val="037778CC"/>
    <w:rsid w:val="039F5A3B"/>
    <w:rsid w:val="07D84C25"/>
    <w:rsid w:val="0AE9D159"/>
    <w:rsid w:val="0AFC2EAA"/>
    <w:rsid w:val="0B99B477"/>
    <w:rsid w:val="0FAE0377"/>
    <w:rsid w:val="0FDA1BC7"/>
    <w:rsid w:val="10600E10"/>
    <w:rsid w:val="11FBDE71"/>
    <w:rsid w:val="1208D3D9"/>
    <w:rsid w:val="12221E58"/>
    <w:rsid w:val="139DB283"/>
    <w:rsid w:val="15337F33"/>
    <w:rsid w:val="1589245F"/>
    <w:rsid w:val="161A7054"/>
    <w:rsid w:val="17FFF285"/>
    <w:rsid w:val="19F2B58F"/>
    <w:rsid w:val="1A06F056"/>
    <w:rsid w:val="1A382C4C"/>
    <w:rsid w:val="1ACBACFC"/>
    <w:rsid w:val="1AE32CC6"/>
    <w:rsid w:val="1CF0EFDB"/>
    <w:rsid w:val="1D467E9E"/>
    <w:rsid w:val="1DB9098C"/>
    <w:rsid w:val="1EE24EFF"/>
    <w:rsid w:val="1EEF6689"/>
    <w:rsid w:val="2061F713"/>
    <w:rsid w:val="238F675A"/>
    <w:rsid w:val="23C0EF02"/>
    <w:rsid w:val="243DCAF1"/>
    <w:rsid w:val="254712CC"/>
    <w:rsid w:val="2631551D"/>
    <w:rsid w:val="276DDCFF"/>
    <w:rsid w:val="27CD257E"/>
    <w:rsid w:val="28F3F013"/>
    <w:rsid w:val="28FBD294"/>
    <w:rsid w:val="29A30EC1"/>
    <w:rsid w:val="29A642A8"/>
    <w:rsid w:val="29F7E156"/>
    <w:rsid w:val="2A9A0BA4"/>
    <w:rsid w:val="2BC0D207"/>
    <w:rsid w:val="2C6A1BD2"/>
    <w:rsid w:val="2D0E8BAE"/>
    <w:rsid w:val="2D697A6E"/>
    <w:rsid w:val="2FA6218E"/>
    <w:rsid w:val="2FD83763"/>
    <w:rsid w:val="2FF15FC0"/>
    <w:rsid w:val="3104C26B"/>
    <w:rsid w:val="3227412C"/>
    <w:rsid w:val="33450F29"/>
    <w:rsid w:val="348548EE"/>
    <w:rsid w:val="350898E2"/>
    <w:rsid w:val="35FB44C6"/>
    <w:rsid w:val="36579F49"/>
    <w:rsid w:val="3871C015"/>
    <w:rsid w:val="38DA8490"/>
    <w:rsid w:val="3A9C7587"/>
    <w:rsid w:val="3C3845E8"/>
    <w:rsid w:val="3C902550"/>
    <w:rsid w:val="3DD67429"/>
    <w:rsid w:val="3DFAECFD"/>
    <w:rsid w:val="3EB7675B"/>
    <w:rsid w:val="3EECDCEC"/>
    <w:rsid w:val="3F6FE6AA"/>
    <w:rsid w:val="3FF648B3"/>
    <w:rsid w:val="40169AF2"/>
    <w:rsid w:val="432DE975"/>
    <w:rsid w:val="444B4553"/>
    <w:rsid w:val="44A379EF"/>
    <w:rsid w:val="45E715B4"/>
    <w:rsid w:val="46AAE4A5"/>
    <w:rsid w:val="47489E38"/>
    <w:rsid w:val="47D876F1"/>
    <w:rsid w:val="4AC14472"/>
    <w:rsid w:val="4B2F6E23"/>
    <w:rsid w:val="4BCBCB2D"/>
    <w:rsid w:val="4C565738"/>
    <w:rsid w:val="4C5D14D3"/>
    <w:rsid w:val="4CD4CBBB"/>
    <w:rsid w:val="4D3F1751"/>
    <w:rsid w:val="4D7F0FA1"/>
    <w:rsid w:val="4FF54CEE"/>
    <w:rsid w:val="516DC230"/>
    <w:rsid w:val="52C62BFC"/>
    <w:rsid w:val="52CE0365"/>
    <w:rsid w:val="52E0C7C7"/>
    <w:rsid w:val="540DF8E3"/>
    <w:rsid w:val="550AC7EE"/>
    <w:rsid w:val="5569C97E"/>
    <w:rsid w:val="55F25AA1"/>
    <w:rsid w:val="56A8D22D"/>
    <w:rsid w:val="56D1DC5A"/>
    <w:rsid w:val="57564897"/>
    <w:rsid w:val="582E80E0"/>
    <w:rsid w:val="59A02B42"/>
    <w:rsid w:val="59C9C78A"/>
    <w:rsid w:val="59F2B1FB"/>
    <w:rsid w:val="5B3BFBA3"/>
    <w:rsid w:val="5BAB4537"/>
    <w:rsid w:val="5E4683BC"/>
    <w:rsid w:val="5EB52EE9"/>
    <w:rsid w:val="5F615A7C"/>
    <w:rsid w:val="607EB65A"/>
    <w:rsid w:val="60FD2ADD"/>
    <w:rsid w:val="642C0A33"/>
    <w:rsid w:val="64E4870F"/>
    <w:rsid w:val="651BC54D"/>
    <w:rsid w:val="65AF49AF"/>
    <w:rsid w:val="65C7DA94"/>
    <w:rsid w:val="66EDF7DE"/>
    <w:rsid w:val="67A0B7C5"/>
    <w:rsid w:val="6B49E82E"/>
    <w:rsid w:val="6BD2FD70"/>
    <w:rsid w:val="6C73F407"/>
    <w:rsid w:val="6E7240F8"/>
    <w:rsid w:val="6EA930F1"/>
    <w:rsid w:val="6F66436F"/>
    <w:rsid w:val="6FF64B9F"/>
    <w:rsid w:val="706B4139"/>
    <w:rsid w:val="742C9D08"/>
    <w:rsid w:val="7904FBC1"/>
    <w:rsid w:val="7A7754F1"/>
    <w:rsid w:val="7A9BDE8C"/>
    <w:rsid w:val="7B165700"/>
    <w:rsid w:val="7B737932"/>
    <w:rsid w:val="7B8C0A17"/>
    <w:rsid w:val="7C237426"/>
    <w:rsid w:val="7C8A23B3"/>
    <w:rsid w:val="7DBF4487"/>
    <w:rsid w:val="7F62BC50"/>
    <w:rsid w:val="7F6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line_of_computer_scienc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6" ma:contentTypeDescription="Create a new document." ma:contentTypeScope="" ma:versionID="b95621548b1c2e24659afcc1f3304969">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1635f2ecec02d8df6f3a34751d9e6ed2"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3.xml><?xml version="1.0" encoding="utf-8"?>
<ds:datastoreItem xmlns:ds="http://schemas.openxmlformats.org/officeDocument/2006/customXml" ds:itemID="{FA13D861-39B0-4CA5-AFF1-0CE386602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O'Hara,Katriana Lee</cp:lastModifiedBy>
  <cp:revision>9</cp:revision>
  <dcterms:created xsi:type="dcterms:W3CDTF">2020-02-20T16:23:00Z</dcterms:created>
  <dcterms:modified xsi:type="dcterms:W3CDTF">2023-04-17T19:54:00Z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