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222" w:rsidRPr="0000167B" w:rsidRDefault="0009112D">
      <w:pPr>
        <w:pStyle w:val="Titolo1"/>
        <w:jc w:val="center"/>
        <w:rPr>
          <w:rFonts w:ascii="Cambria" w:hAnsi="Cambria"/>
        </w:rPr>
      </w:pPr>
      <w:bookmarkStart w:id="0" w:name="_heading=h.gjdgxs" w:colFirst="0" w:colLast="0"/>
      <w:bookmarkEnd w:id="0"/>
      <w:r w:rsidRPr="0000167B">
        <w:rPr>
          <w:rFonts w:ascii="Cambria" w:hAnsi="Cambria"/>
        </w:rPr>
        <w:t>Glossario 2023/24</w:t>
      </w:r>
    </w:p>
    <w:p w:rsidR="00661222" w:rsidRPr="0000167B" w:rsidRDefault="00661222">
      <w:pPr>
        <w:rPr>
          <w:rFonts w:ascii="Cambria" w:hAnsi="Cambria"/>
        </w:rPr>
      </w:pPr>
    </w:p>
    <w:tbl>
      <w:tblPr>
        <w:tblStyle w:val="a0"/>
        <w:tblW w:w="107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240"/>
        <w:gridCol w:w="2235"/>
      </w:tblGrid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Style w:val="Titolo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ambria" w:hAnsi="Cambria" w:cs="Arial"/>
                <w:sz w:val="24"/>
                <w:szCs w:val="24"/>
              </w:rPr>
            </w:pPr>
            <w:bookmarkStart w:id="1" w:name="_heading=h.30j0zll" w:colFirst="0" w:colLast="0"/>
            <w:bookmarkEnd w:id="1"/>
            <w:r w:rsidRPr="0000167B">
              <w:rPr>
                <w:rFonts w:ascii="Cambria" w:hAnsi="Cambria" w:cs="Arial"/>
              </w:rPr>
              <w:t>Termine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Style w:val="Titolo3"/>
              <w:spacing w:before="0" w:after="0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Descrizione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Style w:val="Titolo3"/>
              <w:spacing w:before="0" w:after="0"/>
              <w:jc w:val="left"/>
              <w:rPr>
                <w:rFonts w:ascii="Cambria" w:hAnsi="Cambria" w:cs="Arial"/>
              </w:rPr>
            </w:pPr>
            <w:bookmarkStart w:id="2" w:name="_heading=h.1fob9te" w:colFirst="0" w:colLast="0"/>
            <w:bookmarkEnd w:id="2"/>
            <w:r w:rsidRPr="0000167B">
              <w:rPr>
                <w:rFonts w:ascii="Cambria" w:hAnsi="Cambria" w:cs="Arial"/>
              </w:rPr>
              <w:t>Sinonimi</w:t>
            </w:r>
          </w:p>
        </w:tc>
      </w:tr>
      <w:tr w:rsidR="00661222" w:rsidRPr="0000167B">
        <w:trPr>
          <w:trHeight w:val="440"/>
        </w:trPr>
        <w:tc>
          <w:tcPr>
            <w:tcW w:w="107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  <w:sz w:val="28"/>
                <w:szCs w:val="28"/>
              </w:rPr>
            </w:pPr>
            <w:r w:rsidRPr="0000167B">
              <w:rPr>
                <w:rFonts w:ascii="Cambria" w:hAnsi="Cambria" w:cs="Arial"/>
                <w:b/>
                <w:sz w:val="28"/>
                <w:szCs w:val="28"/>
              </w:rPr>
              <w:t>Attori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Chef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Stabilisce il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 per gli eventi e ne supervisiona la preparazione.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Cliente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Colui che commissiona l’organizzazione di un </w:t>
            </w:r>
            <w:r w:rsidRPr="0000167B">
              <w:rPr>
                <w:rFonts w:ascii="Cambria" w:hAnsi="Cambria" w:cs="Arial"/>
                <w:b/>
              </w:rPr>
              <w:t>evento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Cuoco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Prepara il </w:t>
            </w:r>
            <w:r w:rsidRPr="0000167B">
              <w:rPr>
                <w:rFonts w:ascii="Cambria" w:hAnsi="Cambria" w:cs="Arial"/>
                <w:b/>
              </w:rPr>
              <w:t>cibo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Organizzatore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La persona che gestisce il </w:t>
            </w:r>
            <w:r w:rsidRPr="0000167B">
              <w:rPr>
                <w:rFonts w:ascii="Cambria" w:hAnsi="Cambria" w:cs="Arial"/>
                <w:b/>
              </w:rPr>
              <w:t>personale</w:t>
            </w:r>
            <w:r w:rsidRPr="0000167B">
              <w:rPr>
                <w:rFonts w:ascii="Cambria" w:hAnsi="Cambria" w:cs="Arial"/>
              </w:rPr>
              <w:t xml:space="preserve"> e gli </w:t>
            </w:r>
            <w:r w:rsidRPr="0000167B">
              <w:rPr>
                <w:rFonts w:ascii="Cambria" w:hAnsi="Cambria" w:cs="Arial"/>
                <w:b/>
              </w:rPr>
              <w:t>eventi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Personale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Personale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Le persone (maître e camerieri) che si occupano del servizio durante l’evento stesso.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Staff di supporto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Utente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Generico utilizzatore dell’applicazione (ha necessariamente un ruolo fra 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 xml:space="preserve">,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, </w:t>
            </w:r>
            <w:r w:rsidRPr="0000167B">
              <w:rPr>
                <w:rFonts w:ascii="Cambria" w:hAnsi="Cambria" w:cs="Arial"/>
                <w:b/>
              </w:rPr>
              <w:t>cuoco</w:t>
            </w:r>
            <w:r w:rsidRPr="0000167B">
              <w:rPr>
                <w:rFonts w:ascii="Cambria" w:hAnsi="Cambria" w:cs="Arial"/>
              </w:rPr>
              <w:t xml:space="preserve">,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  <w:u w:val="single"/>
              </w:rPr>
            </w:pPr>
          </w:p>
        </w:tc>
      </w:tr>
      <w:tr w:rsidR="00661222" w:rsidRPr="0000167B">
        <w:trPr>
          <w:trHeight w:val="440"/>
        </w:trPr>
        <w:tc>
          <w:tcPr>
            <w:tcW w:w="107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  <w:sz w:val="28"/>
                <w:szCs w:val="28"/>
              </w:rPr>
            </w:pPr>
            <w:r w:rsidRPr="0000167B">
              <w:rPr>
                <w:rFonts w:ascii="Cambria" w:hAnsi="Cambria" w:cs="Arial"/>
                <w:b/>
                <w:sz w:val="28"/>
                <w:szCs w:val="28"/>
              </w:rPr>
              <w:t>Dominio dell’applicazione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Annullamento di un 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evento può essere annullato in qualsiasi fase della sua predisposizione.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Autore (di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Chi ha ideato la </w:t>
            </w:r>
            <w:r w:rsidRPr="0000167B">
              <w:rPr>
                <w:rFonts w:ascii="Cambria" w:hAnsi="Cambria" w:cs="Arial"/>
                <w:b/>
              </w:rPr>
              <w:t>ricetta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Cibo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Piatti preparati (seguendo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del </w:t>
            </w:r>
            <w:r w:rsidRPr="0000167B">
              <w:rPr>
                <w:rFonts w:ascii="Cambria" w:hAnsi="Cambria" w:cs="Arial"/>
                <w:b/>
              </w:rPr>
              <w:t>ricettario</w:t>
            </w:r>
            <w:r w:rsidRPr="0000167B">
              <w:rPr>
                <w:rFonts w:ascii="Cambria" w:hAnsi="Cambria" w:cs="Arial"/>
              </w:rPr>
              <w:t xml:space="preserve">) per essere consumati durante un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Pietanze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Compito (di cucina)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Attività assegnata dallo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 ai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durante la fase di </w:t>
            </w:r>
            <w:r w:rsidRPr="0000167B">
              <w:rPr>
                <w:rFonts w:ascii="Cambria" w:hAnsi="Cambria" w:cs="Arial"/>
                <w:b/>
              </w:rPr>
              <w:t>lavoro preparatorio</w:t>
            </w:r>
            <w:r w:rsidRPr="0000167B">
              <w:rPr>
                <w:rFonts w:ascii="Cambria" w:hAnsi="Cambria" w:cs="Arial"/>
              </w:rPr>
              <w:t xml:space="preserve">, che consiste nello svolgimento di uno o più passi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o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 volti alla realizzazione di un </w:t>
            </w:r>
            <w:r w:rsidRPr="0000167B">
              <w:rPr>
                <w:rFonts w:ascii="Cambria" w:hAnsi="Cambria" w:cs="Arial"/>
                <w:b/>
              </w:rPr>
              <w:t>piatto</w:t>
            </w:r>
            <w:r w:rsidRPr="0000167B">
              <w:rPr>
                <w:rFonts w:ascii="Cambria" w:hAnsi="Cambria" w:cs="Arial"/>
              </w:rPr>
              <w:t xml:space="preserve"> o di un </w:t>
            </w:r>
            <w:r w:rsidRPr="0000167B">
              <w:rPr>
                <w:rFonts w:ascii="Cambria" w:hAnsi="Cambria" w:cs="Arial"/>
                <w:b/>
              </w:rPr>
              <w:t>preparato di base</w:t>
            </w:r>
            <w:r w:rsidRPr="0000167B">
              <w:rPr>
                <w:rFonts w:ascii="Cambria" w:hAnsi="Cambria" w:cs="Arial"/>
              </w:rPr>
              <w:t xml:space="preserve"> in vista di un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 che deve essere effettuato.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Conclusione (di un evento ricorrente)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 data fino a cui l’evento ricorrente si ripete, oppure un numero massimo di ripetizioni che avranno luogo.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Dose (di un </w:t>
            </w:r>
            <w:r w:rsidRPr="0000167B">
              <w:rPr>
                <w:rFonts w:ascii="Cambria" w:hAnsi="Cambria" w:cs="Arial"/>
                <w:b/>
              </w:rPr>
              <w:t>ingrediente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Indica la quantità di ogni </w:t>
            </w:r>
            <w:r w:rsidRPr="0000167B">
              <w:rPr>
                <w:rFonts w:ascii="Cambria" w:hAnsi="Cambria" w:cs="Arial"/>
                <w:b/>
              </w:rPr>
              <w:t>ingrediente</w:t>
            </w:r>
            <w:r w:rsidRPr="0000167B">
              <w:rPr>
                <w:rFonts w:ascii="Cambria" w:hAnsi="Cambria" w:cs="Arial"/>
              </w:rPr>
              <w:t xml:space="preserve"> (di base o preparati) necessario alla preparazione di un piatto.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lastRenderedPageBreak/>
              <w:t>Eliminazione di un 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Un evento nelle fasi iniziali dell’organizzazione può essere eliminato. Questo è possibile solo in assenza di costi, ossia finché non è stata intrapresa nessuna reale attività sull’evento stesso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Emendamento di un </w:t>
            </w:r>
            <w:r w:rsidRPr="0000167B">
              <w:rPr>
                <w:rFonts w:ascii="Cambria" w:hAnsi="Cambria" w:cs="Arial"/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Modifica effettuata nel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 di 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 da parte dello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 che può   togliere o aggiungere piatti. Queste modifiche non si riflettono sul menù originale, gli emendamenti restano visibili come aggiunte o eliminazioni limitate all’evento in questione. Anche l’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 xml:space="preserve"> può proporre questi emendamenti, che però dovranno essere approvati dallo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Estrapolazione di </w:t>
            </w:r>
            <w:r w:rsidRPr="0000167B">
              <w:rPr>
                <w:rFonts w:ascii="Cambria" w:hAnsi="Cambria" w:cs="Arial"/>
                <w:b/>
              </w:rPr>
              <w:t>preparazioni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Trasformazione di una parte  di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in una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  a sé stante.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Contesto in cui viene fornito il servizio di catering. 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Prevede due momenti diversi, il </w:t>
            </w:r>
            <w:r w:rsidRPr="0000167B">
              <w:rPr>
                <w:rFonts w:ascii="Cambria" w:hAnsi="Cambria" w:cs="Arial"/>
                <w:b/>
              </w:rPr>
              <w:t>lavoro preparatorio</w:t>
            </w:r>
            <w:r w:rsidRPr="0000167B">
              <w:rPr>
                <w:rFonts w:ascii="Cambria" w:hAnsi="Cambria" w:cs="Arial"/>
              </w:rPr>
              <w:t xml:space="preserve"> 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Se ne fa carico un 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 xml:space="preserve">, mentre la cucina è affidata a uno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evento può essere semplice, e prevedere un singolo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, o complesso.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evento complesso può prevedere più </w:t>
            </w:r>
            <w:r w:rsidRPr="0000167B">
              <w:rPr>
                <w:rFonts w:ascii="Cambria" w:hAnsi="Cambria" w:cs="Arial"/>
                <w:b/>
              </w:rPr>
              <w:t>servizi</w:t>
            </w:r>
            <w:r w:rsidRPr="0000167B">
              <w:rPr>
                <w:rFonts w:ascii="Cambria" w:hAnsi="Cambria" w:cs="Arial"/>
              </w:rPr>
              <w:t xml:space="preserve"> (pranzo e cena, colazione e pranzo, coffee-break mattino e pomeriggio, ecc) in un unica giornata e/o prevedere più giornate. 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Evento ricorrente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Evento che si ripete con una data </w:t>
            </w:r>
            <w:r w:rsidRPr="0000167B">
              <w:rPr>
                <w:rFonts w:ascii="Cambria" w:hAnsi="Cambria" w:cs="Arial"/>
                <w:b/>
              </w:rPr>
              <w:t>regolarità</w:t>
            </w:r>
            <w:r w:rsidRPr="0000167B">
              <w:rPr>
                <w:rFonts w:ascii="Cambria" w:hAnsi="Cambria" w:cs="Arial"/>
              </w:rPr>
              <w:t>. In particolare è rilevante:</w:t>
            </w:r>
          </w:p>
          <w:p w:rsidR="00661222" w:rsidRPr="0000167B" w:rsidRDefault="0009112D" w:rsidP="0000167B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ogni quanto l’evento si ripete (</w:t>
            </w:r>
            <w:r w:rsidRPr="0000167B">
              <w:rPr>
                <w:rFonts w:ascii="Cambria" w:hAnsi="Cambria" w:cs="Arial"/>
                <w:b/>
              </w:rPr>
              <w:t>frequenza</w:t>
            </w:r>
            <w:r w:rsidRPr="0000167B">
              <w:rPr>
                <w:rFonts w:ascii="Cambria" w:hAnsi="Cambria" w:cs="Arial"/>
              </w:rPr>
              <w:t>)</w:t>
            </w:r>
          </w:p>
          <w:p w:rsidR="00661222" w:rsidRPr="0000167B" w:rsidRDefault="0009112D" w:rsidP="0000167B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 data fino a cui si ripete, o il numero di occorrenze per cui si ripete (</w:t>
            </w:r>
            <w:r w:rsidRPr="0000167B">
              <w:rPr>
                <w:rFonts w:ascii="Cambria" w:hAnsi="Cambria" w:cs="Arial"/>
                <w:b/>
              </w:rPr>
              <w:t>conclusione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Frequenza di un evento ricorrente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Intervallo di tempo dopo cui l’</w:t>
            </w:r>
            <w:r w:rsidRPr="0000167B">
              <w:rPr>
                <w:rFonts w:ascii="Cambria" w:hAnsi="Cambria" w:cs="Arial"/>
                <w:b/>
              </w:rPr>
              <w:t>evento ricorrente</w:t>
            </w:r>
            <w:r w:rsidRPr="0000167B">
              <w:rPr>
                <w:rFonts w:ascii="Cambria" w:hAnsi="Cambria" w:cs="Arial"/>
              </w:rPr>
              <w:t xml:space="preserve"> si ripete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Gestione del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La gestione dei </w:t>
            </w:r>
            <w:r w:rsidRPr="0000167B">
              <w:rPr>
                <w:rFonts w:ascii="Cambria" w:hAnsi="Cambria" w:cs="Arial"/>
                <w:b/>
              </w:rPr>
              <w:t>servizi</w:t>
            </w:r>
            <w:r w:rsidRPr="0000167B">
              <w:rPr>
                <w:rFonts w:ascii="Cambria" w:hAnsi="Cambria" w:cs="Arial"/>
              </w:rPr>
              <w:t xml:space="preserve"> che compongono 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 viene affidata ad un organizzatore.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Essa prevede:</w:t>
            </w:r>
          </w:p>
          <w:p w:rsidR="00661222" w:rsidRPr="0000167B" w:rsidRDefault="0009112D" w:rsidP="0000167B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scegliere il personale di servizio per ogni turno di servizio associato all’evento, indicando il ruolo che avrà in quella particolare situazione.</w:t>
            </w:r>
          </w:p>
          <w:p w:rsidR="00661222" w:rsidRPr="0000167B" w:rsidRDefault="0009112D" w:rsidP="0000167B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opzionalmente, l’assegnamento di un cuoco a quello stesso servizio se il menù prevede ricette che lo rendono necessario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Ingrediente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Materia prima per preparare un piatto. Può essere di base, ovvero scelto da un elenco di partenza corrispondente a ciò che si trova in dispensa, oppure un </w:t>
            </w:r>
            <w:r w:rsidRPr="0000167B">
              <w:rPr>
                <w:rFonts w:ascii="Cambria" w:hAnsi="Cambria" w:cs="Arial"/>
                <w:b/>
              </w:rPr>
              <w:t>preparato intermedio</w:t>
            </w:r>
            <w:r w:rsidRPr="0000167B">
              <w:rPr>
                <w:rFonts w:ascii="Cambria" w:hAnsi="Cambria" w:cs="Arial"/>
              </w:rPr>
              <w:t xml:space="preserve"> realizzato in cucina dagli stessi cuochi.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lastRenderedPageBreak/>
              <w:t>Insieme delle istruzioni (di una ricetta)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Spiegazione di come trasformare gli </w:t>
            </w:r>
            <w:r w:rsidRPr="0000167B">
              <w:rPr>
                <w:rFonts w:ascii="Cambria" w:hAnsi="Cambria" w:cs="Arial"/>
                <w:b/>
              </w:rPr>
              <w:t>ingredienti</w:t>
            </w:r>
            <w:r w:rsidRPr="0000167B">
              <w:rPr>
                <w:rFonts w:ascii="Cambria" w:hAnsi="Cambria" w:cs="Arial"/>
              </w:rPr>
              <w:t xml:space="preserve"> di partenza in un prodotto finito.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Ogni singola istruzione è rappresentata da un </w:t>
            </w:r>
            <w:r w:rsidRPr="0000167B">
              <w:rPr>
                <w:rFonts w:ascii="Cambria" w:hAnsi="Cambria" w:cs="Arial"/>
                <w:b/>
              </w:rPr>
              <w:t>passo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Istanza (di evento)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Singola edizione di un evento ricorrente.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Occorrenza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Lavoro preparatorio /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Ci sono due momenti diversi di lavoro: il lavoro preparatorio che si svolge in </w:t>
            </w:r>
            <w:r w:rsidRPr="0000167B">
              <w:rPr>
                <w:rFonts w:ascii="Cambria" w:hAnsi="Cambria" w:cs="Arial"/>
                <w:b/>
              </w:rPr>
              <w:t>sede</w:t>
            </w:r>
            <w:r w:rsidRPr="0000167B">
              <w:rPr>
                <w:rFonts w:ascii="Cambria" w:hAnsi="Cambria" w:cs="Arial"/>
              </w:rPr>
              <w:t xml:space="preserve">, 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, che si svolge nel luogo dell’evento, e che può andare dal semplice buffet all’allestimento di una vera e propria sala ristorante.</w:t>
            </w: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Entrambe le tipologie di lavoro sono organizzate in </w:t>
            </w:r>
            <w:r w:rsidRPr="0000167B">
              <w:rPr>
                <w:rFonts w:ascii="Cambria" w:hAnsi="Cambria" w:cs="Arial"/>
                <w:b/>
              </w:rPr>
              <w:t>turni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Il lavoro preparatorio è effettuato dai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(sotto la supervisione di uno </w:t>
            </w:r>
            <w:r w:rsidRPr="0000167B">
              <w:rPr>
                <w:rFonts w:ascii="Cambria" w:hAnsi="Cambria" w:cs="Arial"/>
                <w:b/>
              </w:rPr>
              <w:t>chef</w:t>
            </w:r>
            <w:r w:rsidRPr="0000167B">
              <w:rPr>
                <w:rFonts w:ascii="Cambria" w:hAnsi="Cambria" w:cs="Arial"/>
              </w:rPr>
              <w:t xml:space="preserve">). Il lavoro in sede è effettuato dal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 xml:space="preserve"> e opzionalmente da </w:t>
            </w:r>
            <w:r w:rsidRPr="0000167B">
              <w:rPr>
                <w:rFonts w:ascii="Cambria" w:hAnsi="Cambria" w:cs="Arial"/>
                <w:b/>
              </w:rPr>
              <w:t xml:space="preserve">cuochi </w:t>
            </w:r>
            <w:r w:rsidRPr="0000167B">
              <w:rPr>
                <w:rFonts w:ascii="Cambria" w:hAnsi="Cambria" w:cs="Arial"/>
              </w:rPr>
              <w:t>di supporto.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Descrive quali piatti vengono proposti in un dato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 (nell’ambito di 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>)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Si compone di diverse </w:t>
            </w:r>
            <w:r w:rsidRPr="0000167B">
              <w:rPr>
                <w:rFonts w:ascii="Cambria" w:hAnsi="Cambria" w:cs="Arial"/>
                <w:b/>
              </w:rPr>
              <w:t>voci</w:t>
            </w:r>
            <w:r w:rsidRPr="0000167B">
              <w:rPr>
                <w:rFonts w:ascii="Cambria" w:hAnsi="Cambria" w:cs="Arial"/>
              </w:rPr>
              <w:t xml:space="preserve">, opzionalmente organizzate in </w:t>
            </w:r>
            <w:r w:rsidRPr="0000167B">
              <w:rPr>
                <w:rFonts w:ascii="Cambria" w:hAnsi="Cambria" w:cs="Arial"/>
                <w:b/>
              </w:rPr>
              <w:t>sezioni</w:t>
            </w:r>
            <w:r w:rsidRPr="0000167B">
              <w:rPr>
                <w:rFonts w:ascii="Cambria" w:hAnsi="Cambria" w:cs="Arial"/>
              </w:rPr>
              <w:t xml:space="preserve">. 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Lo chef costruisce i suoi menù a partire dalle </w:t>
            </w:r>
            <w:r w:rsidRPr="0000167B">
              <w:rPr>
                <w:rFonts w:ascii="Cambria" w:hAnsi="Cambria" w:cs="Arial"/>
                <w:b/>
              </w:rPr>
              <w:t>ricette</w:t>
            </w:r>
            <w:r w:rsidRPr="0000167B">
              <w:rPr>
                <w:rFonts w:ascii="Cambria" w:hAnsi="Cambria" w:cs="Arial"/>
              </w:rPr>
              <w:t xml:space="preserve"> nel </w:t>
            </w:r>
            <w:r w:rsidRPr="0000167B">
              <w:rPr>
                <w:rFonts w:ascii="Cambria" w:hAnsi="Cambria" w:cs="Arial"/>
                <w:b/>
              </w:rPr>
              <w:t>ricettario</w:t>
            </w:r>
            <w:r w:rsidRPr="0000167B">
              <w:rPr>
                <w:rFonts w:ascii="Cambria" w:hAnsi="Cambria" w:cs="Arial"/>
              </w:rPr>
              <w:t xml:space="preserve">. 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Un menù è caratterizzato da informazioni aggiuntive, quali: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è consigliata la presenza di un cuoco durante il servizio per finalizzare le preparazioni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prevede solo piatti freddi o anche piatti caldi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richiede la disponibilità di una cucina nella sede dell’evento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è adeguato per un buffet</w:t>
            </w:r>
          </w:p>
          <w:p w:rsidR="00661222" w:rsidRPr="0000167B" w:rsidRDefault="0009112D" w:rsidP="0000167B"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 può essere fruito senza posate (finger food)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menù può essere modificato fintanto che non è utilizzato in alcun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Passo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Singolo elemento che compone le </w:t>
            </w:r>
            <w:r w:rsidRPr="0000167B">
              <w:rPr>
                <w:rFonts w:ascii="Cambria" w:hAnsi="Cambria" w:cs="Arial"/>
                <w:b/>
              </w:rPr>
              <w:t>istruzioni</w:t>
            </w:r>
            <w:r w:rsidRPr="0000167B">
              <w:rPr>
                <w:rFonts w:ascii="Cambria" w:hAnsi="Cambria" w:cs="Arial"/>
              </w:rPr>
              <w:t xml:space="preserve">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. I passi di una ricetta si dividono in due sezioni: quella dei passi realizzabili in anticipo (durante la fase di </w:t>
            </w:r>
            <w:r w:rsidRPr="0000167B">
              <w:rPr>
                <w:rFonts w:ascii="Cambria" w:hAnsi="Cambria" w:cs="Arial"/>
                <w:b/>
              </w:rPr>
              <w:t>lavoro preparatorio</w:t>
            </w:r>
            <w:r w:rsidRPr="0000167B">
              <w:rPr>
                <w:rFonts w:ascii="Cambria" w:hAnsi="Cambria" w:cs="Arial"/>
              </w:rPr>
              <w:t xml:space="preserve">) e quella dei passi che devono essere effettuati sul posto (durante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).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Istruzione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Piatto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Risultato dell’esecuzione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, che può essere servito al cliente in quanto nel suo stato finale.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Porzione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Quantità indicativa di un piatto finito per una persona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lastRenderedPageBreak/>
              <w:t>Preparato intermedio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Composto realizzato tramite le indicazioni di una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, che diventa ingrediente di un’altra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 o 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Preparato di base</w:t>
            </w: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Preparazione (nel ricettario)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Del tutto analoga a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, ma descrive come realizzare un preparato da utilizzare in un’altra.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Preparazione in sede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Fase in cui i cuochi si dedicano ad anticipare alcune preparazioni e ricette necessarie per un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Lavoro preparatorio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Procedura (di preparazione)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Sequenza di passi indicata da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(o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) che un cuoco deve eseguire per realizzare il </w:t>
            </w:r>
            <w:r w:rsidRPr="0000167B">
              <w:rPr>
                <w:rFonts w:ascii="Cambria" w:hAnsi="Cambria" w:cs="Arial"/>
                <w:b/>
              </w:rPr>
              <w:t>piatto</w:t>
            </w:r>
            <w:r w:rsidRPr="0000167B">
              <w:rPr>
                <w:rFonts w:ascii="Cambria" w:hAnsi="Cambria" w:cs="Arial"/>
              </w:rPr>
              <w:t xml:space="preserve"> o il </w:t>
            </w:r>
            <w:r w:rsidRPr="0000167B">
              <w:rPr>
                <w:rFonts w:ascii="Cambria" w:hAnsi="Cambria" w:cs="Arial"/>
                <w:b/>
              </w:rPr>
              <w:t>preparato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Proprietario (di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Chi ha inserito la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nel </w:t>
            </w:r>
            <w:r w:rsidRPr="0000167B">
              <w:rPr>
                <w:rFonts w:ascii="Cambria" w:hAnsi="Cambria" w:cs="Arial"/>
                <w:b/>
              </w:rPr>
              <w:t>ricettario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Ricetta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Descrive come preparare un piatto da servire a tavola a partire dagli </w:t>
            </w:r>
            <w:r w:rsidRPr="0000167B">
              <w:rPr>
                <w:rFonts w:ascii="Cambria" w:hAnsi="Cambria" w:cs="Arial"/>
                <w:b/>
              </w:rPr>
              <w:t>ingredienti</w:t>
            </w:r>
            <w:r w:rsidRPr="0000167B">
              <w:rPr>
                <w:rFonts w:ascii="Cambria" w:hAnsi="Cambria" w:cs="Arial"/>
              </w:rPr>
              <w:t xml:space="preserve"> (ciascuno con una propria dose) e dalle </w:t>
            </w:r>
            <w:r w:rsidRPr="0000167B">
              <w:rPr>
                <w:rFonts w:ascii="Cambria" w:hAnsi="Cambria" w:cs="Arial"/>
                <w:b/>
              </w:rPr>
              <w:t>istruzioni</w:t>
            </w:r>
            <w:r w:rsidRPr="0000167B">
              <w:rPr>
                <w:rFonts w:ascii="Cambria" w:hAnsi="Cambria" w:cs="Arial"/>
              </w:rPr>
              <w:t xml:space="preserve"> per realizzarla.</w:t>
            </w:r>
          </w:p>
          <w:p w:rsidR="00661222" w:rsidRPr="0000167B" w:rsidRDefault="00661222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E’ caratterizzata da un nome, da un proprietario opzionalmente da un autore e può essere accompagnata da una descrizione breve di ciò che realizza o da altre note che si ritiene possano essere di interesse. Ha inoltre un tempo di preparazione.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Può essere accompagnata da tag che segnalano ricette vegetariane, senza latticini, senza uova, senza glutine, vegane.</w:t>
            </w:r>
          </w:p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Una ricetta produce un </w:t>
            </w:r>
            <w:r w:rsidRPr="0000167B">
              <w:rPr>
                <w:rFonts w:ascii="Cambria" w:hAnsi="Cambria" w:cs="Arial"/>
                <w:b/>
              </w:rPr>
              <w:t>piatto finito</w:t>
            </w:r>
            <w:r w:rsidRPr="0000167B">
              <w:rPr>
                <w:rFonts w:ascii="Cambria" w:hAnsi="Cambria" w:cs="Arial"/>
              </w:rPr>
              <w:t xml:space="preserve"> (a differenza di una </w:t>
            </w:r>
            <w:r w:rsidRPr="0000167B">
              <w:rPr>
                <w:rFonts w:ascii="Cambria" w:hAnsi="Cambria" w:cs="Arial"/>
                <w:b/>
              </w:rPr>
              <w:t>preparazione</w:t>
            </w:r>
            <w:r w:rsidRPr="0000167B">
              <w:rPr>
                <w:rFonts w:ascii="Cambria" w:hAnsi="Cambria" w:cs="Arial"/>
              </w:rPr>
              <w:t xml:space="preserve">, che pur essendo del tutto analoga produce un </w:t>
            </w:r>
            <w:r w:rsidRPr="0000167B">
              <w:rPr>
                <w:rFonts w:ascii="Cambria" w:hAnsi="Cambria" w:cs="Arial"/>
                <w:b/>
              </w:rPr>
              <w:t>preparato intermedio</w:t>
            </w:r>
            <w:r w:rsidRPr="0000167B">
              <w:rPr>
                <w:rFonts w:ascii="Cambria" w:hAnsi="Cambria" w:cs="Arial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Ricettario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Un elenco/raccolta di </w:t>
            </w:r>
            <w:r w:rsidRPr="0000167B">
              <w:rPr>
                <w:rFonts w:ascii="Cambria" w:hAnsi="Cambria" w:cs="Arial"/>
                <w:b/>
              </w:rPr>
              <w:t>ricette</w:t>
            </w:r>
            <w:r w:rsidRPr="0000167B">
              <w:rPr>
                <w:rFonts w:ascii="Cambria" w:hAnsi="Cambria" w:cs="Arial"/>
              </w:rPr>
              <w:t xml:space="preserve"> e </w:t>
            </w:r>
            <w:r w:rsidRPr="0000167B">
              <w:rPr>
                <w:rFonts w:ascii="Cambria" w:hAnsi="Cambria" w:cs="Arial"/>
                <w:b/>
              </w:rPr>
              <w:t>preparazioni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Richiesta (di organizzazione)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Un cliente commissiona l’organizzazione di un evento all’azienda di Catering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Ruolo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Specifica mansione assegnata a un membro del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 xml:space="preserve"> in un </w:t>
            </w:r>
            <w:r w:rsidRPr="0000167B">
              <w:rPr>
                <w:rFonts w:ascii="Cambria" w:hAnsi="Cambria" w:cs="Arial"/>
                <w:b/>
              </w:rPr>
              <w:t>dato servizio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Scheda di un </w:t>
            </w:r>
            <w:r w:rsidRPr="0000167B">
              <w:rPr>
                <w:rFonts w:ascii="Cambria" w:hAnsi="Cambria" w:cs="Arial"/>
                <w:b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Creata dall’</w:t>
            </w:r>
            <w:r w:rsidRPr="0000167B">
              <w:rPr>
                <w:rFonts w:ascii="Cambria" w:hAnsi="Cambria" w:cs="Arial"/>
                <w:b/>
              </w:rPr>
              <w:t>organizzatore</w:t>
            </w:r>
            <w:r w:rsidRPr="0000167B">
              <w:rPr>
                <w:rFonts w:ascii="Cambria" w:hAnsi="Cambria" w:cs="Arial"/>
              </w:rPr>
              <w:t>, è il documento in cui sono descritte le caratteristiche dell’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. 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Viene </w:t>
            </w:r>
            <w:r w:rsidR="000F2F04" w:rsidRPr="0000167B">
              <w:rPr>
                <w:rFonts w:ascii="Cambria" w:hAnsi="Cambria" w:cs="Arial"/>
              </w:rPr>
              <w:t>creata dall’organizzatore</w:t>
            </w:r>
            <w:r w:rsidRPr="0000167B">
              <w:rPr>
                <w:rFonts w:ascii="Cambria" w:hAnsi="Cambria" w:cs="Arial"/>
              </w:rPr>
              <w:t xml:space="preserve"> e riporta informazioni quali: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luogo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date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tipo di servizio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numero di persone</w:t>
            </w:r>
          </w:p>
          <w:p w:rsidR="00661222" w:rsidRPr="0000167B" w:rsidRDefault="0009112D" w:rsidP="0000167B"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note particolari (opzionale)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Sede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Ubicazione della società di catering e delle relative cucine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lastRenderedPageBreak/>
              <w:t xml:space="preserve">Sede di un </w:t>
            </w:r>
            <w:r w:rsidRPr="0000167B">
              <w:rPr>
                <w:rFonts w:ascii="Cambria" w:hAnsi="Cambria" w:cs="Arial"/>
                <w:b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Luogo di svolgimento degli eventi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:rsidR="00661222" w:rsidRPr="0000167B" w:rsidRDefault="0009112D" w:rsidP="0000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ambria" w:hAnsi="Cambria" w:cs="Arial"/>
                <w:color w:val="FF0000"/>
              </w:rPr>
            </w:pPr>
            <w:r w:rsidRPr="0000167B">
              <w:rPr>
                <w:rFonts w:ascii="Cambria" w:hAnsi="Cambria" w:cs="Arial"/>
              </w:rPr>
              <w:t xml:space="preserve">Uno stesso </w:t>
            </w:r>
            <w:r w:rsidRPr="0000167B">
              <w:rPr>
                <w:rFonts w:ascii="Cambria" w:hAnsi="Cambria" w:cs="Arial"/>
                <w:b/>
              </w:rPr>
              <w:t>evento</w:t>
            </w:r>
            <w:r w:rsidRPr="0000167B">
              <w:rPr>
                <w:rFonts w:ascii="Cambria" w:hAnsi="Cambria" w:cs="Arial"/>
              </w:rPr>
              <w:t xml:space="preserve"> può prevedere più servizi, anche in </w:t>
            </w:r>
            <w:r w:rsidRPr="0000167B">
              <w:rPr>
                <w:rFonts w:ascii="Cambria" w:hAnsi="Cambria" w:cs="Arial"/>
                <w:b/>
              </w:rPr>
              <w:t>sedi</w:t>
            </w:r>
            <w:r w:rsidRPr="0000167B">
              <w:rPr>
                <w:rFonts w:ascii="Cambria" w:hAnsi="Cambria" w:cs="Arial"/>
              </w:rPr>
              <w:t xml:space="preserve"> diverse. Ciascun servizio avrà una precisa fascia oraria, e naturalmente un proprio </w:t>
            </w:r>
            <w:r w:rsidRPr="0000167B">
              <w:rPr>
                <w:rFonts w:ascii="Cambria" w:hAnsi="Cambria" w:cs="Arial"/>
                <w:b/>
              </w:rPr>
              <w:t>menu</w:t>
            </w:r>
            <w:r w:rsidRPr="0000167B">
              <w:rPr>
                <w:rFonts w:ascii="Cambria" w:hAnsi="Cambria" w:cs="Arial"/>
              </w:rPr>
              <w:t xml:space="preserve"> e un proprio </w:t>
            </w:r>
            <w:r w:rsidRPr="0000167B">
              <w:rPr>
                <w:rFonts w:ascii="Cambria" w:hAnsi="Cambria" w:cs="Arial"/>
                <w:b/>
              </w:rPr>
              <w:t>staff di supporto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Sezione di un </w:t>
            </w:r>
            <w:r w:rsidRPr="0000167B">
              <w:rPr>
                <w:rFonts w:ascii="Cambria" w:hAnsi="Cambria" w:cs="Arial"/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Partizionamento (opzionale) di un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>. Ad es.: primi, secondi, dolci sono sezioni.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Turno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Periodo di attività di una persona caratterizzato da una data, un luogo di svolgimento dell’attività e da una fascia oraria.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I turni sono di due tipi: </w:t>
            </w:r>
            <w:r w:rsidRPr="0000167B">
              <w:rPr>
                <w:rFonts w:ascii="Cambria" w:hAnsi="Cambria" w:cs="Arial"/>
                <w:b/>
              </w:rPr>
              <w:t>turni preparatori</w:t>
            </w:r>
            <w:r w:rsidRPr="0000167B">
              <w:rPr>
                <w:rFonts w:ascii="Cambria" w:hAnsi="Cambria" w:cs="Arial"/>
              </w:rPr>
              <w:t xml:space="preserve">, e </w:t>
            </w:r>
            <w:r w:rsidRPr="0000167B">
              <w:rPr>
                <w:rFonts w:ascii="Cambria" w:hAnsi="Cambria" w:cs="Arial"/>
                <w:b/>
              </w:rPr>
              <w:t>turni di servizio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Un </w:t>
            </w:r>
            <w:r w:rsidRPr="0000167B">
              <w:rPr>
                <w:rFonts w:ascii="Cambria" w:hAnsi="Cambria" w:cs="Arial"/>
                <w:b/>
              </w:rPr>
              <w:t>turno</w:t>
            </w:r>
            <w:r w:rsidRPr="0000167B">
              <w:rPr>
                <w:rFonts w:ascii="Cambria" w:hAnsi="Cambria" w:cs="Arial"/>
              </w:rPr>
              <w:t xml:space="preserve"> può essere indicato come “completo” se la cucina e lo staff per quel turno sono completamente impegnati e non più disponibili per altre lavorazioni.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Turno preparatorio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Turno in cui 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lavorano a preparare le pietanze. I turni preparatori possono essere raggruppati per cui il personale </w:t>
            </w:r>
            <w:r w:rsidRPr="0000167B">
              <w:rPr>
                <w:rFonts w:ascii="Cambria" w:eastAsia="Roboto" w:hAnsi="Cambria" w:cs="Arial"/>
              </w:rPr>
              <w:t>dà la propria disponibilità per tutti i turni del gruppo o per nessuno. I raggruppamenti possono essere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 singoli o ricorrenti.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Turno di cucina</w:t>
            </w: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>Turno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Turno in cui lavorano il </w:t>
            </w:r>
            <w:r w:rsidRPr="0000167B">
              <w:rPr>
                <w:rFonts w:ascii="Cambria" w:hAnsi="Cambria" w:cs="Arial"/>
                <w:b/>
              </w:rPr>
              <w:t>personale di servizio</w:t>
            </w:r>
            <w:r w:rsidRPr="0000167B">
              <w:rPr>
                <w:rFonts w:ascii="Cambria" w:hAnsi="Cambria" w:cs="Arial"/>
              </w:rPr>
              <w:t xml:space="preserve"> e i </w:t>
            </w:r>
            <w:r w:rsidRPr="0000167B">
              <w:rPr>
                <w:rFonts w:ascii="Cambria" w:hAnsi="Cambria" w:cs="Arial"/>
                <w:b/>
              </w:rPr>
              <w:t>cuochi</w:t>
            </w:r>
            <w:r w:rsidRPr="0000167B">
              <w:rPr>
                <w:rFonts w:ascii="Cambria" w:hAnsi="Cambria" w:cs="Arial"/>
              </w:rPr>
              <w:t xml:space="preserve"> per realizzare il </w:t>
            </w:r>
            <w:r w:rsidRPr="0000167B">
              <w:rPr>
                <w:rFonts w:ascii="Cambria" w:hAnsi="Cambria" w:cs="Arial"/>
                <w:b/>
              </w:rPr>
              <w:t>servizio</w:t>
            </w:r>
            <w:r w:rsidRPr="0000167B">
              <w:rPr>
                <w:rFonts w:ascii="Cambria" w:hAnsi="Cambria" w:cs="Arial"/>
              </w:rPr>
              <w:t xml:space="preserve"> stesso. Possono </w:t>
            </w:r>
            <w:r w:rsidRPr="0000167B">
              <w:rPr>
                <w:rFonts w:ascii="Cambria" w:eastAsia="Roboto" w:hAnsi="Cambria" w:cs="Arial"/>
              </w:rPr>
              <w:t>specificare un tempo aggiuntivo rispetto agli orari del servizio effettivo per la preparazione (prima) e per rigovernare (dopo).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  <w:tr w:rsidR="00661222" w:rsidRPr="0000167B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  <w:b/>
              </w:rPr>
            </w:pPr>
            <w:r w:rsidRPr="0000167B">
              <w:rPr>
                <w:rFonts w:ascii="Cambria" w:hAnsi="Cambria" w:cs="Arial"/>
              </w:rPr>
              <w:t xml:space="preserve">Voce di un </w:t>
            </w:r>
            <w:r w:rsidRPr="0000167B">
              <w:rPr>
                <w:rFonts w:ascii="Cambria" w:hAnsi="Cambria" w:cs="Arial"/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Singolo elemento di un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. Può appartenere ad una </w:t>
            </w:r>
            <w:r w:rsidRPr="0000167B">
              <w:rPr>
                <w:rFonts w:ascii="Cambria" w:hAnsi="Cambria" w:cs="Arial"/>
                <w:b/>
              </w:rPr>
              <w:t>sezione</w:t>
            </w:r>
            <w:r w:rsidRPr="0000167B">
              <w:rPr>
                <w:rFonts w:ascii="Cambria" w:hAnsi="Cambria" w:cs="Arial"/>
              </w:rPr>
              <w:t xml:space="preserve"> se il </w:t>
            </w:r>
            <w:r w:rsidRPr="0000167B">
              <w:rPr>
                <w:rFonts w:ascii="Cambria" w:hAnsi="Cambria" w:cs="Arial"/>
                <w:b/>
              </w:rPr>
              <w:t>menù</w:t>
            </w:r>
            <w:r w:rsidRPr="0000167B">
              <w:rPr>
                <w:rFonts w:ascii="Cambria" w:hAnsi="Cambria" w:cs="Arial"/>
              </w:rPr>
              <w:t xml:space="preserve"> è diviso in </w:t>
            </w:r>
            <w:r w:rsidRPr="0000167B">
              <w:rPr>
                <w:rFonts w:ascii="Cambria" w:hAnsi="Cambria" w:cs="Arial"/>
                <w:b/>
              </w:rPr>
              <w:t>sezioni</w:t>
            </w:r>
            <w:r w:rsidRPr="0000167B">
              <w:rPr>
                <w:rFonts w:ascii="Cambria" w:hAnsi="Cambria" w:cs="Arial"/>
              </w:rPr>
              <w:t>.</w:t>
            </w:r>
          </w:p>
          <w:p w:rsidR="00661222" w:rsidRPr="0000167B" w:rsidRDefault="0009112D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  <w:r w:rsidRPr="0000167B">
              <w:rPr>
                <w:rFonts w:ascii="Cambria" w:hAnsi="Cambria" w:cs="Arial"/>
              </w:rPr>
              <w:t xml:space="preserve">Ogni voce fa riferimento ad una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 xml:space="preserve"> nel </w:t>
            </w:r>
            <w:r w:rsidRPr="0000167B">
              <w:rPr>
                <w:rFonts w:ascii="Cambria" w:hAnsi="Cambria" w:cs="Arial"/>
                <w:b/>
              </w:rPr>
              <w:t>ricettario</w:t>
            </w:r>
            <w:r w:rsidRPr="0000167B">
              <w:rPr>
                <w:rFonts w:ascii="Cambria" w:hAnsi="Cambria" w:cs="Arial"/>
              </w:rPr>
              <w:t xml:space="preserve">, ma il testo della voce può anche essere diverso dal nome della </w:t>
            </w:r>
            <w:r w:rsidRPr="0000167B">
              <w:rPr>
                <w:rFonts w:ascii="Cambria" w:hAnsi="Cambria" w:cs="Arial"/>
                <w:b/>
              </w:rPr>
              <w:t>ricetta</w:t>
            </w:r>
            <w:r w:rsidRPr="0000167B">
              <w:rPr>
                <w:rFonts w:ascii="Cambria" w:hAnsi="Cambria" w:cs="Arial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22" w:rsidRPr="0000167B" w:rsidRDefault="00661222" w:rsidP="0000167B">
            <w:pPr>
              <w:spacing w:line="240" w:lineRule="auto"/>
              <w:jc w:val="left"/>
              <w:rPr>
                <w:rFonts w:ascii="Cambria" w:hAnsi="Cambria" w:cs="Arial"/>
              </w:rPr>
            </w:pPr>
          </w:p>
        </w:tc>
      </w:tr>
    </w:tbl>
    <w:p w:rsidR="00661222" w:rsidRPr="0000167B" w:rsidRDefault="00661222" w:rsidP="0000167B">
      <w:pPr>
        <w:spacing w:line="240" w:lineRule="auto"/>
        <w:jc w:val="left"/>
        <w:rPr>
          <w:rFonts w:ascii="Cambria" w:hAnsi="Cambria" w:cs="Arial"/>
        </w:rPr>
      </w:pPr>
    </w:p>
    <w:sectPr w:rsidR="00661222" w:rsidRPr="0000167B" w:rsidSect="00963D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D81" w:rsidRDefault="00056D81">
      <w:pPr>
        <w:spacing w:line="240" w:lineRule="auto"/>
      </w:pPr>
      <w:r>
        <w:separator/>
      </w:r>
    </w:p>
  </w:endnote>
  <w:endnote w:type="continuationSeparator" w:id="1">
    <w:p w:rsidR="00056D81" w:rsidRDefault="00056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udiowid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D81" w:rsidRDefault="00056D81">
      <w:pPr>
        <w:spacing w:line="240" w:lineRule="auto"/>
      </w:pPr>
      <w:r>
        <w:separator/>
      </w:r>
    </w:p>
  </w:footnote>
  <w:footnote w:type="continuationSeparator" w:id="1">
    <w:p w:rsidR="00056D81" w:rsidRDefault="00056D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8E6"/>
    <w:multiLevelType w:val="multilevel"/>
    <w:tmpl w:val="ECE0D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327B46"/>
    <w:multiLevelType w:val="multilevel"/>
    <w:tmpl w:val="E0E4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335BCB"/>
    <w:multiLevelType w:val="multilevel"/>
    <w:tmpl w:val="99C8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7D7E43"/>
    <w:multiLevelType w:val="multilevel"/>
    <w:tmpl w:val="357AD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61222"/>
    <w:rsid w:val="0000167B"/>
    <w:rsid w:val="00056D81"/>
    <w:rsid w:val="00080F10"/>
    <w:rsid w:val="0009112D"/>
    <w:rsid w:val="000F2F04"/>
    <w:rsid w:val="00564D54"/>
    <w:rsid w:val="00661222"/>
    <w:rsid w:val="00963D0A"/>
    <w:rsid w:val="00CE0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xygen" w:eastAsia="Oxygen" w:hAnsi="Oxygen" w:cs="Oxygen"/>
        <w:sz w:val="24"/>
        <w:szCs w:val="24"/>
        <w:lang w:val="it-IT" w:eastAsia="en-GB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4D54"/>
  </w:style>
  <w:style w:type="paragraph" w:styleId="Titolo1">
    <w:name w:val="heading 1"/>
    <w:basedOn w:val="Normale"/>
    <w:next w:val="Normale"/>
    <w:uiPriority w:val="9"/>
    <w:qFormat/>
    <w:rsid w:val="00564D54"/>
    <w:pPr>
      <w:keepNext/>
      <w:keepLines/>
      <w:spacing w:before="400" w:after="200" w:line="240" w:lineRule="auto"/>
      <w:outlineLvl w:val="0"/>
    </w:pPr>
    <w:rPr>
      <w:rFonts w:ascii="Bitter" w:eastAsia="Bitter" w:hAnsi="Bitter" w:cs="Bitter"/>
      <w:b/>
      <w:color w:val="00615E"/>
      <w:sz w:val="48"/>
      <w:szCs w:val="48"/>
    </w:rPr>
  </w:style>
  <w:style w:type="paragraph" w:styleId="Titolo2">
    <w:name w:val="heading 2"/>
    <w:basedOn w:val="Normale"/>
    <w:next w:val="Normale"/>
    <w:uiPriority w:val="9"/>
    <w:unhideWhenUsed/>
    <w:qFormat/>
    <w:rsid w:val="00564D54"/>
    <w:pPr>
      <w:keepNext/>
      <w:keepLines/>
      <w:spacing w:before="200" w:after="100" w:line="240" w:lineRule="auto"/>
      <w:jc w:val="left"/>
      <w:outlineLvl w:val="1"/>
    </w:pPr>
    <w:rPr>
      <w:rFonts w:ascii="Bitter" w:eastAsia="Bitter" w:hAnsi="Bitter" w:cs="Bitter"/>
      <w:b/>
      <w:color w:val="354D51"/>
      <w:sz w:val="36"/>
      <w:szCs w:val="36"/>
    </w:rPr>
  </w:style>
  <w:style w:type="paragraph" w:styleId="Titolo3">
    <w:name w:val="heading 3"/>
    <w:basedOn w:val="Normale"/>
    <w:next w:val="Normale"/>
    <w:uiPriority w:val="9"/>
    <w:unhideWhenUsed/>
    <w:qFormat/>
    <w:rsid w:val="00564D54"/>
    <w:pPr>
      <w:keepNext/>
      <w:keepLines/>
      <w:spacing w:before="200" w:after="100" w:line="240" w:lineRule="auto"/>
      <w:outlineLvl w:val="2"/>
    </w:pPr>
    <w:rPr>
      <w:rFonts w:ascii="Bitter" w:eastAsia="Bitter" w:hAnsi="Bitter" w:cs="Bitter"/>
      <w:b/>
      <w:color w:val="0C3635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564D5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564D5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564D5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rsid w:val="00564D54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rsid w:val="00564D54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ellanormale"/>
    <w:rsid w:val="00564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4D5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4D54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564D54"/>
    <w:rPr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92461C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461C"/>
  </w:style>
  <w:style w:type="paragraph" w:styleId="Pidipagina">
    <w:name w:val="footer"/>
    <w:basedOn w:val="Normale"/>
    <w:link w:val="PidipaginaCarattere"/>
    <w:uiPriority w:val="99"/>
    <w:unhideWhenUsed/>
    <w:rsid w:val="0092461C"/>
    <w:pPr>
      <w:tabs>
        <w:tab w:val="center" w:pos="4513"/>
        <w:tab w:val="right" w:pos="9026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461C"/>
  </w:style>
  <w:style w:type="paragraph" w:styleId="Revisione">
    <w:name w:val="Revision"/>
    <w:hidden/>
    <w:uiPriority w:val="99"/>
    <w:semiHidden/>
    <w:rsid w:val="00B338F8"/>
    <w:pPr>
      <w:widowControl/>
      <w:spacing w:line="240" w:lineRule="auto"/>
      <w:jc w:val="left"/>
    </w:pPr>
  </w:style>
  <w:style w:type="table" w:customStyle="1" w:styleId="a0">
    <w:basedOn w:val="Tabellanormale"/>
    <w:rsid w:val="00564D5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XyPvs2Tg5WePLypkLVZAzXTVA==">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</cp:lastModifiedBy>
  <cp:revision>4</cp:revision>
  <dcterms:created xsi:type="dcterms:W3CDTF">2024-02-18T08:42:00Z</dcterms:created>
  <dcterms:modified xsi:type="dcterms:W3CDTF">2024-03-23T13:42:00Z</dcterms:modified>
</cp:coreProperties>
</file>