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bCs/>
          <w:caps/>
          <w:smallCaps/>
          <w:color w:val="2F5496" w:themeColor="accent1" w:themeShade="BF"/>
          <w:kern w:val="0"/>
          <w:sz w:val="28"/>
          <w:szCs w:val="28"/>
          <w:lang w:eastAsia="it-IT"/>
          <w14:ligatures w14:val="none"/>
        </w:rPr>
        <w:id w:val="207246636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3C8FB693" w14:textId="11007FAC" w:rsidR="00D470E1" w:rsidRPr="00D470E1" w:rsidRDefault="00D470E1" w:rsidP="00D470E1">
          <w:pPr>
            <w:spacing w:after="0"/>
            <w:rPr>
              <w:sz w:val="40"/>
              <w:szCs w:val="40"/>
            </w:rPr>
          </w:pPr>
          <w:r w:rsidRPr="00D470E1">
            <w:rPr>
              <w:sz w:val="40"/>
              <w:szCs w:val="40"/>
            </w:rPr>
            <w:t>Sommario</w:t>
          </w:r>
        </w:p>
        <w:p w14:paraId="382C4455" w14:textId="135122BF" w:rsidR="00561FEB" w:rsidRDefault="008F3AFC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4"/>
              <w:szCs w:val="24"/>
              <w:lang w:eastAsia="it-IT"/>
            </w:rPr>
          </w:pPr>
          <w:r>
            <w:rPr>
              <w:rFonts w:asciiTheme="minorHAnsi" w:hAnsiTheme="minorHAnsi" w:cstheme="minorHAnsi"/>
              <w:bCs w:val="0"/>
              <w:caps/>
              <w:smallCaps w:val="0"/>
            </w:rPr>
            <w:fldChar w:fldCharType="begin"/>
          </w:r>
          <w:r>
            <w:rPr>
              <w:rFonts w:asciiTheme="minorHAnsi" w:hAnsiTheme="minorHAnsi" w:cstheme="minorHAnsi"/>
              <w:bCs w:val="0"/>
              <w:caps/>
              <w:smallCaps w:val="0"/>
            </w:rPr>
            <w:instrText xml:space="preserve"> TOC \o "1-3" \h \z \u </w:instrText>
          </w:r>
          <w:r>
            <w:rPr>
              <w:rFonts w:asciiTheme="minorHAnsi" w:hAnsiTheme="minorHAnsi" w:cstheme="minorHAnsi"/>
              <w:bCs w:val="0"/>
              <w:caps/>
              <w:smallCaps w:val="0"/>
            </w:rPr>
            <w:fldChar w:fldCharType="separate"/>
          </w:r>
          <w:hyperlink w:anchor="_Toc148653992" w:history="1">
            <w:r w:rsidR="00561FEB" w:rsidRPr="0066218C">
              <w:rPr>
                <w:rStyle w:val="Collegamentoipertestuale"/>
                <w:caps/>
                <w:noProof/>
              </w:rPr>
              <w:t>Capitolo 1.</w:t>
            </w:r>
            <w:r w:rsidR="00561FEB" w:rsidRPr="0066218C">
              <w:rPr>
                <w:rStyle w:val="Collegamentoipertestuale"/>
                <w:noProof/>
              </w:rPr>
              <w:t xml:space="preserve"> Sistemi di calcolo remoti</w:t>
            </w:r>
            <w:r w:rsidR="00561FEB">
              <w:rPr>
                <w:noProof/>
                <w:webHidden/>
              </w:rPr>
              <w:tab/>
            </w:r>
            <w:r w:rsidR="00561FEB">
              <w:rPr>
                <w:noProof/>
                <w:webHidden/>
              </w:rPr>
              <w:fldChar w:fldCharType="begin"/>
            </w:r>
            <w:r w:rsidR="00561FEB">
              <w:rPr>
                <w:noProof/>
                <w:webHidden/>
              </w:rPr>
              <w:instrText xml:space="preserve"> PAGEREF _Toc148653992 \h </w:instrText>
            </w:r>
            <w:r w:rsidR="00561FEB">
              <w:rPr>
                <w:noProof/>
                <w:webHidden/>
              </w:rPr>
            </w:r>
            <w:r w:rsidR="00561FEB">
              <w:rPr>
                <w:noProof/>
                <w:webHidden/>
              </w:rPr>
              <w:fldChar w:fldCharType="separate"/>
            </w:r>
            <w:r w:rsidR="00561FEB">
              <w:rPr>
                <w:noProof/>
                <w:webHidden/>
              </w:rPr>
              <w:t>3</w:t>
            </w:r>
            <w:r w:rsidR="00561FEB">
              <w:rPr>
                <w:noProof/>
                <w:webHidden/>
              </w:rPr>
              <w:fldChar w:fldCharType="end"/>
            </w:r>
          </w:hyperlink>
        </w:p>
        <w:p w14:paraId="154653B6" w14:textId="3802B661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3993" w:history="1">
            <w:r w:rsidRPr="0066218C">
              <w:rPr>
                <w:rStyle w:val="Collegamentoipertestuale"/>
                <w:noProof/>
              </w:rPr>
              <w:t>Tipologie di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36FF" w14:textId="37A1EF72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3994" w:history="1">
            <w:r w:rsidRPr="0066218C">
              <w:rPr>
                <w:rStyle w:val="Collegamentoipertestuale"/>
                <w:noProof/>
                <w:lang w:val="en-US"/>
              </w:rPr>
              <w:t>Tecnologie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B238" w14:textId="2850DF3C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3995" w:history="1">
            <w:r w:rsidRPr="0066218C">
              <w:rPr>
                <w:rStyle w:val="Collegamentoipertestuale"/>
                <w:noProof/>
              </w:rPr>
              <w:t>Reti punto a punto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A0986" w14:textId="32A04A70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3996" w:history="1">
            <w:r w:rsidRPr="0066218C">
              <w:rPr>
                <w:rStyle w:val="Collegamentoipertestuale"/>
                <w:noProof/>
              </w:rPr>
              <w:t>Reti broadcast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4B32" w14:textId="27C62FCA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3997" w:history="1">
            <w:r w:rsidRPr="0066218C">
              <w:rPr>
                <w:rStyle w:val="Collegamentoipertestuale"/>
                <w:noProof/>
              </w:rPr>
              <w:t>Trasmissione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9E33" w14:textId="46254D2F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3998" w:history="1">
            <w:r w:rsidRPr="0066218C">
              <w:rPr>
                <w:rStyle w:val="Collegamentoipertestuale"/>
                <w:noProof/>
              </w:rPr>
              <w:t>Topologie di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C69E" w14:textId="77AB9740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3999" w:history="1">
            <w:r w:rsidRPr="0066218C">
              <w:rPr>
                <w:rStyle w:val="Collegamentoipertestuale"/>
                <w:noProof/>
              </w:rPr>
              <w:t>Rete a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8F2A" w14:textId="57763CF2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00" w:history="1">
            <w:r w:rsidRPr="0066218C">
              <w:rPr>
                <w:rStyle w:val="Collegamentoipertestuale"/>
                <w:noProof/>
              </w:rPr>
              <w:t>Rete ad anello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B0A29" w14:textId="449C0904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01" w:history="1">
            <w:r w:rsidRPr="0066218C">
              <w:rPr>
                <w:rStyle w:val="Collegamentoipertestuale"/>
                <w:noProof/>
              </w:rPr>
              <w:t>Rete a stella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A0CF" w14:textId="55C57AAF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02" w:history="1">
            <w:r w:rsidRPr="0066218C">
              <w:rPr>
                <w:rStyle w:val="Collegamentoipertestuale"/>
                <w:noProof/>
              </w:rPr>
              <w:t>Rete a maglia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FDD7" w14:textId="38989DA9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03" w:history="1">
            <w:r w:rsidRPr="0066218C">
              <w:rPr>
                <w:rStyle w:val="Collegamentoipertestuale"/>
                <w:noProof/>
              </w:rPr>
              <w:t>Struttura di una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F660" w14:textId="7A8E6BA3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04" w:history="1">
            <w:r w:rsidRPr="0066218C">
              <w:rPr>
                <w:rStyle w:val="Collegamentoipertestuale"/>
                <w:noProof/>
              </w:rPr>
              <w:t>Reti eterogenee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8F7A" w14:textId="02566321" w:rsidR="00561FEB" w:rsidRDefault="00561FEB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4"/>
              <w:szCs w:val="24"/>
              <w:lang w:eastAsia="it-IT"/>
            </w:rPr>
          </w:pPr>
          <w:hyperlink w:anchor="_Toc148654005" w:history="1">
            <w:r w:rsidRPr="0066218C">
              <w:rPr>
                <w:rStyle w:val="Collegamentoipertestuale"/>
                <w:caps/>
                <w:noProof/>
              </w:rPr>
              <w:t>Capitolo 2.</w:t>
            </w:r>
            <w:r w:rsidRPr="0066218C">
              <w:rPr>
                <w:rStyle w:val="Collegamentoipertestuale"/>
                <w:noProof/>
              </w:rPr>
              <w:t xml:space="preserve"> Protocolli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5038E" w14:textId="78DCA76F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06" w:history="1">
            <w:r w:rsidRPr="0066218C">
              <w:rPr>
                <w:rStyle w:val="Collegamentoipertestuale"/>
                <w:noProof/>
              </w:rPr>
              <w:t>Modello a strati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15F5" w14:textId="21B0588C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07" w:history="1">
            <w:r w:rsidRPr="0066218C">
              <w:rPr>
                <w:rStyle w:val="Collegamentoipertestuale"/>
                <w:noProof/>
              </w:rPr>
              <w:t>Comunicazione tra livelli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3AC3" w14:textId="1A800870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08" w:history="1">
            <w:r w:rsidRPr="0066218C">
              <w:rPr>
                <w:rStyle w:val="Collegamentoipertestuale"/>
                <w:noProof/>
              </w:rPr>
              <w:t>Service Access Point (SAP)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0DC0" w14:textId="201042F7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09" w:history="1">
            <w:r w:rsidRPr="0066218C">
              <w:rPr>
                <w:rStyle w:val="Collegamentoipertestuale"/>
                <w:noProof/>
              </w:rPr>
              <w:t>Responsabilità dei livelli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6076" w14:textId="438DFEFE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0" w:history="1">
            <w:r w:rsidRPr="0066218C">
              <w:rPr>
                <w:rStyle w:val="Collegamentoipertestuale"/>
                <w:noProof/>
              </w:rPr>
              <w:t>Primitive di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3CF3" w14:textId="6913C019" w:rsidR="00561FEB" w:rsidRDefault="00561FEB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4"/>
              <w:szCs w:val="24"/>
              <w:lang w:eastAsia="it-IT"/>
            </w:rPr>
          </w:pPr>
          <w:hyperlink w:anchor="_Toc148654011" w:history="1">
            <w:r w:rsidRPr="0066218C">
              <w:rPr>
                <w:rStyle w:val="Collegamentoipertestuale"/>
                <w:caps/>
                <w:noProof/>
              </w:rPr>
              <w:t>Capitolo 3.</w:t>
            </w:r>
            <w:r w:rsidRPr="0066218C">
              <w:rPr>
                <w:rStyle w:val="Collegamentoipertestuale"/>
                <w:noProof/>
              </w:rPr>
              <w:t xml:space="preserve"> Modello ISO/OSI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04F3" w14:textId="76808E68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2" w:history="1">
            <w:r w:rsidRPr="0066218C">
              <w:rPr>
                <w:rStyle w:val="Collegamentoipertestuale"/>
                <w:noProof/>
              </w:rPr>
              <w:t>Livello 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D3D7" w14:textId="4315E1C6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3" w:history="1">
            <w:r w:rsidRPr="0066218C">
              <w:rPr>
                <w:rStyle w:val="Collegamentoipertestuale"/>
                <w:noProof/>
              </w:rPr>
              <w:t>Livello data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B8CC" w14:textId="04449DBE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4" w:history="1">
            <w:r w:rsidRPr="0066218C">
              <w:rPr>
                <w:rStyle w:val="Collegamentoipertestuale"/>
                <w:noProof/>
              </w:rPr>
              <w:t>Livello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2DD8" w14:textId="47A95B28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5" w:history="1">
            <w:r w:rsidRPr="0066218C">
              <w:rPr>
                <w:rStyle w:val="Collegamentoipertestuale"/>
                <w:noProof/>
              </w:rPr>
              <w:t>Livello trasporto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991A" w14:textId="63C8BC54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6" w:history="1">
            <w:r w:rsidRPr="0066218C">
              <w:rPr>
                <w:rStyle w:val="Collegamentoipertestuale"/>
                <w:noProof/>
              </w:rPr>
              <w:t>Livello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47EC" w14:textId="52A7A895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7" w:history="1">
            <w:r w:rsidRPr="0066218C">
              <w:rPr>
                <w:rStyle w:val="Collegamentoipertestuale"/>
                <w:noProof/>
              </w:rPr>
              <w:t>Livello presentazione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FB87" w14:textId="71B685CA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18" w:history="1">
            <w:r w:rsidRPr="0066218C">
              <w:rPr>
                <w:rStyle w:val="Collegamentoipertestuale"/>
                <w:noProof/>
              </w:rPr>
              <w:t>Livello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5F3B" w14:textId="4C9B977A" w:rsidR="00561FEB" w:rsidRDefault="00561FEB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4"/>
              <w:szCs w:val="24"/>
              <w:lang w:eastAsia="it-IT"/>
            </w:rPr>
          </w:pPr>
          <w:hyperlink w:anchor="_Toc148654019" w:history="1">
            <w:r w:rsidRPr="0066218C">
              <w:rPr>
                <w:rStyle w:val="Collegamentoipertestuale"/>
                <w:caps/>
                <w:noProof/>
              </w:rPr>
              <w:t>Capitolo 4.</w:t>
            </w:r>
            <w:r w:rsidRPr="0066218C">
              <w:rPr>
                <w:rStyle w:val="Collegamentoipertestuale"/>
                <w:noProof/>
              </w:rPr>
              <w:t xml:space="preserve"> Modello TCP/IP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3792" w14:textId="5B6A034C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0" w:history="1">
            <w:r w:rsidRPr="0066218C">
              <w:rPr>
                <w:rStyle w:val="Collegamentoipertestuale"/>
                <w:noProof/>
              </w:rPr>
              <w:t>Confronto con il modello ISO/OSI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AD6A" w14:textId="313F8A4C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1" w:history="1">
            <w:r w:rsidRPr="0066218C">
              <w:rPr>
                <w:rStyle w:val="Collegamentoipertestuale"/>
                <w:noProof/>
              </w:rPr>
              <w:t>Livello accesso rete (host-to-network)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7906" w14:textId="32A468CF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2" w:history="1">
            <w:r w:rsidRPr="0066218C">
              <w:rPr>
                <w:rStyle w:val="Collegamentoipertestuale"/>
                <w:noProof/>
              </w:rPr>
              <w:t>Livello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3B9E4" w14:textId="0915DA66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3" w:history="1">
            <w:r w:rsidRPr="0066218C">
              <w:rPr>
                <w:rStyle w:val="Collegamentoipertestuale"/>
                <w:noProof/>
              </w:rPr>
              <w:t>Livello trasporto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2A16" w14:textId="2DC0FFF9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4" w:history="1">
            <w:r w:rsidRPr="0066218C">
              <w:rPr>
                <w:rStyle w:val="Collegamentoipertestuale"/>
                <w:noProof/>
              </w:rPr>
              <w:t>Livello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41B1" w14:textId="4B30800C" w:rsidR="00561FEB" w:rsidRDefault="00561FEB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smallCaps w:val="0"/>
              <w:noProof/>
              <w:sz w:val="24"/>
              <w:szCs w:val="24"/>
              <w:lang w:eastAsia="it-IT"/>
            </w:rPr>
          </w:pPr>
          <w:hyperlink w:anchor="_Toc148654025" w:history="1">
            <w:r w:rsidRPr="0066218C">
              <w:rPr>
                <w:rStyle w:val="Collegamentoipertestuale"/>
                <w:caps/>
                <w:noProof/>
              </w:rPr>
              <w:t>Capitolo 5.</w:t>
            </w:r>
            <w:r w:rsidRPr="0066218C">
              <w:rPr>
                <w:rStyle w:val="Collegamentoipertestuale"/>
                <w:noProof/>
              </w:rPr>
              <w:t xml:space="preserve"> Comunicazione fra due nodi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09E2" w14:textId="14F97572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6" w:history="1">
            <w:r w:rsidRPr="0066218C">
              <w:rPr>
                <w:rStyle w:val="Collegamentoipertestuale"/>
                <w:noProof/>
              </w:rPr>
              <w:t>Piggybacking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C9C4" w14:textId="1AED1366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27" w:history="1">
            <w:r w:rsidRPr="0066218C">
              <w:rPr>
                <w:rStyle w:val="Collegamentoipertestuale"/>
                <w:noProof/>
              </w:rPr>
              <w:t>Sliding window Protocol (finestra scorrevole)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338D" w14:textId="0AC49E1E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28" w:history="1">
            <w:r w:rsidRPr="0066218C">
              <w:rPr>
                <w:rStyle w:val="Collegamentoipertestuale"/>
                <w:noProof/>
              </w:rPr>
              <w:t>Mittente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8FC7" w14:textId="6CE03C77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29" w:history="1">
            <w:r w:rsidRPr="0066218C">
              <w:rPr>
                <w:rStyle w:val="Collegamentoipertestuale"/>
                <w:noProof/>
              </w:rPr>
              <w:t>Destinatario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79D1" w14:textId="6B9649E7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30" w:history="1">
            <w:r w:rsidRPr="0066218C">
              <w:rPr>
                <w:rStyle w:val="Collegamentoipertestuale"/>
                <w:noProof/>
              </w:rPr>
              <w:t>Protocollo stop and 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F2D6E" w14:textId="052737C3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31" w:history="1">
            <w:r w:rsidRPr="0066218C">
              <w:rPr>
                <w:rStyle w:val="Collegamentoipertestuale"/>
                <w:noProof/>
              </w:rPr>
              <w:t>Mittente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E9B05" w14:textId="226CE390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32" w:history="1">
            <w:r w:rsidRPr="0066218C">
              <w:rPr>
                <w:rStyle w:val="Collegamentoipertestuale"/>
                <w:noProof/>
              </w:rPr>
              <w:t>Destinatario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E249" w14:textId="662985E7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33" w:history="1">
            <w:r w:rsidRPr="0066218C">
              <w:rPr>
                <w:rStyle w:val="Collegamentoipertestuale"/>
                <w:noProof/>
              </w:rPr>
              <w:t>Pipelining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F1B1" w14:textId="21AFB644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34" w:history="1">
            <w:r w:rsidRPr="0066218C">
              <w:rPr>
                <w:rStyle w:val="Collegamentoipertestuale"/>
                <w:noProof/>
              </w:rPr>
              <w:t>Protocollo go back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1814" w14:textId="564DDF59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35" w:history="1">
            <w:r w:rsidRPr="0066218C">
              <w:rPr>
                <w:rStyle w:val="Collegamentoipertestuale"/>
                <w:noProof/>
              </w:rPr>
              <w:t>Protocollo selective repeat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65A6" w14:textId="6AA9B08A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36" w:history="1">
            <w:r w:rsidRPr="0066218C">
              <w:rPr>
                <w:rStyle w:val="Collegamentoipertestuale"/>
                <w:noProof/>
              </w:rPr>
              <w:t>Destinatario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557E" w14:textId="458A49E2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37" w:history="1">
            <w:r w:rsidRPr="0066218C">
              <w:rPr>
                <w:rStyle w:val="Collegamentoipertestuale"/>
                <w:noProof/>
              </w:rPr>
              <w:t>Mittente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817D" w14:textId="1F6AF98B" w:rsidR="00561FEB" w:rsidRDefault="00561FEB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8654038" w:history="1">
            <w:r w:rsidRPr="0066218C">
              <w:rPr>
                <w:rStyle w:val="Collegamentoipertestuale"/>
                <w:noProof/>
              </w:rPr>
              <w:t>Protocolli data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7387" w14:textId="3D9D7C9D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39" w:history="1">
            <w:r w:rsidRPr="0066218C">
              <w:rPr>
                <w:rStyle w:val="Collegamentoipertestuale"/>
                <w:noProof/>
                <w:lang w:val="en-US"/>
              </w:rPr>
              <w:t>HDLC (High Level Data Link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B0B9" w14:textId="3A6A93CC" w:rsidR="00561FEB" w:rsidRDefault="00561FEB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48654040" w:history="1">
            <w:r w:rsidRPr="0066218C">
              <w:rPr>
                <w:rStyle w:val="Collegamentoipertestuale"/>
                <w:noProof/>
                <w:lang w:val="en-US"/>
              </w:rPr>
              <w:t>PPP (Point to Point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C6BD" w14:textId="38678944" w:rsidR="00D470E1" w:rsidRDefault="008F3AFC" w:rsidP="00D470E1">
          <w:pPr>
            <w:pStyle w:val="Titolosommario"/>
            <w:numPr>
              <w:ilvl w:val="0"/>
              <w:numId w:val="0"/>
            </w:numPr>
          </w:pPr>
          <w:r>
            <w:rPr>
              <w:rFonts w:asciiTheme="minorHAnsi" w:eastAsiaTheme="minorHAnsi" w:hAnsiTheme="minorHAnsi" w:cstheme="minorHAnsi"/>
              <w:bCs w:val="0"/>
              <w:caps w:val="0"/>
              <w:smallCaps w:val="0"/>
              <w:color w:val="auto"/>
              <w:kern w:val="2"/>
              <w:sz w:val="20"/>
              <w:szCs w:val="20"/>
              <w:lang w:eastAsia="en-US"/>
              <w14:ligatures w14:val="standardContextual"/>
            </w:rPr>
            <w:fldChar w:fldCharType="end"/>
          </w:r>
        </w:p>
      </w:sdtContent>
    </w:sdt>
    <w:p w14:paraId="38BB8316" w14:textId="3DE082DE" w:rsidR="00D470E1" w:rsidRDefault="00D470E1" w:rsidP="00265CD6">
      <w:pPr>
        <w:rPr>
          <w:lang w:eastAsia="it-IT"/>
        </w:rPr>
      </w:pPr>
    </w:p>
    <w:p w14:paraId="69094C32" w14:textId="77777777" w:rsidR="00D470E1" w:rsidRDefault="00D470E1">
      <w:pPr>
        <w:spacing w:after="0"/>
        <w:rPr>
          <w:lang w:eastAsia="it-IT"/>
        </w:rPr>
      </w:pPr>
      <w:r>
        <w:rPr>
          <w:lang w:eastAsia="it-IT"/>
        </w:rPr>
        <w:br w:type="page"/>
      </w:r>
    </w:p>
    <w:p w14:paraId="53A00B5B" w14:textId="09BB97A9" w:rsidR="008A0D68" w:rsidRPr="008A0D68" w:rsidRDefault="14EC7A7A" w:rsidP="46893C8F">
      <w:pPr>
        <w:pStyle w:val="Titolo1"/>
      </w:pPr>
      <w:bookmarkStart w:id="0" w:name="_Toc148653992"/>
      <w:r>
        <w:lastRenderedPageBreak/>
        <w:t>Sistemi di calcolo remoti</w:t>
      </w:r>
      <w:bookmarkEnd w:id="0"/>
    </w:p>
    <w:p w14:paraId="6CD75E06" w14:textId="2CB5B2A0" w:rsidR="14EC7A7A" w:rsidRDefault="14EC7A7A" w:rsidP="46893C8F">
      <w:r>
        <w:t>Esistono vari si</w:t>
      </w:r>
      <w:r w:rsidR="00FD7488">
        <w:t>stemi di calcolo remoti:</w:t>
      </w:r>
    </w:p>
    <w:p w14:paraId="0FD1173C" w14:textId="726975DF" w:rsidR="00FD7488" w:rsidRDefault="00FD7488" w:rsidP="00FD7488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Rete di calcolatori</w:t>
      </w:r>
      <w:r>
        <w:t xml:space="preserve">: elaboratori dotati di </w:t>
      </w:r>
      <w:r>
        <w:rPr>
          <w:i/>
          <w:iCs/>
        </w:rPr>
        <w:t>collegamento</w:t>
      </w:r>
      <w:r w:rsidR="00700761">
        <w:t>.</w:t>
      </w:r>
    </w:p>
    <w:p w14:paraId="1C168EC6" w14:textId="38B29F4E" w:rsidR="00700761" w:rsidRDefault="00700761" w:rsidP="00FD7488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Parallel/Distributed Computing</w:t>
      </w:r>
      <w:r>
        <w:t xml:space="preserve">: esecuzione </w:t>
      </w:r>
      <w:r w:rsidR="00E37D49">
        <w:rPr>
          <w:i/>
          <w:iCs/>
        </w:rPr>
        <w:t>parallela</w:t>
      </w:r>
      <w:r>
        <w:rPr>
          <w:i/>
          <w:iCs/>
        </w:rPr>
        <w:t xml:space="preserve"> e distribuita</w:t>
      </w:r>
      <w:r>
        <w:t xml:space="preserve"> di operazioni di calcolo:</w:t>
      </w:r>
    </w:p>
    <w:p w14:paraId="472054A5" w14:textId="010E144B" w:rsidR="00700761" w:rsidRDefault="00700761" w:rsidP="00700761">
      <w:pPr>
        <w:pStyle w:val="Paragrafoelenco"/>
        <w:numPr>
          <w:ilvl w:val="1"/>
          <w:numId w:val="17"/>
        </w:numPr>
      </w:pPr>
      <w:r>
        <w:rPr>
          <w:i/>
          <w:iCs/>
        </w:rPr>
        <w:t>Grid computing</w:t>
      </w:r>
      <w:r>
        <w:t>: risorse distribuite su diverse aree geografiche.</w:t>
      </w:r>
    </w:p>
    <w:p w14:paraId="7D7791BE" w14:textId="3F542043" w:rsidR="00700761" w:rsidRDefault="00700761" w:rsidP="00700761">
      <w:pPr>
        <w:pStyle w:val="Paragrafoelenco"/>
        <w:numPr>
          <w:ilvl w:val="1"/>
          <w:numId w:val="17"/>
        </w:numPr>
      </w:pPr>
      <w:r>
        <w:rPr>
          <w:i/>
          <w:iCs/>
        </w:rPr>
        <w:t>Cloud computing</w:t>
      </w:r>
      <w:r w:rsidRPr="00700761">
        <w:t>:</w:t>
      </w:r>
      <w:r>
        <w:t xml:space="preserve"> esecuzione remota di codice ed applicativi.</w:t>
      </w:r>
    </w:p>
    <w:p w14:paraId="0D6544D3" w14:textId="03E5B87A" w:rsidR="00700761" w:rsidRDefault="000F2FC6" w:rsidP="00700761">
      <w:pPr>
        <w:pStyle w:val="Paragrafoelenco"/>
        <w:numPr>
          <w:ilvl w:val="1"/>
          <w:numId w:val="17"/>
        </w:numPr>
      </w:pPr>
      <w:r>
        <w:rPr>
          <w:i/>
          <w:iCs/>
        </w:rPr>
        <w:t>Edge computing</w:t>
      </w:r>
      <w:r>
        <w:t>: esecuzione di operazione remota nel punto di acquisizione dati.</w:t>
      </w:r>
    </w:p>
    <w:p w14:paraId="7CC63FEA" w14:textId="77777777" w:rsidR="00E51DAC" w:rsidRDefault="00E51DAC" w:rsidP="00E51DAC"/>
    <w:p w14:paraId="46FE8A51" w14:textId="7FC743D8" w:rsidR="00D017AF" w:rsidRDefault="00D017AF" w:rsidP="00D017AF">
      <w:pPr>
        <w:pStyle w:val="Titolo2"/>
      </w:pPr>
      <w:bookmarkStart w:id="1" w:name="_Toc148653993"/>
      <w:r>
        <w:t>Tipologie di rete</w:t>
      </w:r>
      <w:bookmarkEnd w:id="1"/>
    </w:p>
    <w:p w14:paraId="20641CFB" w14:textId="6056C83B" w:rsidR="00D017AF" w:rsidRDefault="00D017AF" w:rsidP="00D017AF">
      <w:r>
        <w:t>La rete può essere di vari tipi:</w:t>
      </w:r>
    </w:p>
    <w:p w14:paraId="1D50A752" w14:textId="752AF743" w:rsidR="008F1C4D" w:rsidRDefault="008F1C4D" w:rsidP="008F1C4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Cablata</w:t>
      </w:r>
      <w:r w:rsidR="00D607AA">
        <w:t>: costituita da rame</w:t>
      </w:r>
      <w:r w:rsidR="005D27B8">
        <w:t>, fibra ottica e distinguiamo:</w:t>
      </w:r>
    </w:p>
    <w:p w14:paraId="475ECB6A" w14:textId="63759293" w:rsidR="008F1C4D" w:rsidRDefault="008F1C4D" w:rsidP="00D607AA">
      <w:pPr>
        <w:pStyle w:val="Paragrafoelenco"/>
        <w:numPr>
          <w:ilvl w:val="1"/>
          <w:numId w:val="17"/>
        </w:numPr>
      </w:pPr>
      <w:r w:rsidRPr="00D972F6">
        <w:rPr>
          <w:b/>
          <w:bCs/>
          <w:i/>
          <w:iCs/>
        </w:rPr>
        <w:t xml:space="preserve">LAN </w:t>
      </w:r>
      <w:r w:rsidRPr="00D972F6">
        <w:t>(</w:t>
      </w:r>
      <w:r w:rsidRPr="00D972F6">
        <w:rPr>
          <w:i/>
          <w:iCs/>
        </w:rPr>
        <w:t>Local Area Network</w:t>
      </w:r>
      <w:r w:rsidRPr="00D972F6">
        <w:t xml:space="preserve">): </w:t>
      </w:r>
      <w:r w:rsidR="00D972F6" w:rsidRPr="00D972F6">
        <w:t>rete locale</w:t>
      </w:r>
      <w:r w:rsidR="002D2188">
        <w:t>/</w:t>
      </w:r>
      <w:r w:rsidR="00D972F6" w:rsidRPr="00D972F6">
        <w:t>aziendale che si es</w:t>
      </w:r>
      <w:r w:rsidR="00D972F6">
        <w:t>tende dai 10 ai 1000 metri.</w:t>
      </w:r>
    </w:p>
    <w:p w14:paraId="0F089238" w14:textId="58DC1719" w:rsidR="00D972F6" w:rsidRDefault="00D972F6" w:rsidP="00D607AA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t>MAN</w:t>
      </w:r>
      <w:r>
        <w:t xml:space="preserve"> (</w:t>
      </w:r>
      <w:r>
        <w:rPr>
          <w:i/>
          <w:iCs/>
        </w:rPr>
        <w:t>Metropolitan Area Network</w:t>
      </w:r>
      <w:r>
        <w:t>): rete metropolitana che si estende dai 100 metri ai 10 km.</w:t>
      </w:r>
    </w:p>
    <w:p w14:paraId="2C961351" w14:textId="6F59858F" w:rsidR="00FE30B7" w:rsidRDefault="00FE30B7" w:rsidP="00D607AA">
      <w:pPr>
        <w:pStyle w:val="Paragrafoelenco"/>
        <w:numPr>
          <w:ilvl w:val="1"/>
          <w:numId w:val="17"/>
        </w:numPr>
      </w:pPr>
      <w:r w:rsidRPr="00FE30B7">
        <w:rPr>
          <w:b/>
          <w:bCs/>
          <w:i/>
          <w:iCs/>
        </w:rPr>
        <w:t>WAN</w:t>
      </w:r>
      <w:r w:rsidRPr="00FE30B7">
        <w:t xml:space="preserve"> (</w:t>
      </w:r>
      <w:r w:rsidRPr="00FE30B7">
        <w:rPr>
          <w:i/>
          <w:iCs/>
        </w:rPr>
        <w:t>Wide Area Network</w:t>
      </w:r>
      <w:r w:rsidRPr="00FE30B7">
        <w:t>): rete geografica che si es</w:t>
      </w:r>
      <w:r>
        <w:t>tende dai 10 ai 1000 km.</w:t>
      </w:r>
    </w:p>
    <w:p w14:paraId="4E835975" w14:textId="0E3F4C0E" w:rsidR="00FE30B7" w:rsidRDefault="005D27B8" w:rsidP="008F1C4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Wir</w:t>
      </w:r>
      <w:r w:rsidR="00513FB1">
        <w:rPr>
          <w:b/>
          <w:bCs/>
          <w:i/>
          <w:iCs/>
        </w:rPr>
        <w:t>e</w:t>
      </w:r>
      <w:r>
        <w:rPr>
          <w:b/>
          <w:bCs/>
          <w:i/>
          <w:iCs/>
        </w:rPr>
        <w:t>less</w:t>
      </w:r>
      <w:r>
        <w:t>: costituite da radiofrequenze e infrarossi e distinguiamo:</w:t>
      </w:r>
    </w:p>
    <w:p w14:paraId="29763105" w14:textId="16F3F446" w:rsidR="005D27B8" w:rsidRDefault="005D27B8" w:rsidP="005D27B8">
      <w:pPr>
        <w:pStyle w:val="Paragrafoelenco"/>
        <w:numPr>
          <w:ilvl w:val="1"/>
          <w:numId w:val="17"/>
        </w:numPr>
      </w:pPr>
      <w:r w:rsidRPr="0056604F">
        <w:rPr>
          <w:b/>
          <w:bCs/>
          <w:i/>
          <w:iCs/>
        </w:rPr>
        <w:t xml:space="preserve">WPAN </w:t>
      </w:r>
      <w:r w:rsidRPr="0056604F">
        <w:t>(</w:t>
      </w:r>
      <w:r w:rsidRPr="0056604F">
        <w:rPr>
          <w:i/>
          <w:iCs/>
        </w:rPr>
        <w:t>Wirless Personal Area Network</w:t>
      </w:r>
      <w:r w:rsidR="0056604F" w:rsidRPr="0056604F">
        <w:t>): si estende per piccolissime distan</w:t>
      </w:r>
      <w:r w:rsidR="0056604F">
        <w:t>ze e viene utilizzata per NFC, Bluetooth, IR.</w:t>
      </w:r>
    </w:p>
    <w:p w14:paraId="1395357C" w14:textId="1C9EAC28" w:rsidR="0056604F" w:rsidRDefault="002D2188" w:rsidP="005D27B8">
      <w:pPr>
        <w:pStyle w:val="Paragrafoelenco"/>
        <w:numPr>
          <w:ilvl w:val="1"/>
          <w:numId w:val="17"/>
        </w:numPr>
        <w:rPr>
          <w:lang w:val="en-US"/>
        </w:rPr>
      </w:pPr>
      <w:r w:rsidRPr="002D2188">
        <w:rPr>
          <w:b/>
          <w:bCs/>
          <w:i/>
          <w:iCs/>
          <w:lang w:val="en-US"/>
        </w:rPr>
        <w:t>WLAN</w:t>
      </w:r>
      <w:r w:rsidRPr="002D2188">
        <w:rPr>
          <w:lang w:val="en-US"/>
        </w:rPr>
        <w:t xml:space="preserve"> (</w:t>
      </w:r>
      <w:r w:rsidR="00513FB1" w:rsidRPr="002D2188">
        <w:rPr>
          <w:i/>
          <w:iCs/>
          <w:lang w:val="en-US"/>
        </w:rPr>
        <w:t>Wireless</w:t>
      </w:r>
      <w:r w:rsidRPr="002D2188">
        <w:rPr>
          <w:i/>
          <w:iCs/>
          <w:lang w:val="en-US"/>
        </w:rPr>
        <w:t xml:space="preserve"> Local Area Ne</w:t>
      </w:r>
      <w:r>
        <w:rPr>
          <w:i/>
          <w:iCs/>
          <w:lang w:val="en-US"/>
        </w:rPr>
        <w:t>twork</w:t>
      </w:r>
      <w:r>
        <w:rPr>
          <w:lang w:val="en-US"/>
        </w:rPr>
        <w:t>): rete locale/aziendale wireless.</w:t>
      </w:r>
    </w:p>
    <w:p w14:paraId="7B742D61" w14:textId="68C3D0F7" w:rsidR="00E671F2" w:rsidRDefault="00E671F2" w:rsidP="005D27B8">
      <w:pPr>
        <w:pStyle w:val="Paragrafoelenco"/>
        <w:numPr>
          <w:ilvl w:val="1"/>
          <w:numId w:val="17"/>
        </w:numPr>
      </w:pPr>
      <w:r w:rsidRPr="00E671F2">
        <w:rPr>
          <w:b/>
          <w:bCs/>
          <w:i/>
          <w:iCs/>
        </w:rPr>
        <w:t xml:space="preserve">WMAN </w:t>
      </w:r>
      <w:r w:rsidRPr="00E671F2">
        <w:t>(</w:t>
      </w:r>
      <w:r w:rsidRPr="00E671F2">
        <w:rPr>
          <w:i/>
          <w:iCs/>
        </w:rPr>
        <w:t>W</w:t>
      </w:r>
      <w:r w:rsidR="00EB4288">
        <w:rPr>
          <w:i/>
          <w:iCs/>
        </w:rPr>
        <w:t xml:space="preserve">ireless </w:t>
      </w:r>
      <w:r w:rsidRPr="00E671F2">
        <w:rPr>
          <w:i/>
          <w:iCs/>
        </w:rPr>
        <w:t>M</w:t>
      </w:r>
      <w:r w:rsidR="00EB4288">
        <w:rPr>
          <w:i/>
          <w:iCs/>
        </w:rPr>
        <w:t xml:space="preserve">etropolitan </w:t>
      </w:r>
      <w:r w:rsidRPr="00E671F2">
        <w:rPr>
          <w:i/>
          <w:iCs/>
        </w:rPr>
        <w:t>A</w:t>
      </w:r>
      <w:r w:rsidR="00EB4288">
        <w:rPr>
          <w:i/>
          <w:iCs/>
        </w:rPr>
        <w:t xml:space="preserve">rea </w:t>
      </w:r>
      <w:r w:rsidRPr="00E671F2">
        <w:rPr>
          <w:i/>
          <w:iCs/>
        </w:rPr>
        <w:t>N</w:t>
      </w:r>
      <w:r w:rsidR="00EB4288">
        <w:rPr>
          <w:i/>
          <w:iCs/>
        </w:rPr>
        <w:t>etwork</w:t>
      </w:r>
      <w:r w:rsidRPr="00E671F2">
        <w:t>): rete metropolitana wirele</w:t>
      </w:r>
      <w:r>
        <w:t>ss.</w:t>
      </w:r>
    </w:p>
    <w:p w14:paraId="4A3DC1A9" w14:textId="5072D5A6" w:rsidR="00E671F2" w:rsidRDefault="00E671F2" w:rsidP="005D27B8">
      <w:pPr>
        <w:pStyle w:val="Paragrafoelenco"/>
        <w:numPr>
          <w:ilvl w:val="1"/>
          <w:numId w:val="17"/>
        </w:numPr>
        <w:rPr>
          <w:lang w:val="en-US"/>
        </w:rPr>
      </w:pPr>
      <w:r w:rsidRPr="00EB4288">
        <w:rPr>
          <w:b/>
          <w:bCs/>
          <w:i/>
          <w:iCs/>
          <w:lang w:val="en-US"/>
        </w:rPr>
        <w:t>WWAN</w:t>
      </w:r>
      <w:r w:rsidRPr="00EB4288">
        <w:rPr>
          <w:lang w:val="en-US"/>
        </w:rPr>
        <w:t xml:space="preserve"> (</w:t>
      </w:r>
      <w:r w:rsidRPr="00EB4288">
        <w:rPr>
          <w:i/>
          <w:iCs/>
          <w:lang w:val="en-US"/>
        </w:rPr>
        <w:t>W</w:t>
      </w:r>
      <w:r w:rsidR="00EB4288" w:rsidRPr="00EB4288">
        <w:rPr>
          <w:i/>
          <w:iCs/>
          <w:lang w:val="en-US"/>
        </w:rPr>
        <w:t>ireless Wide Area Ne</w:t>
      </w:r>
      <w:r w:rsidR="00EB4288">
        <w:rPr>
          <w:i/>
          <w:iCs/>
          <w:lang w:val="en-US"/>
        </w:rPr>
        <w:t>twork</w:t>
      </w:r>
      <w:r w:rsidR="00EB4288">
        <w:rPr>
          <w:lang w:val="en-US"/>
        </w:rPr>
        <w:t>): rete geografica wireless.</w:t>
      </w:r>
    </w:p>
    <w:p w14:paraId="66EFE2E2" w14:textId="77777777" w:rsidR="00E51DAC" w:rsidRPr="00E51DAC" w:rsidRDefault="00E51DAC" w:rsidP="00E51DAC">
      <w:pPr>
        <w:rPr>
          <w:lang w:val="en-US"/>
        </w:rPr>
      </w:pPr>
    </w:p>
    <w:p w14:paraId="393E3DEB" w14:textId="2872FD38" w:rsidR="00E51DAC" w:rsidRDefault="00E51DAC" w:rsidP="00E51DAC">
      <w:pPr>
        <w:pStyle w:val="Titolo2"/>
        <w:rPr>
          <w:lang w:val="en-US"/>
        </w:rPr>
      </w:pPr>
      <w:bookmarkStart w:id="2" w:name="_Toc148653994"/>
      <w:r>
        <w:rPr>
          <w:lang w:val="en-US"/>
        </w:rPr>
        <w:t>Tecnologie di comunicazione</w:t>
      </w:r>
      <w:bookmarkEnd w:id="2"/>
    </w:p>
    <w:p w14:paraId="11F24455" w14:textId="06F9BD76" w:rsidR="00E51DAC" w:rsidRDefault="00E51DAC" w:rsidP="00E51DAC">
      <w:r w:rsidRPr="00E51DAC">
        <w:t>Come per le tipologie di rete, distinguiamo anche diver</w:t>
      </w:r>
      <w:r>
        <w:t>se tecnologie di comunicazione.</w:t>
      </w:r>
    </w:p>
    <w:p w14:paraId="52D59D17" w14:textId="58B386C2" w:rsidR="00E51DAC" w:rsidRDefault="00E51DAC" w:rsidP="00E51DAC">
      <w:pPr>
        <w:pStyle w:val="Titolo3"/>
      </w:pPr>
      <w:bookmarkStart w:id="3" w:name="_Toc148653995"/>
      <w:r>
        <w:t>Reti punto a punto</w:t>
      </w:r>
      <w:bookmarkEnd w:id="3"/>
    </w:p>
    <w:p w14:paraId="5CBC35E5" w14:textId="451CC13B" w:rsidR="00E51DAC" w:rsidRDefault="00E51DAC" w:rsidP="00E51DAC">
      <w:r>
        <w:t xml:space="preserve">Nelle reti </w:t>
      </w:r>
      <w:r>
        <w:rPr>
          <w:b/>
          <w:bCs/>
          <w:i/>
          <w:iCs/>
        </w:rPr>
        <w:t>punto a punto</w:t>
      </w:r>
      <w:r>
        <w:t xml:space="preserve"> ogni calcolatore deve connettersi ad un altro calcola</w:t>
      </w:r>
      <w:r w:rsidR="00E466A3">
        <w:t>tore e, se due di essi non sono direttamente collegati fra loro, bisogna creare un instradamento attraverso altri calcolatori.</w:t>
      </w:r>
    </w:p>
    <w:p w14:paraId="56B041AC" w14:textId="5EC114E0" w:rsidR="000D7BE3" w:rsidRDefault="00E466A3" w:rsidP="00E51DAC">
      <w:r>
        <w:t>Si tratta di una tecnologia costosa ad alto numero di connessioni dedicate</w:t>
      </w:r>
      <w:r w:rsidR="000D7BE3">
        <w:t>.</w:t>
      </w:r>
    </w:p>
    <w:p w14:paraId="3DBD50CE" w14:textId="206F905A" w:rsidR="000D7BE3" w:rsidRDefault="000D7BE3" w:rsidP="000D7BE3">
      <w:pPr>
        <w:jc w:val="center"/>
      </w:pPr>
      <w:r w:rsidRPr="000D7BE3">
        <w:rPr>
          <w:noProof/>
        </w:rPr>
        <w:lastRenderedPageBreak/>
        <w:drawing>
          <wp:inline distT="0" distB="0" distL="0" distR="0" wp14:anchorId="7301A183" wp14:editId="209E101C">
            <wp:extent cx="3898900" cy="3073400"/>
            <wp:effectExtent l="0" t="0" r="0" b="0"/>
            <wp:docPr id="257715461" name="Immagine 1" descr="Immagine che contiene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15461" name="Immagine 1" descr="Immagine che contiene diagramma, line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42A4" w14:textId="3B17B464" w:rsidR="000D7BE3" w:rsidRDefault="000D7BE3" w:rsidP="000D7BE3">
      <w:pPr>
        <w:pStyle w:val="Titolo3"/>
      </w:pPr>
      <w:bookmarkStart w:id="4" w:name="_Toc148653996"/>
      <w:r>
        <w:t>Reti broadcast</w:t>
      </w:r>
      <w:bookmarkEnd w:id="4"/>
    </w:p>
    <w:p w14:paraId="47ED0FDC" w14:textId="48C22699" w:rsidR="000D7BE3" w:rsidRDefault="000D7BE3" w:rsidP="000D7BE3">
      <w:r>
        <w:t xml:space="preserve">Nelle reti </w:t>
      </w:r>
      <w:r>
        <w:rPr>
          <w:b/>
          <w:bCs/>
          <w:i/>
          <w:iCs/>
        </w:rPr>
        <w:t>broadcast</w:t>
      </w:r>
      <w:r>
        <w:t xml:space="preserve"> tutti i calcolatori sono connessi tramite un </w:t>
      </w:r>
      <w:r>
        <w:rPr>
          <w:i/>
          <w:iCs/>
        </w:rPr>
        <w:t>unico canale di comunicazione condiviso</w:t>
      </w:r>
      <w:r>
        <w:t>.</w:t>
      </w:r>
    </w:p>
    <w:p w14:paraId="11C6915F" w14:textId="2EF3BA67" w:rsidR="0026357D" w:rsidRDefault="000D7BE3" w:rsidP="000D7BE3">
      <w:r>
        <w:t>Ogni calcolatore viene identificato da</w:t>
      </w:r>
      <w:r w:rsidR="00E67E2C">
        <w:t xml:space="preserve"> un </w:t>
      </w:r>
      <w:r w:rsidR="00E67E2C" w:rsidRPr="00E67E2C">
        <w:rPr>
          <w:i/>
          <w:iCs/>
        </w:rPr>
        <w:t>indirizzo di rete</w:t>
      </w:r>
      <w:r w:rsidR="00E67E2C">
        <w:t xml:space="preserve"> </w:t>
      </w:r>
      <w:r w:rsidR="00E67E2C" w:rsidRPr="00E67E2C">
        <w:rPr>
          <w:i/>
          <w:iCs/>
        </w:rPr>
        <w:t>univoco</w:t>
      </w:r>
      <w:r w:rsidR="00F72B94">
        <w:t xml:space="preserve"> e i messaggi trasmessi vengono ricevuti da tutti, ma letti solamente dal destinatario</w:t>
      </w:r>
      <w:r w:rsidR="00A858C8">
        <w:t>.</w:t>
      </w:r>
    </w:p>
    <w:p w14:paraId="36533928" w14:textId="4EEFB66A" w:rsidR="0026357D" w:rsidRDefault="0026357D" w:rsidP="0026357D">
      <w:pPr>
        <w:jc w:val="center"/>
      </w:pPr>
      <w:r w:rsidRPr="0026357D">
        <w:rPr>
          <w:noProof/>
        </w:rPr>
        <w:drawing>
          <wp:inline distT="0" distB="0" distL="0" distR="0" wp14:anchorId="5D35D314" wp14:editId="30D3C591">
            <wp:extent cx="6120130" cy="1689735"/>
            <wp:effectExtent l="0" t="0" r="1270" b="0"/>
            <wp:docPr id="1708836961" name="Immagine 1" descr="Immagine che contiene Rettangolo, linea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6961" name="Immagine 1" descr="Immagine che contiene Rettangolo, linea, schermata, diagramm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DBF4" w14:textId="77777777" w:rsidR="0026357D" w:rsidRPr="00E67E2C" w:rsidRDefault="0026357D" w:rsidP="0026357D"/>
    <w:p w14:paraId="27A581B5" w14:textId="77777777" w:rsidR="00D017AF" w:rsidRDefault="00D017AF" w:rsidP="00D017AF"/>
    <w:p w14:paraId="09C004E6" w14:textId="66D50C9B" w:rsidR="00D50BA8" w:rsidRDefault="00D50BA8" w:rsidP="00D50BA8">
      <w:pPr>
        <w:pStyle w:val="Titolo2"/>
      </w:pPr>
      <w:bookmarkStart w:id="5" w:name="_Toc148653997"/>
      <w:r>
        <w:t>Trasmissione</w:t>
      </w:r>
      <w:bookmarkEnd w:id="5"/>
    </w:p>
    <w:p w14:paraId="52E292F1" w14:textId="610AB698" w:rsidR="00D50BA8" w:rsidRDefault="00D50BA8" w:rsidP="00D50BA8">
      <w:r>
        <w:t>Non tutti i calcolatori sono in grado di trasmettere simultaneamente. Per questo, è necessario un sistema di regole</w:t>
      </w:r>
      <w:r w:rsidR="00625E46">
        <w:t>, formato da:</w:t>
      </w:r>
    </w:p>
    <w:p w14:paraId="26626077" w14:textId="1003A6ED" w:rsidR="00625E46" w:rsidRDefault="00625E46" w:rsidP="00625E46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Regole statiche</w:t>
      </w:r>
      <w:r>
        <w:t>: regole prefissate che non cambiano nel tempo.</w:t>
      </w:r>
      <w:r w:rsidR="00732908">
        <w:t xml:space="preserve"> Lo svantaggio di queste regole è che vi è uno spreco di tempo e risorse se un calcolatore non deve trasmettere.</w:t>
      </w:r>
    </w:p>
    <w:p w14:paraId="7B646AD2" w14:textId="31CDF949" w:rsidR="00625E46" w:rsidRDefault="00625E46" w:rsidP="00625E46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Regole dinamiche</w:t>
      </w:r>
      <w:r>
        <w:t>: di volta in volta si decide ci può utilizzare il mezzo di trasmissione, secondo due</w:t>
      </w:r>
      <w:r w:rsidR="00A3467D">
        <w:t xml:space="preserve"> modalità:</w:t>
      </w:r>
    </w:p>
    <w:p w14:paraId="6951CBBE" w14:textId="4D51337C" w:rsidR="00A3467D" w:rsidRDefault="00A3467D" w:rsidP="00A3467D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lastRenderedPageBreak/>
        <w:t>Centralizzato</w:t>
      </w:r>
      <w:r>
        <w:t>: vi è un’</w:t>
      </w:r>
      <w:r>
        <w:rPr>
          <w:i/>
          <w:iCs/>
        </w:rPr>
        <w:t>unità centrale</w:t>
      </w:r>
      <w:r>
        <w:t xml:space="preserve"> che decide chi può iniziare la trasmissione.</w:t>
      </w:r>
    </w:p>
    <w:p w14:paraId="538F800F" w14:textId="697FEEB6" w:rsidR="00A3467D" w:rsidRDefault="00671F1B" w:rsidP="00A3467D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t>Distribuito</w:t>
      </w:r>
      <w:r>
        <w:t>: un calcolatore può decidere se trasmettere in base allo stato del mezzo.</w:t>
      </w:r>
    </w:p>
    <w:p w14:paraId="36ECE415" w14:textId="07564E85" w:rsidR="00043939" w:rsidRDefault="00043939" w:rsidP="00043939">
      <w:pPr>
        <w:pStyle w:val="Paragrafoelenco"/>
      </w:pPr>
      <w:r>
        <w:t>Svantaggio di queste regole, invece, è che vi possono presentare delle collisioni.</w:t>
      </w:r>
    </w:p>
    <w:p w14:paraId="711A88AE" w14:textId="77777777" w:rsidR="00043939" w:rsidRDefault="00043939" w:rsidP="00043939"/>
    <w:p w14:paraId="73386C50" w14:textId="492515AF" w:rsidR="0087112A" w:rsidRDefault="0087112A" w:rsidP="0087112A">
      <w:pPr>
        <w:pStyle w:val="Titolo2"/>
      </w:pPr>
      <w:bookmarkStart w:id="6" w:name="_Toc148653998"/>
      <w:r>
        <w:t>Topologie di rete</w:t>
      </w:r>
      <w:bookmarkEnd w:id="6"/>
    </w:p>
    <w:p w14:paraId="3FF58A36" w14:textId="7C671B3D" w:rsidR="0087112A" w:rsidRDefault="0087112A" w:rsidP="0087112A">
      <w:r>
        <w:t xml:space="preserve">Una </w:t>
      </w:r>
      <w:r>
        <w:rPr>
          <w:b/>
          <w:bCs/>
          <w:i/>
          <w:iCs/>
        </w:rPr>
        <w:t>topologia di rete</w:t>
      </w:r>
      <w:r w:rsidR="00A2729D">
        <w:t xml:space="preserve"> definisce come gli apparati di rete sono collegati fra loro. Ogni elemento connesso viene definito </w:t>
      </w:r>
      <w:r w:rsidR="00A2729D">
        <w:rPr>
          <w:b/>
          <w:bCs/>
          <w:i/>
          <w:iCs/>
        </w:rPr>
        <w:t>nodo</w:t>
      </w:r>
      <w:r w:rsidR="00A2729D">
        <w:t xml:space="preserve">, mentre l’informazione scambiata prende il nome di </w:t>
      </w:r>
      <w:r w:rsidR="00A2729D">
        <w:rPr>
          <w:b/>
          <w:bCs/>
          <w:i/>
          <w:iCs/>
        </w:rPr>
        <w:t>pacchetto</w:t>
      </w:r>
      <w:r w:rsidR="00A2729D">
        <w:t>.</w:t>
      </w:r>
    </w:p>
    <w:p w14:paraId="2D247FBD" w14:textId="0BC20AA6" w:rsidR="00A2729D" w:rsidRDefault="00A2729D" w:rsidP="0087112A">
      <w:r>
        <w:t>Una topologia di rete si suddivide in:</w:t>
      </w:r>
    </w:p>
    <w:p w14:paraId="005EB450" w14:textId="4914507B" w:rsidR="00A2729D" w:rsidRDefault="00A2729D" w:rsidP="00A2729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Logica</w:t>
      </w:r>
      <w:r>
        <w:t>: come i dati vengono scambiati tra i nodi.</w:t>
      </w:r>
    </w:p>
    <w:p w14:paraId="29C68323" w14:textId="4DF15950" w:rsidR="00A2729D" w:rsidRDefault="00A2729D" w:rsidP="00A2729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Fisica</w:t>
      </w:r>
      <w:r>
        <w:t xml:space="preserve">: </w:t>
      </w:r>
      <w:r w:rsidR="005B76AF">
        <w:t xml:space="preserve">come i nodi della rete vengono dislocati. Ogni topologia viene definita da </w:t>
      </w:r>
      <w:r w:rsidR="00630BF5">
        <w:t>un grafo</w:t>
      </w:r>
      <w:r w:rsidR="005B76AF">
        <w:t>.</w:t>
      </w:r>
    </w:p>
    <w:p w14:paraId="201119F9" w14:textId="778E0403" w:rsidR="00630BF5" w:rsidRDefault="00630BF5" w:rsidP="00630BF5">
      <w:pPr>
        <w:pStyle w:val="Paragrafoelenco"/>
      </w:pPr>
      <w:r>
        <w:t>In questa categoria rientrano:</w:t>
      </w:r>
    </w:p>
    <w:p w14:paraId="1D8B4793" w14:textId="1D8DCA86" w:rsidR="00630BF5" w:rsidRDefault="00630BF5" w:rsidP="00630BF5">
      <w:pPr>
        <w:pStyle w:val="Paragrafoelenco"/>
        <w:numPr>
          <w:ilvl w:val="1"/>
          <w:numId w:val="17"/>
        </w:numPr>
      </w:pPr>
      <w:r>
        <w:t>Rete a bus</w:t>
      </w:r>
    </w:p>
    <w:p w14:paraId="70C71CA9" w14:textId="5ADA583B" w:rsidR="00630BF5" w:rsidRDefault="00630BF5" w:rsidP="00630BF5">
      <w:pPr>
        <w:pStyle w:val="Paragrafoelenco"/>
        <w:numPr>
          <w:ilvl w:val="1"/>
          <w:numId w:val="17"/>
        </w:numPr>
      </w:pPr>
      <w:r>
        <w:t>Rete ad anello</w:t>
      </w:r>
    </w:p>
    <w:p w14:paraId="5F34BF98" w14:textId="0411B556" w:rsidR="00630BF5" w:rsidRDefault="00630BF5" w:rsidP="00630BF5">
      <w:pPr>
        <w:pStyle w:val="Paragrafoelenco"/>
        <w:numPr>
          <w:ilvl w:val="1"/>
          <w:numId w:val="17"/>
        </w:numPr>
      </w:pPr>
      <w:r>
        <w:t>Rete a stella</w:t>
      </w:r>
    </w:p>
    <w:p w14:paraId="10F4EBDC" w14:textId="2950F7CE" w:rsidR="00630BF5" w:rsidRDefault="00630BF5" w:rsidP="00630BF5">
      <w:pPr>
        <w:pStyle w:val="Paragrafoelenco"/>
        <w:numPr>
          <w:ilvl w:val="1"/>
          <w:numId w:val="17"/>
        </w:numPr>
      </w:pPr>
      <w:r>
        <w:t>Rete a maglia</w:t>
      </w:r>
    </w:p>
    <w:p w14:paraId="75377D2F" w14:textId="77777777" w:rsidR="00630BF5" w:rsidRDefault="00630BF5" w:rsidP="00630BF5"/>
    <w:p w14:paraId="58BDD794" w14:textId="4C58DA1F" w:rsidR="00915C5A" w:rsidRDefault="00915C5A" w:rsidP="00915C5A">
      <w:pPr>
        <w:pStyle w:val="Titolo3"/>
      </w:pPr>
      <w:bookmarkStart w:id="7" w:name="_Toc148653999"/>
      <w:r>
        <w:t>Rete a bus</w:t>
      </w:r>
      <w:bookmarkEnd w:id="7"/>
    </w:p>
    <w:p w14:paraId="38BED258" w14:textId="6B5DC079" w:rsidR="00915C5A" w:rsidRDefault="00915C5A" w:rsidP="00915C5A">
      <w:r>
        <w:t xml:space="preserve">Nella </w:t>
      </w:r>
      <w:r>
        <w:rPr>
          <w:b/>
          <w:bCs/>
          <w:i/>
          <w:iCs/>
        </w:rPr>
        <w:t>rete a bus</w:t>
      </w:r>
      <w:r>
        <w:t xml:space="preserve"> </w:t>
      </w:r>
      <w:r w:rsidR="001D23D2">
        <w:t>i</w:t>
      </w:r>
      <w:r>
        <w:t xml:space="preserve"> </w:t>
      </w:r>
      <w:r w:rsidR="001D23D2">
        <w:t xml:space="preserve">pacchetti </w:t>
      </w:r>
      <w:r>
        <w:t>viaggiano su un unico canale e tutti i nodi possono leggerle</w:t>
      </w:r>
      <w:r w:rsidR="001D23D2">
        <w:t>, solo che i nodi che non sono destinatari di tali pacchetti li scartano, mentre quelli destinatari li leggono.</w:t>
      </w:r>
    </w:p>
    <w:p w14:paraId="67152D34" w14:textId="5BA9EE40" w:rsidR="001705A6" w:rsidRDefault="001705A6" w:rsidP="00915C5A">
      <w:r>
        <w:t xml:space="preserve">In questa topologia vengono definiti anche i </w:t>
      </w:r>
      <w:r>
        <w:rPr>
          <w:b/>
          <w:bCs/>
          <w:i/>
          <w:iCs/>
        </w:rPr>
        <w:t>nodi terminali</w:t>
      </w:r>
      <w:r>
        <w:rPr>
          <w:b/>
          <w:bCs/>
        </w:rPr>
        <w:t xml:space="preserve"> </w:t>
      </w:r>
      <w:r>
        <w:t>per i messaggi che non hanno un destinatario.</w:t>
      </w:r>
    </w:p>
    <w:p w14:paraId="4838B6D8" w14:textId="180A54A9" w:rsidR="001705A6" w:rsidRDefault="001705A6" w:rsidP="00915C5A">
      <w:r>
        <w:t xml:space="preserve">Vantaggi di tale topologia </w:t>
      </w:r>
      <w:r w:rsidR="000513AF">
        <w:t xml:space="preserve">è che è semplice da realizzare e da estendere. </w:t>
      </w:r>
      <w:r w:rsidR="005D476C">
        <w:t>Tuttavia,</w:t>
      </w:r>
      <w:r w:rsidR="000513AF">
        <w:t xml:space="preserve"> </w:t>
      </w:r>
      <w:r w:rsidR="009867CD">
        <w:t>ha come svantaggio una velocità ridotta di trasmissione.</w:t>
      </w:r>
    </w:p>
    <w:p w14:paraId="7866B87B" w14:textId="7F687D28" w:rsidR="00A77A3D" w:rsidRDefault="00A77A3D" w:rsidP="00A77A3D">
      <w:pPr>
        <w:jc w:val="center"/>
      </w:pPr>
      <w:r w:rsidRPr="00A77A3D">
        <w:rPr>
          <w:noProof/>
        </w:rPr>
        <w:drawing>
          <wp:inline distT="0" distB="0" distL="0" distR="0" wp14:anchorId="669660D7" wp14:editId="320DF4F1">
            <wp:extent cx="2755900" cy="1879600"/>
            <wp:effectExtent l="0" t="0" r="0" b="0"/>
            <wp:docPr id="8999953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5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7001" w14:textId="77777777" w:rsidR="009867CD" w:rsidRDefault="009867CD" w:rsidP="00915C5A"/>
    <w:p w14:paraId="0FB802AE" w14:textId="6B0324F8" w:rsidR="009867CD" w:rsidRDefault="009867CD" w:rsidP="009867CD">
      <w:pPr>
        <w:pStyle w:val="Titolo3"/>
      </w:pPr>
      <w:bookmarkStart w:id="8" w:name="_Toc148654000"/>
      <w:r>
        <w:lastRenderedPageBreak/>
        <w:t>Rete ad anello</w:t>
      </w:r>
      <w:bookmarkEnd w:id="8"/>
    </w:p>
    <w:p w14:paraId="215C5E00" w14:textId="1B2AA4DE" w:rsidR="009867CD" w:rsidRDefault="009867CD" w:rsidP="009867CD">
      <w:r>
        <w:t xml:space="preserve">Nella </w:t>
      </w:r>
      <w:r>
        <w:rPr>
          <w:b/>
          <w:bCs/>
          <w:i/>
          <w:iCs/>
        </w:rPr>
        <w:t>rete ad anello</w:t>
      </w:r>
      <w:r>
        <w:t xml:space="preserve"> le informazioni viaggiano su un unico canale attraverso due modalità:</w:t>
      </w:r>
    </w:p>
    <w:p w14:paraId="7A096EF3" w14:textId="0150E4E5" w:rsidR="009867CD" w:rsidRDefault="009867CD" w:rsidP="009867C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Unidirezionale</w:t>
      </w:r>
      <w:r>
        <w:t>: i pacchetti sono trasmessi in senso orario o antiorario.</w:t>
      </w:r>
    </w:p>
    <w:p w14:paraId="5472F53B" w14:textId="0DAA0601" w:rsidR="009867CD" w:rsidRDefault="009867CD" w:rsidP="009867CD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Bidirezionale</w:t>
      </w:r>
      <w:r>
        <w:t>: i pacchetti sono trasmessi in senso orario e antiorario.</w:t>
      </w:r>
    </w:p>
    <w:p w14:paraId="13ACA141" w14:textId="29EFE9CA" w:rsidR="009867CD" w:rsidRDefault="005776F7" w:rsidP="009867CD">
      <w:r>
        <w:t>Nel momento di invio di un pacchetto, ogni nodo non destinatario di esso lo inoltra al nodo successivo, fino a quando non arriva al nodo destinatario che blocca l’inoltro.</w:t>
      </w:r>
      <w:r w:rsidR="005D476C">
        <w:t xml:space="preserve"> Se il pacchetto torna al mittente, la comunicazione si interrompe in quanto non è stato trovato il destinatario.</w:t>
      </w:r>
    </w:p>
    <w:p w14:paraId="784F02FF" w14:textId="51DE6BBD" w:rsidR="00F910DC" w:rsidRDefault="00F910DC" w:rsidP="009867CD">
      <w:r>
        <w:t xml:space="preserve">Vantaggi di questa topologia è che è semplice da estendere e ha un’alta velocità di trasmissione. </w:t>
      </w:r>
      <w:r w:rsidR="00AE3FC3">
        <w:t>Tuttavia,</w:t>
      </w:r>
      <w:r>
        <w:t xml:space="preserve"> presenta una bassa tolleranza ai guasti.</w:t>
      </w:r>
    </w:p>
    <w:p w14:paraId="66F5B982" w14:textId="3398C7A7" w:rsidR="00A77A3D" w:rsidRDefault="00D157E2" w:rsidP="00D157E2">
      <w:pPr>
        <w:jc w:val="center"/>
      </w:pPr>
      <w:r w:rsidRPr="00D157E2">
        <w:rPr>
          <w:noProof/>
        </w:rPr>
        <w:drawing>
          <wp:inline distT="0" distB="0" distL="0" distR="0" wp14:anchorId="07301209" wp14:editId="5A3097DE">
            <wp:extent cx="2171700" cy="2247900"/>
            <wp:effectExtent l="0" t="0" r="0" b="0"/>
            <wp:docPr id="500746894" name="Immagine 1" descr="Immagine che contiene diagramma, schizzo, cerchio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46894" name="Immagine 1" descr="Immagine che contiene diagramma, schizzo, cerchio, disegno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2033" w14:textId="77777777" w:rsidR="00D157E2" w:rsidRDefault="00D157E2" w:rsidP="00D157E2">
      <w:pPr>
        <w:jc w:val="center"/>
      </w:pPr>
    </w:p>
    <w:p w14:paraId="456DEAA6" w14:textId="4FBB606B" w:rsidR="00AE3FC3" w:rsidRDefault="00AE3FC3" w:rsidP="00AE3FC3">
      <w:pPr>
        <w:pStyle w:val="Titolo3"/>
      </w:pPr>
      <w:bookmarkStart w:id="9" w:name="_Toc148654001"/>
      <w:r>
        <w:t>Rete a stella</w:t>
      </w:r>
      <w:bookmarkEnd w:id="9"/>
    </w:p>
    <w:p w14:paraId="4DE8B506" w14:textId="7DCE108C" w:rsidR="00AE3FC3" w:rsidRDefault="00AE3FC3" w:rsidP="00AE3FC3">
      <w:r>
        <w:t xml:space="preserve">Nella </w:t>
      </w:r>
      <w:r>
        <w:rPr>
          <w:b/>
          <w:bCs/>
          <w:i/>
          <w:iCs/>
        </w:rPr>
        <w:t>rete a stella</w:t>
      </w:r>
      <w:r>
        <w:t xml:space="preserve"> </w:t>
      </w:r>
      <w:r w:rsidR="002761B6">
        <w:t xml:space="preserve">esiste un </w:t>
      </w:r>
      <w:r w:rsidR="002761B6">
        <w:rPr>
          <w:i/>
          <w:iCs/>
        </w:rPr>
        <w:t>nodo centrale</w:t>
      </w:r>
      <w:r w:rsidR="002761B6">
        <w:t xml:space="preserve"> che gestisce la comunicazione: il nodo centrale riceve i pacchetti che successivamente indirizza al nodo destinatario.</w:t>
      </w:r>
    </w:p>
    <w:p w14:paraId="5B1B8CC9" w14:textId="0CB4E018" w:rsidR="002761B6" w:rsidRDefault="002761B6" w:rsidP="00AE3FC3">
      <w:r>
        <w:t>Come vantaggi presenta una semplice realizzazione e una buona velocità</w:t>
      </w:r>
      <w:r w:rsidR="00FC0DA6">
        <w:t>. Tuttavia, ha una tolleranza ai guasti parziale.</w:t>
      </w:r>
    </w:p>
    <w:p w14:paraId="5172D82A" w14:textId="760E5DB6" w:rsidR="00D157E2" w:rsidRDefault="00D157E2" w:rsidP="00D157E2">
      <w:pPr>
        <w:jc w:val="center"/>
      </w:pPr>
      <w:r w:rsidRPr="00D157E2">
        <w:rPr>
          <w:noProof/>
        </w:rPr>
        <w:drawing>
          <wp:inline distT="0" distB="0" distL="0" distR="0" wp14:anchorId="202E128B" wp14:editId="228A28E7">
            <wp:extent cx="2476500" cy="2286000"/>
            <wp:effectExtent l="0" t="0" r="0" b="0"/>
            <wp:docPr id="1736101262" name="Immagine 1" descr="Immagine che contiene diagramma, schizzo, linea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1262" name="Immagine 1" descr="Immagine che contiene diagramma, schizzo, linea, Disegno tecnic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4FD6" w14:textId="77777777" w:rsidR="00FC0DA6" w:rsidRDefault="00FC0DA6" w:rsidP="00AE3FC3"/>
    <w:p w14:paraId="693890DC" w14:textId="4F6DD422" w:rsidR="00FC0DA6" w:rsidRDefault="00FC0DA6" w:rsidP="00FC0DA6">
      <w:pPr>
        <w:pStyle w:val="Titolo3"/>
      </w:pPr>
      <w:bookmarkStart w:id="10" w:name="_Toc148654002"/>
      <w:r>
        <w:lastRenderedPageBreak/>
        <w:t>Rete a maglia</w:t>
      </w:r>
      <w:bookmarkEnd w:id="10"/>
    </w:p>
    <w:p w14:paraId="236A8F71" w14:textId="466EB05C" w:rsidR="00DB7337" w:rsidRDefault="00DB7337" w:rsidP="00DB7337">
      <w:r>
        <w:t xml:space="preserve">Nella </w:t>
      </w:r>
      <w:r>
        <w:rPr>
          <w:b/>
          <w:bCs/>
          <w:i/>
          <w:iCs/>
        </w:rPr>
        <w:t>rete a maglia</w:t>
      </w:r>
      <w:r>
        <w:t xml:space="preserve"> i pacchetti viaggiano su un unico canale e tutti i nodi possono leggere i pacchetti in viaggio: un nodo non destinatario di un pacchetto</w:t>
      </w:r>
      <w:r w:rsidR="002B6779">
        <w:t xml:space="preserve"> riceve quest’ultimo e lo scarta, mentre il nodo destinatario lo legge.</w:t>
      </w:r>
    </w:p>
    <w:p w14:paraId="3AD179E7" w14:textId="2F7245C9" w:rsidR="002B6779" w:rsidRDefault="002B6779" w:rsidP="00DB7337">
      <w:r>
        <w:t>Vantaggi di questa topologia è che è semplice da realizzare ed estendere, ma presenta velocità ridotte.</w:t>
      </w:r>
    </w:p>
    <w:p w14:paraId="797310EB" w14:textId="19E5A580" w:rsidR="00D157E2" w:rsidRPr="00DB7337" w:rsidRDefault="00177198" w:rsidP="00177198">
      <w:pPr>
        <w:jc w:val="center"/>
      </w:pPr>
      <w:r w:rsidRPr="00177198">
        <w:rPr>
          <w:noProof/>
        </w:rPr>
        <w:drawing>
          <wp:inline distT="0" distB="0" distL="0" distR="0" wp14:anchorId="1A0ACFAE" wp14:editId="2BCE182F">
            <wp:extent cx="2781300" cy="2578100"/>
            <wp:effectExtent l="0" t="0" r="0" b="0"/>
            <wp:docPr id="259242539" name="Immagine 1" descr="Immagine che contiene diagramma, linea, origam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2539" name="Immagine 1" descr="Immagine che contiene diagramma, linea, origami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B5E" w14:textId="77777777" w:rsidR="00AE3FC3" w:rsidRDefault="00AE3FC3" w:rsidP="009867CD"/>
    <w:p w14:paraId="7642C4FA" w14:textId="341C26EB" w:rsidR="00177198" w:rsidRDefault="00177198" w:rsidP="00177198">
      <w:pPr>
        <w:pStyle w:val="Titolo2"/>
      </w:pPr>
      <w:bookmarkStart w:id="11" w:name="_Toc148654003"/>
      <w:r>
        <w:t>Struttura di una rete</w:t>
      </w:r>
      <w:bookmarkEnd w:id="11"/>
    </w:p>
    <w:p w14:paraId="2A754993" w14:textId="2CF87260" w:rsidR="00177198" w:rsidRDefault="008C5507" w:rsidP="00177198">
      <w:r>
        <w:t>Una rete è formata da:</w:t>
      </w:r>
    </w:p>
    <w:p w14:paraId="4789D3A7" w14:textId="2DB10E56" w:rsidR="008C5507" w:rsidRDefault="008C5507" w:rsidP="008C5507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Host – Unità di calcolo</w:t>
      </w:r>
      <w:r>
        <w:t>: calcolatori incaricati di trasmettere informazioni.</w:t>
      </w:r>
    </w:p>
    <w:p w14:paraId="4D0892DD" w14:textId="523B6EAC" w:rsidR="008C5507" w:rsidRDefault="008C5507" w:rsidP="008C5507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Subnet</w:t>
      </w:r>
      <w:r w:rsidR="00163AE5">
        <w:t>: sottorete composta dai nodi di una singola rete.</w:t>
      </w:r>
    </w:p>
    <w:p w14:paraId="38252FCA" w14:textId="07BB5C2E" w:rsidR="00163AE5" w:rsidRPr="00163AE5" w:rsidRDefault="00163AE5" w:rsidP="008C5507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Mezzo di trasmissione</w:t>
      </w:r>
    </w:p>
    <w:p w14:paraId="60A18FF0" w14:textId="6B5C4F5D" w:rsidR="00163AE5" w:rsidRDefault="00163AE5" w:rsidP="008C5507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Dispositivi di rete</w:t>
      </w:r>
      <w:r>
        <w:t>: dispositivi che si occupano di instradare la comunicazione nella subnet e verso reti esterne</w:t>
      </w:r>
      <w:r w:rsidR="00C8768B">
        <w:t xml:space="preserve"> (</w:t>
      </w:r>
      <w:r w:rsidR="00C8768B">
        <w:rPr>
          <w:b/>
          <w:bCs/>
          <w:i/>
          <w:iCs/>
        </w:rPr>
        <w:t>routing</w:t>
      </w:r>
      <w:r w:rsidR="00C8768B">
        <w:t>). Fanno parte di questa categoria modem, gateway, router, switch, hub e bridge.</w:t>
      </w:r>
    </w:p>
    <w:p w14:paraId="6503D941" w14:textId="77777777" w:rsidR="00372B9C" w:rsidRDefault="00372B9C" w:rsidP="00372B9C"/>
    <w:p w14:paraId="4B64F897" w14:textId="305C0F34" w:rsidR="00372B9C" w:rsidRDefault="00372B9C" w:rsidP="00372B9C">
      <w:pPr>
        <w:pStyle w:val="Titolo2"/>
      </w:pPr>
      <w:bookmarkStart w:id="12" w:name="_Toc148654004"/>
      <w:r>
        <w:t>Reti eterogenee</w:t>
      </w:r>
      <w:bookmarkEnd w:id="12"/>
    </w:p>
    <w:p w14:paraId="2027CBF5" w14:textId="3A83DDA5" w:rsidR="00372B9C" w:rsidRDefault="00372B9C" w:rsidP="00372B9C">
      <w:r>
        <w:t xml:space="preserve">Nonostante l’esistenza di regole standard per le reti, </w:t>
      </w:r>
      <w:r w:rsidR="009A410D">
        <w:t xml:space="preserve">queste sono </w:t>
      </w:r>
      <w:r w:rsidR="009A410D">
        <w:rPr>
          <w:b/>
          <w:bCs/>
          <w:i/>
          <w:iCs/>
        </w:rPr>
        <w:t>eterogenee</w:t>
      </w:r>
      <w:r w:rsidR="009A410D">
        <w:t xml:space="preserve"> tra loro. Infatti, una rete può comunicare con un’altra di diverso tipo</w:t>
      </w:r>
      <w:r w:rsidR="00FB45CD">
        <w:t xml:space="preserve"> e basata su mezzi di trasmissione differenti</w:t>
      </w:r>
      <w:r w:rsidR="009A410D">
        <w:t>.</w:t>
      </w:r>
    </w:p>
    <w:p w14:paraId="5AB07F36" w14:textId="08D4AD84" w:rsidR="009C5260" w:rsidRDefault="00E72888" w:rsidP="00372B9C">
      <w:r>
        <w:t>Ciò è possibile anche grazie all’</w:t>
      </w:r>
      <w:r>
        <w:rPr>
          <w:b/>
          <w:bCs/>
          <w:i/>
          <w:iCs/>
        </w:rPr>
        <w:t>internetwork</w:t>
      </w:r>
      <w:r>
        <w:t>, che permette di collegare reti di diversa tipologia utilizzando i gat</w:t>
      </w:r>
      <w:r w:rsidR="00FC2FF6">
        <w:t xml:space="preserve">eway. Questo perché i gateway effettuano sia il </w:t>
      </w:r>
      <w:r w:rsidR="00505B7F">
        <w:rPr>
          <w:i/>
          <w:iCs/>
        </w:rPr>
        <w:t xml:space="preserve">routing </w:t>
      </w:r>
      <w:r w:rsidR="00505B7F">
        <w:t>che</w:t>
      </w:r>
      <w:r w:rsidR="00FC2FF6">
        <w:t xml:space="preserve"> la </w:t>
      </w:r>
      <w:r w:rsidR="00FC2FF6">
        <w:rPr>
          <w:i/>
          <w:iCs/>
        </w:rPr>
        <w:t>conversione di protocollo</w:t>
      </w:r>
      <w:r w:rsidR="00FC2FF6">
        <w:t>.</w:t>
      </w:r>
    </w:p>
    <w:p w14:paraId="62114C2F" w14:textId="77777777" w:rsidR="009C5260" w:rsidRDefault="009C5260">
      <w:pPr>
        <w:spacing w:after="0"/>
      </w:pPr>
      <w:r>
        <w:br w:type="page"/>
      </w:r>
    </w:p>
    <w:p w14:paraId="3CFB1EAD" w14:textId="3BDBA565" w:rsidR="009C5260" w:rsidRDefault="009C5260" w:rsidP="009C5260">
      <w:pPr>
        <w:pStyle w:val="Titolo1"/>
      </w:pPr>
      <w:bookmarkStart w:id="13" w:name="_Toc148654005"/>
      <w:r>
        <w:lastRenderedPageBreak/>
        <w:t>Protocolli di comunicazione</w:t>
      </w:r>
      <w:bookmarkEnd w:id="13"/>
    </w:p>
    <w:p w14:paraId="5DD13966" w14:textId="1793C31F" w:rsidR="009C5260" w:rsidRDefault="009C5260" w:rsidP="009C5260">
      <w:r>
        <w:t xml:space="preserve">Un </w:t>
      </w:r>
      <w:r>
        <w:rPr>
          <w:b/>
          <w:bCs/>
          <w:i/>
          <w:iCs/>
        </w:rPr>
        <w:t>protocollo di comunicazione</w:t>
      </w:r>
      <w:r>
        <w:t xml:space="preserve"> è un insieme di regole che consente a due interlocutori di scambiarsi </w:t>
      </w:r>
      <w:r w:rsidRPr="009C5260">
        <w:rPr>
          <w:i/>
          <w:iCs/>
        </w:rPr>
        <w:t>rapidamente ed univocamente</w:t>
      </w:r>
      <w:r>
        <w:t xml:space="preserve"> dati e messaggi.</w:t>
      </w:r>
    </w:p>
    <w:p w14:paraId="500511A4" w14:textId="77777777" w:rsidR="00076664" w:rsidRDefault="00076664" w:rsidP="009C5260"/>
    <w:p w14:paraId="45EC523C" w14:textId="3F6F9F50" w:rsidR="00076664" w:rsidRDefault="00076664" w:rsidP="00076664">
      <w:pPr>
        <w:pStyle w:val="Titolo2"/>
      </w:pPr>
      <w:bookmarkStart w:id="14" w:name="_Toc148654006"/>
      <w:r>
        <w:t>Modello a strati</w:t>
      </w:r>
      <w:bookmarkEnd w:id="14"/>
    </w:p>
    <w:p w14:paraId="48A2B9C1" w14:textId="3F3E2A54" w:rsidR="00076664" w:rsidRDefault="00076664" w:rsidP="004C6C81">
      <w:pPr>
        <w:rPr>
          <w:rFonts w:eastAsiaTheme="minorEastAsia"/>
        </w:rPr>
      </w:pPr>
      <w:r>
        <w:t xml:space="preserve">La rete è organizzata a </w:t>
      </w:r>
      <w:r>
        <w:rPr>
          <w:b/>
          <w:bCs/>
          <w:i/>
          <w:iCs/>
        </w:rPr>
        <w:t>strati</w:t>
      </w:r>
      <w:r>
        <w:t xml:space="preserve"> (o </w:t>
      </w:r>
      <w:r>
        <w:rPr>
          <w:b/>
          <w:bCs/>
          <w:i/>
          <w:iCs/>
        </w:rPr>
        <w:t>livelli</w:t>
      </w:r>
      <w:r>
        <w:t xml:space="preserve">). Ogni rete avrà </w:t>
      </w:r>
      <m:oMath>
        <m:r>
          <w:rPr>
            <w:rFonts w:ascii="Cambria Math" w:hAnsi="Cambria Math"/>
          </w:rPr>
          <m:t>N</m:t>
        </m:r>
      </m:oMath>
      <w:r w:rsidR="004C6C81">
        <w:rPr>
          <w:rFonts w:eastAsiaTheme="minorEastAsia"/>
        </w:rPr>
        <w:t xml:space="preserve"> possibili livelli, ognuno con un determinato </w:t>
      </w:r>
      <w:r w:rsidR="004C6C81">
        <w:rPr>
          <w:rFonts w:eastAsiaTheme="minorEastAsia"/>
          <w:b/>
          <w:bCs/>
          <w:i/>
          <w:iCs/>
        </w:rPr>
        <w:t>grado di astrazione</w:t>
      </w:r>
      <w:r w:rsidR="004C6C81">
        <w:rPr>
          <w:rFonts w:eastAsiaTheme="minorEastAsia"/>
        </w:rPr>
        <w:t xml:space="preserve"> ed una propria </w:t>
      </w:r>
      <w:r w:rsidR="004C6C81">
        <w:rPr>
          <w:rFonts w:eastAsiaTheme="minorEastAsia"/>
          <w:b/>
          <w:bCs/>
          <w:i/>
          <w:iCs/>
        </w:rPr>
        <w:t>responsabilità</w:t>
      </w:r>
      <w:r w:rsidR="004C6C81">
        <w:rPr>
          <w:rFonts w:eastAsiaTheme="minorEastAsia"/>
        </w:rPr>
        <w:t xml:space="preserve"> </w:t>
      </w:r>
      <w:r w:rsidR="004C6C81">
        <w:rPr>
          <w:rFonts w:eastAsiaTheme="minorEastAsia"/>
          <w:b/>
          <w:bCs/>
          <w:i/>
          <w:iCs/>
        </w:rPr>
        <w:t>di rete</w:t>
      </w:r>
      <w:r w:rsidR="004C6C81">
        <w:rPr>
          <w:rFonts w:eastAsiaTheme="minorEastAsia"/>
        </w:rPr>
        <w:t>.</w:t>
      </w:r>
    </w:p>
    <w:p w14:paraId="0BF17653" w14:textId="422B63B2" w:rsidR="00F01BB9" w:rsidRDefault="001A3681" w:rsidP="004C6C81">
      <w:pPr>
        <w:rPr>
          <w:rFonts w:eastAsiaTheme="minorEastAsia"/>
        </w:rPr>
      </w:pPr>
      <w:r>
        <w:rPr>
          <w:rFonts w:eastAsiaTheme="minorEastAsia"/>
        </w:rPr>
        <w:t>Ogni elemento di un livello comunica sia con il livello successivo che con quello precedente; non comunica con i livelli non adiacenti.</w:t>
      </w:r>
    </w:p>
    <w:p w14:paraId="2885F13F" w14:textId="3E72EFF7" w:rsidR="00310EA3" w:rsidRDefault="00310EA3" w:rsidP="004C6C81">
      <w:pPr>
        <w:rPr>
          <w:rFonts w:eastAsiaTheme="minorEastAsia"/>
        </w:rPr>
      </w:pPr>
      <w:r>
        <w:rPr>
          <w:rFonts w:eastAsiaTheme="minorEastAsia"/>
        </w:rPr>
        <w:t>Ogni livello interagisce con il suo corrispettivo sull’host mittente/destinatario.</w:t>
      </w:r>
    </w:p>
    <w:p w14:paraId="167C85B0" w14:textId="2E24CBEC" w:rsidR="00310EA3" w:rsidRDefault="00310EA3" w:rsidP="004C6C81">
      <w:pPr>
        <w:rPr>
          <w:rFonts w:eastAsiaTheme="minorEastAsia"/>
        </w:rPr>
      </w:pPr>
      <w:r>
        <w:rPr>
          <w:rFonts w:eastAsiaTheme="minorEastAsia"/>
        </w:rPr>
        <w:t xml:space="preserve">Al variare dell’architettura cambiano </w:t>
      </w:r>
      <w:r w:rsidR="001C7576">
        <w:rPr>
          <w:rFonts w:eastAsiaTheme="minorEastAsia"/>
        </w:rPr>
        <w:t>le responsabilità dei livelli.</w:t>
      </w:r>
    </w:p>
    <w:p w14:paraId="7A181F29" w14:textId="3C57F741" w:rsidR="001C7576" w:rsidRDefault="001C7576" w:rsidP="004C6C81">
      <w:pPr>
        <w:rPr>
          <w:rFonts w:eastAsiaTheme="minorEastAsia"/>
        </w:rPr>
      </w:pPr>
      <w:r>
        <w:rPr>
          <w:rFonts w:eastAsiaTheme="minorEastAsia"/>
        </w:rPr>
        <w:t xml:space="preserve">L’insieme di protocolli di una singola architettura viene definito </w:t>
      </w:r>
      <w:r>
        <w:rPr>
          <w:rFonts w:eastAsiaTheme="minorEastAsia"/>
          <w:b/>
          <w:bCs/>
          <w:i/>
          <w:iCs/>
        </w:rPr>
        <w:t>stack dei protocolli</w:t>
      </w:r>
      <w:r>
        <w:rPr>
          <w:rFonts w:eastAsiaTheme="minorEastAsia"/>
        </w:rPr>
        <w:t>.</w:t>
      </w:r>
    </w:p>
    <w:p w14:paraId="20557DD7" w14:textId="01CBCF43" w:rsidR="00041564" w:rsidRDefault="00041564" w:rsidP="00041564">
      <w:pPr>
        <w:jc w:val="center"/>
      </w:pPr>
      <w:r w:rsidRPr="00041564">
        <w:rPr>
          <w:noProof/>
        </w:rPr>
        <w:drawing>
          <wp:inline distT="0" distB="0" distL="0" distR="0" wp14:anchorId="02DAEE1F" wp14:editId="6F84C2F4">
            <wp:extent cx="6120130" cy="4549775"/>
            <wp:effectExtent l="0" t="0" r="1270" b="0"/>
            <wp:docPr id="600426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26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AAC5" w14:textId="77777777" w:rsidR="00041564" w:rsidRDefault="00041564" w:rsidP="00041564">
      <w:pPr>
        <w:jc w:val="center"/>
      </w:pPr>
    </w:p>
    <w:p w14:paraId="0AC40D61" w14:textId="33F930A8" w:rsidR="00041564" w:rsidRDefault="00041564" w:rsidP="00041564">
      <w:pPr>
        <w:pStyle w:val="Titolo2"/>
      </w:pPr>
      <w:bookmarkStart w:id="15" w:name="_Toc148654007"/>
      <w:r>
        <w:t>Comunicazione tra livelli</w:t>
      </w:r>
      <w:bookmarkEnd w:id="15"/>
    </w:p>
    <w:p w14:paraId="308F4200" w14:textId="775EE4AB" w:rsidR="00041564" w:rsidRDefault="00DE38E7" w:rsidP="00041564">
      <w:r>
        <w:t>Prendiamo</w:t>
      </w:r>
      <w:r w:rsidR="00880E77">
        <w:t xml:space="preserve"> in considerazione una rete a </w:t>
      </w:r>
      <w:r>
        <w:t>cinque</w:t>
      </w:r>
      <w:r w:rsidR="00880E77">
        <w:t xml:space="preserve"> livelli</w:t>
      </w:r>
      <w:r>
        <w:t>. Un messaggio parte dal livello più alto, quindi il livello 5.</w:t>
      </w:r>
    </w:p>
    <w:p w14:paraId="35CED571" w14:textId="1D4D1182" w:rsidR="002169A4" w:rsidRDefault="002169A4" w:rsidP="00041564">
      <w:pPr>
        <w:rPr>
          <w:rFonts w:eastAsiaTheme="minorEastAsia"/>
        </w:rPr>
      </w:pPr>
      <w:r>
        <w:lastRenderedPageBreak/>
        <w:t>Success</w:t>
      </w:r>
      <w:r w:rsidR="009E530B">
        <w:t xml:space="preserve">ivamente, il </w:t>
      </w:r>
      <w:r w:rsidR="00B03B86">
        <w:t xml:space="preserve">messaggio passa al livello </w:t>
      </w:r>
      <m:oMath>
        <m:r>
          <w:rPr>
            <w:rFonts w:ascii="Cambria Math" w:hAnsi="Cambria Math"/>
          </w:rPr>
          <m:t>n-1</m:t>
        </m:r>
      </m:oMath>
      <w:r w:rsidR="00B03B86">
        <w:rPr>
          <w:rFonts w:eastAsiaTheme="minorEastAsia"/>
        </w:rPr>
        <w:t>, quindi al livello 4</w:t>
      </w:r>
      <w:r w:rsidR="006A6CF3">
        <w:rPr>
          <w:rFonts w:eastAsiaTheme="minorEastAsia"/>
        </w:rPr>
        <w:t xml:space="preserve">: qui viene inserito un </w:t>
      </w:r>
      <w:r w:rsidR="006A6CF3" w:rsidRPr="006A6CF3">
        <w:rPr>
          <w:rFonts w:eastAsiaTheme="minorEastAsia"/>
          <w:b/>
          <w:bCs/>
          <w:i/>
          <w:iCs/>
        </w:rPr>
        <w:t>header</w:t>
      </w:r>
      <w:r w:rsidR="006A6CF3">
        <w:rPr>
          <w:rFonts w:eastAsiaTheme="minorEastAsia"/>
        </w:rPr>
        <w:t xml:space="preserve"> con informazioni di controllo (</w:t>
      </w:r>
      <w:r w:rsidR="006A6CF3">
        <w:rPr>
          <w:rFonts w:eastAsiaTheme="minorEastAsia"/>
          <w:b/>
          <w:bCs/>
          <w:i/>
          <w:iCs/>
        </w:rPr>
        <w:t>H4</w:t>
      </w:r>
      <w:r w:rsidR="006A6CF3">
        <w:rPr>
          <w:rFonts w:eastAsiaTheme="minorEastAsia"/>
        </w:rPr>
        <w:t>).</w:t>
      </w:r>
    </w:p>
    <w:p w14:paraId="5705E8A9" w14:textId="36C3DE37" w:rsidR="006A6CF3" w:rsidRDefault="006A6CF3" w:rsidP="00D22EED">
      <w:pPr>
        <w:spacing w:after="0"/>
        <w:rPr>
          <w:rFonts w:eastAsiaTheme="minorEastAsia"/>
        </w:rPr>
      </w:pPr>
      <w:r>
        <w:rPr>
          <w:rFonts w:eastAsiaTheme="minorEastAsia"/>
        </w:rPr>
        <w:t>Il messaggio passa al livello successivo, livello 3.</w:t>
      </w:r>
      <w:r w:rsidR="00333D69">
        <w:rPr>
          <w:rFonts w:eastAsiaTheme="minorEastAsia"/>
        </w:rPr>
        <w:t xml:space="preserve"> Ricordiamo che ogni pacchetto ha una </w:t>
      </w:r>
      <w:r w:rsidR="00333D69" w:rsidRPr="00333D69">
        <w:rPr>
          <w:rFonts w:eastAsiaTheme="minorEastAsia"/>
          <w:b/>
          <w:bCs/>
          <w:i/>
          <w:iCs/>
        </w:rPr>
        <w:t>dimensione massima</w:t>
      </w:r>
      <w:r w:rsidR="00333D69">
        <w:rPr>
          <w:rFonts w:eastAsiaTheme="minorEastAsia"/>
        </w:rPr>
        <w:t xml:space="preserve"> e viene </w:t>
      </w:r>
      <w:r w:rsidR="00333D69">
        <w:rPr>
          <w:rFonts w:eastAsiaTheme="minorEastAsia"/>
          <w:i/>
          <w:iCs/>
        </w:rPr>
        <w:t>scomposto</w:t>
      </w:r>
      <w:r w:rsidR="00D22EED">
        <w:rPr>
          <w:rFonts w:eastAsiaTheme="minorEastAsia"/>
          <w:i/>
          <w:iCs/>
        </w:rPr>
        <w:t xml:space="preserve"> </w:t>
      </w:r>
      <w:r w:rsidR="00D22EED">
        <w:rPr>
          <w:rFonts w:eastAsiaTheme="minorEastAsia"/>
        </w:rPr>
        <w:t>in pacchetti più piccoli. Ad ogni porzione vengono aggiunte nuove informazioni di controllo (</w:t>
      </w:r>
      <w:r w:rsidR="00D22EED">
        <w:rPr>
          <w:rFonts w:eastAsiaTheme="minorEastAsia"/>
          <w:b/>
          <w:bCs/>
          <w:i/>
          <w:iCs/>
        </w:rPr>
        <w:t>H3</w:t>
      </w:r>
      <w:r w:rsidR="00D22EED">
        <w:rPr>
          <w:rFonts w:eastAsiaTheme="minorEastAsia"/>
        </w:rPr>
        <w:t>).</w:t>
      </w:r>
    </w:p>
    <w:p w14:paraId="254AA1B6" w14:textId="4206158A" w:rsidR="00D22EED" w:rsidRPr="00D22EED" w:rsidRDefault="00D22EED" w:rsidP="00041564">
      <w:pPr>
        <w:rPr>
          <w:rFonts w:eastAsiaTheme="minorEastAsia"/>
        </w:rPr>
      </w:pPr>
      <w:r>
        <w:rPr>
          <w:rFonts w:eastAsiaTheme="minorEastAsia"/>
        </w:rPr>
        <w:t xml:space="preserve">Da ricordare che le informazioni di controllo precedenti </w:t>
      </w:r>
      <w:r>
        <w:rPr>
          <w:rFonts w:eastAsiaTheme="minorEastAsia"/>
          <w:i/>
          <w:iCs/>
        </w:rPr>
        <w:t>non vengono suddivise</w:t>
      </w:r>
      <w:r>
        <w:rPr>
          <w:rFonts w:eastAsiaTheme="minorEastAsia"/>
        </w:rPr>
        <w:t>.</w:t>
      </w:r>
    </w:p>
    <w:p w14:paraId="5050AE90" w14:textId="2BF94743" w:rsidR="00D22EED" w:rsidRDefault="00D22EED" w:rsidP="00041564">
      <w:pPr>
        <w:rPr>
          <w:rFonts w:eastAsiaTheme="minorEastAsia"/>
        </w:rPr>
      </w:pPr>
      <w:r>
        <w:rPr>
          <w:rFonts w:eastAsiaTheme="minorEastAsia"/>
        </w:rPr>
        <w:t>Il messaggio viene inviato al livello successivo, quindi il livello 2. Vengono sempre aggiunte informazioni di controllo (</w:t>
      </w:r>
      <w:r>
        <w:rPr>
          <w:rFonts w:eastAsiaTheme="minorEastAsia"/>
          <w:b/>
          <w:bCs/>
          <w:i/>
          <w:iCs/>
        </w:rPr>
        <w:t>H2</w:t>
      </w:r>
      <w:r>
        <w:rPr>
          <w:rFonts w:eastAsiaTheme="minorEastAsia"/>
        </w:rPr>
        <w:t>), ma anche informazioni</w:t>
      </w:r>
      <w:r w:rsidR="00F91A24">
        <w:rPr>
          <w:rFonts w:eastAsiaTheme="minorEastAsia"/>
        </w:rPr>
        <w:t xml:space="preserve"> </w:t>
      </w:r>
      <w:r w:rsidR="00F91A24">
        <w:rPr>
          <w:rFonts w:eastAsiaTheme="minorEastAsia"/>
          <w:b/>
          <w:bCs/>
          <w:i/>
          <w:iCs/>
        </w:rPr>
        <w:t>trailer</w:t>
      </w:r>
      <w:r w:rsidR="00F91A24">
        <w:rPr>
          <w:rFonts w:eastAsiaTheme="minorEastAsia"/>
        </w:rPr>
        <w:t xml:space="preserve"> che servono per determinare il termine del pacchetto (</w:t>
      </w:r>
      <w:r w:rsidR="00F91A24">
        <w:rPr>
          <w:rFonts w:eastAsiaTheme="minorEastAsia"/>
          <w:b/>
          <w:bCs/>
          <w:i/>
          <w:iCs/>
        </w:rPr>
        <w:t>T2</w:t>
      </w:r>
      <w:r w:rsidR="00F91A24">
        <w:rPr>
          <w:rFonts w:eastAsiaTheme="minorEastAsia"/>
        </w:rPr>
        <w:t>).</w:t>
      </w:r>
    </w:p>
    <w:p w14:paraId="5F7D5F1C" w14:textId="69E8E0F9" w:rsidR="00F91A24" w:rsidRDefault="00F91A24" w:rsidP="00041564">
      <w:pPr>
        <w:rPr>
          <w:rFonts w:eastAsiaTheme="minorEastAsia"/>
        </w:rPr>
      </w:pPr>
      <w:r>
        <w:rPr>
          <w:rFonts w:eastAsiaTheme="minorEastAsia"/>
        </w:rPr>
        <w:t xml:space="preserve">Infine, il messaggio può essere inviato tramite </w:t>
      </w:r>
      <w:r>
        <w:rPr>
          <w:rFonts w:eastAsiaTheme="minorEastAsia"/>
          <w:b/>
          <w:bCs/>
          <w:i/>
          <w:iCs/>
        </w:rPr>
        <w:t>mezzo fisico</w:t>
      </w:r>
      <w:r>
        <w:rPr>
          <w:rFonts w:eastAsiaTheme="minorEastAsia"/>
        </w:rPr>
        <w:t>.</w:t>
      </w:r>
    </w:p>
    <w:p w14:paraId="0F95D49E" w14:textId="78FE290A" w:rsidR="009F77AE" w:rsidRDefault="009F77AE" w:rsidP="00041564">
      <w:pPr>
        <w:rPr>
          <w:rFonts w:eastAsiaTheme="minorEastAsia"/>
        </w:rPr>
      </w:pPr>
      <w:r>
        <w:rPr>
          <w:rFonts w:eastAsiaTheme="minorEastAsia"/>
        </w:rPr>
        <w:t xml:space="preserve">Successivamente, si risale l’albero verso il livello più alto e, ad ogni livello </w:t>
      </w:r>
      <m:oMath>
        <m:r>
          <w:rPr>
            <w:rFonts w:ascii="Cambria Math" w:eastAsiaTheme="minorEastAsia" w:hAnsi="Cambria Math"/>
          </w:rPr>
          <m:t>n+1</m:t>
        </m:r>
      </m:oMath>
      <w:r>
        <w:rPr>
          <w:rFonts w:eastAsiaTheme="minorEastAsia"/>
        </w:rPr>
        <w:t>, vengono lette le informazioni di controllo.</w:t>
      </w:r>
    </w:p>
    <w:p w14:paraId="4F3DE763" w14:textId="377967DF" w:rsidR="0056226D" w:rsidRDefault="00C2131E" w:rsidP="00041564">
      <w:pPr>
        <w:rPr>
          <w:rFonts w:eastAsiaTheme="minorEastAsia"/>
        </w:rPr>
      </w:pPr>
      <w:r>
        <w:rPr>
          <w:rFonts w:eastAsiaTheme="minorEastAsia"/>
        </w:rPr>
        <w:t>Per l’interazione tra livelli adiacent</w:t>
      </w:r>
      <w:r w:rsidR="0019125A">
        <w:rPr>
          <w:rFonts w:eastAsiaTheme="minorEastAsia"/>
        </w:rPr>
        <w:t>i si utilizza un’</w:t>
      </w:r>
      <w:r w:rsidR="0019125A">
        <w:rPr>
          <w:rFonts w:eastAsiaTheme="minorEastAsia"/>
          <w:b/>
          <w:bCs/>
          <w:i/>
          <w:iCs/>
        </w:rPr>
        <w:t>interfaccia di comunicazione</w:t>
      </w:r>
      <w:r w:rsidR="0019125A">
        <w:rPr>
          <w:rFonts w:eastAsiaTheme="minorEastAsia"/>
        </w:rPr>
        <w:t xml:space="preserve">. Se ci si trova al livello </w:t>
      </w:r>
      <m:oMath>
        <m:r>
          <w:rPr>
            <w:rFonts w:ascii="Cambria Math" w:eastAsiaTheme="minorEastAsia" w:hAnsi="Cambria Math"/>
          </w:rPr>
          <m:t>n</m:t>
        </m:r>
      </m:oMath>
      <w:r w:rsidR="0019125A">
        <w:rPr>
          <w:rFonts w:eastAsiaTheme="minorEastAsia"/>
        </w:rPr>
        <w:t xml:space="preserve">, il livello </w:t>
      </w:r>
      <m:oMath>
        <m:r>
          <w:rPr>
            <w:rFonts w:ascii="Cambria Math" w:eastAsiaTheme="minorEastAsia" w:hAnsi="Cambria Math"/>
          </w:rPr>
          <m:t>n+1</m:t>
        </m:r>
      </m:oMath>
      <w:r w:rsidR="0019125A">
        <w:rPr>
          <w:rFonts w:eastAsiaTheme="minorEastAsia"/>
        </w:rPr>
        <w:t xml:space="preserve"> viene definito </w:t>
      </w:r>
      <w:r w:rsidR="0019125A">
        <w:rPr>
          <w:rFonts w:eastAsiaTheme="minorEastAsia"/>
          <w:b/>
          <w:bCs/>
          <w:i/>
          <w:iCs/>
        </w:rPr>
        <w:t>service user</w:t>
      </w:r>
      <w:r w:rsidR="0019125A">
        <w:rPr>
          <w:rFonts w:eastAsiaTheme="minorEastAsia"/>
        </w:rPr>
        <w:t xml:space="preserve">, mentre quello </w:t>
      </w:r>
      <m:oMath>
        <m:r>
          <w:rPr>
            <w:rFonts w:ascii="Cambria Math" w:eastAsiaTheme="minorEastAsia" w:hAnsi="Cambria Math"/>
          </w:rPr>
          <m:t>n-1</m:t>
        </m:r>
      </m:oMath>
      <w:r w:rsidR="0019125A">
        <w:rPr>
          <w:rFonts w:eastAsiaTheme="minorEastAsia"/>
        </w:rPr>
        <w:t xml:space="preserve"> viene definito </w:t>
      </w:r>
      <w:r w:rsidR="0019125A">
        <w:rPr>
          <w:rFonts w:eastAsiaTheme="minorEastAsia"/>
          <w:b/>
          <w:bCs/>
          <w:i/>
          <w:iCs/>
        </w:rPr>
        <w:t>service provider</w:t>
      </w:r>
      <w:r w:rsidR="0019125A">
        <w:rPr>
          <w:rFonts w:eastAsiaTheme="minorEastAsia"/>
        </w:rPr>
        <w:t>.</w:t>
      </w:r>
    </w:p>
    <w:p w14:paraId="11F52F69" w14:textId="77777777" w:rsidR="00561F0B" w:rsidRDefault="00561F0B" w:rsidP="00041564">
      <w:pPr>
        <w:rPr>
          <w:rFonts w:eastAsiaTheme="minorEastAsia"/>
        </w:rPr>
      </w:pPr>
    </w:p>
    <w:p w14:paraId="5AD7630E" w14:textId="2636250D" w:rsidR="00561F0B" w:rsidRDefault="00561F0B" w:rsidP="00561F0B">
      <w:pPr>
        <w:pStyle w:val="Titolo3"/>
        <w:rPr>
          <w:rFonts w:eastAsiaTheme="minorEastAsia"/>
        </w:rPr>
      </w:pPr>
      <w:bookmarkStart w:id="16" w:name="_Toc148654008"/>
      <w:r>
        <w:rPr>
          <w:rFonts w:eastAsiaTheme="minorEastAsia"/>
        </w:rPr>
        <w:t>Service Access Point (SAP)</w:t>
      </w:r>
      <w:bookmarkEnd w:id="16"/>
    </w:p>
    <w:p w14:paraId="5F8865DA" w14:textId="281B9A8D" w:rsidR="0019125A" w:rsidRDefault="0019125A" w:rsidP="00561F0B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L’interfaccia di comunicazione </w:t>
      </w:r>
      <w:r w:rsidR="00D63EE7">
        <w:rPr>
          <w:rFonts w:eastAsiaTheme="minorEastAsia"/>
        </w:rPr>
        <w:t xml:space="preserve">viene denominata </w:t>
      </w:r>
      <w:r w:rsidR="00D63EE7">
        <w:rPr>
          <w:rFonts w:eastAsiaTheme="minorEastAsia"/>
          <w:b/>
          <w:bCs/>
          <w:i/>
          <w:iCs/>
        </w:rPr>
        <w:t>Service Access Point</w:t>
      </w:r>
      <w:r w:rsidR="00D63EE7">
        <w:rPr>
          <w:rFonts w:eastAsiaTheme="minorEastAsia"/>
        </w:rPr>
        <w:t xml:space="preserve"> (</w:t>
      </w:r>
      <w:r w:rsidR="00D63EE7">
        <w:rPr>
          <w:rFonts w:eastAsiaTheme="minorEastAsia"/>
          <w:b/>
          <w:bCs/>
          <w:i/>
          <w:iCs/>
        </w:rPr>
        <w:t>SAP</w:t>
      </w:r>
      <w:r w:rsidR="00D63EE7">
        <w:rPr>
          <w:rFonts w:eastAsiaTheme="minorEastAsia"/>
        </w:rPr>
        <w:t xml:space="preserve">): qui le informazioni sono definite </w:t>
      </w:r>
      <w:r w:rsidR="00D63EE7">
        <w:rPr>
          <w:rFonts w:eastAsiaTheme="minorEastAsia"/>
          <w:b/>
          <w:bCs/>
          <w:i/>
          <w:iCs/>
        </w:rPr>
        <w:t>Inter</w:t>
      </w:r>
      <w:r w:rsidR="00593A9E">
        <w:rPr>
          <w:rFonts w:eastAsiaTheme="minorEastAsia"/>
          <w:b/>
          <w:bCs/>
          <w:i/>
          <w:iCs/>
        </w:rPr>
        <w:t>face Data Unit</w:t>
      </w:r>
      <w:r w:rsidR="00593A9E">
        <w:rPr>
          <w:rFonts w:eastAsiaTheme="minorEastAsia"/>
        </w:rPr>
        <w:t xml:space="preserve"> (</w:t>
      </w:r>
      <w:r w:rsidR="00593A9E">
        <w:rPr>
          <w:rFonts w:eastAsiaTheme="minorEastAsia"/>
          <w:b/>
          <w:bCs/>
          <w:i/>
          <w:iCs/>
        </w:rPr>
        <w:t>IDU</w:t>
      </w:r>
      <w:r w:rsidR="00593A9E">
        <w:rPr>
          <w:rFonts w:eastAsiaTheme="minorEastAsia"/>
        </w:rPr>
        <w:t>).</w:t>
      </w:r>
    </w:p>
    <w:p w14:paraId="43892D32" w14:textId="54755FF0" w:rsidR="00593A9E" w:rsidRDefault="00593A9E" w:rsidP="00041564">
      <w:pPr>
        <w:rPr>
          <w:rFonts w:eastAsiaTheme="minorEastAsia"/>
        </w:rPr>
      </w:pPr>
      <w:r>
        <w:rPr>
          <w:rFonts w:eastAsiaTheme="minorEastAsia"/>
        </w:rPr>
        <w:t xml:space="preserve">Tale componente è composta da un </w:t>
      </w:r>
      <w:r>
        <w:rPr>
          <w:rFonts w:eastAsiaTheme="minorEastAsia"/>
          <w:b/>
          <w:bCs/>
          <w:i/>
          <w:iCs/>
        </w:rPr>
        <w:t>Service Data Unit</w:t>
      </w:r>
      <w:r>
        <w:rPr>
          <w:rFonts w:eastAsiaTheme="minorEastAsia"/>
        </w:rPr>
        <w:t xml:space="preserve"> (</w:t>
      </w:r>
      <w:r>
        <w:rPr>
          <w:rFonts w:eastAsiaTheme="minorEastAsia"/>
          <w:b/>
          <w:bCs/>
          <w:i/>
          <w:iCs/>
        </w:rPr>
        <w:t>SDU</w:t>
      </w:r>
      <w:r>
        <w:rPr>
          <w:rFonts w:eastAsiaTheme="minorEastAsia"/>
        </w:rPr>
        <w:t>)</w:t>
      </w:r>
      <w:r w:rsidR="00912591">
        <w:rPr>
          <w:rFonts w:eastAsiaTheme="minorEastAsia"/>
        </w:rPr>
        <w:t xml:space="preserve">, dove vengono aggiunte le </w:t>
      </w:r>
      <w:r w:rsidR="00912591">
        <w:rPr>
          <w:rFonts w:eastAsiaTheme="minorEastAsia"/>
          <w:b/>
          <w:bCs/>
          <w:i/>
          <w:iCs/>
        </w:rPr>
        <w:t>Protocol Control Information</w:t>
      </w:r>
      <w:r w:rsidR="006817F1">
        <w:rPr>
          <w:rFonts w:eastAsiaTheme="minorEastAsia"/>
          <w:b/>
          <w:bCs/>
          <w:i/>
          <w:iCs/>
        </w:rPr>
        <w:t xml:space="preserve"> </w:t>
      </w:r>
      <w:r w:rsidR="006817F1">
        <w:rPr>
          <w:rFonts w:eastAsiaTheme="minorEastAsia"/>
        </w:rPr>
        <w:t xml:space="preserve">e diventa </w:t>
      </w:r>
      <w:r w:rsidR="006817F1">
        <w:rPr>
          <w:rFonts w:eastAsiaTheme="minorEastAsia"/>
          <w:b/>
          <w:bCs/>
          <w:i/>
          <w:iCs/>
        </w:rPr>
        <w:t>Protocol Data Unit</w:t>
      </w:r>
      <w:r w:rsidR="006817F1">
        <w:rPr>
          <w:rFonts w:eastAsiaTheme="minorEastAsia"/>
        </w:rPr>
        <w:t xml:space="preserve"> (</w:t>
      </w:r>
      <w:r w:rsidR="006817F1">
        <w:rPr>
          <w:rFonts w:eastAsiaTheme="minorEastAsia"/>
          <w:b/>
          <w:bCs/>
          <w:i/>
          <w:iCs/>
        </w:rPr>
        <w:t>PDU</w:t>
      </w:r>
      <w:r w:rsidR="006817F1">
        <w:rPr>
          <w:rFonts w:eastAsiaTheme="minorEastAsia"/>
        </w:rPr>
        <w:t>)</w:t>
      </w:r>
      <w:r w:rsidR="00561F0B">
        <w:rPr>
          <w:rFonts w:eastAsiaTheme="minorEastAsia"/>
        </w:rPr>
        <w:t xml:space="preserve">, ed un </w:t>
      </w:r>
      <w:r w:rsidR="00561F0B">
        <w:rPr>
          <w:rFonts w:eastAsiaTheme="minorEastAsia"/>
          <w:b/>
          <w:bCs/>
          <w:i/>
          <w:iCs/>
        </w:rPr>
        <w:t>Interface Control Information</w:t>
      </w:r>
      <w:r w:rsidR="00561F0B">
        <w:rPr>
          <w:rFonts w:eastAsiaTheme="minorEastAsia"/>
        </w:rPr>
        <w:t xml:space="preserve"> (</w:t>
      </w:r>
      <w:r w:rsidR="00561F0B">
        <w:rPr>
          <w:rFonts w:eastAsiaTheme="minorEastAsia"/>
          <w:b/>
          <w:bCs/>
          <w:i/>
          <w:iCs/>
        </w:rPr>
        <w:t>ICI</w:t>
      </w:r>
      <w:r w:rsidR="00561F0B">
        <w:rPr>
          <w:rFonts w:eastAsiaTheme="minorEastAsia"/>
        </w:rPr>
        <w:t>).</w:t>
      </w:r>
    </w:p>
    <w:p w14:paraId="7BA5B6FF" w14:textId="77777777" w:rsidR="00495B1B" w:rsidRDefault="00495B1B" w:rsidP="00041564">
      <w:pPr>
        <w:rPr>
          <w:rFonts w:eastAsiaTheme="minorEastAsia"/>
        </w:rPr>
      </w:pPr>
    </w:p>
    <w:p w14:paraId="4D2E8EE3" w14:textId="0631CDC4" w:rsidR="00495B1B" w:rsidRDefault="00495B1B" w:rsidP="00495B1B">
      <w:pPr>
        <w:pStyle w:val="Titolo2"/>
      </w:pPr>
      <w:bookmarkStart w:id="17" w:name="_Toc148654009"/>
      <w:r>
        <w:t>Responsabilità dei livelli</w:t>
      </w:r>
      <w:bookmarkEnd w:id="17"/>
    </w:p>
    <w:p w14:paraId="4A43FE44" w14:textId="480645AC" w:rsidR="00495B1B" w:rsidRDefault="00EF5BA9" w:rsidP="00495B1B">
      <w:r>
        <w:t>Ogni livello della rete ha un determinato compito:</w:t>
      </w:r>
    </w:p>
    <w:p w14:paraId="5DEF411D" w14:textId="3D2ACFF9" w:rsidR="00EF5BA9" w:rsidRPr="00EF5BA9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Indirizzamento</w:t>
      </w:r>
    </w:p>
    <w:p w14:paraId="009E228E" w14:textId="12C3DE23" w:rsidR="00EF5BA9" w:rsidRPr="00EF5BA9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Controllo errori di trasmissione</w:t>
      </w:r>
    </w:p>
    <w:p w14:paraId="129EE833" w14:textId="5F5A15B1" w:rsidR="00EF5BA9" w:rsidRPr="00EF5BA9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Frammentazione</w:t>
      </w:r>
    </w:p>
    <w:p w14:paraId="5BA7AA91" w14:textId="38EA6541" w:rsidR="00EF5BA9" w:rsidRPr="00EF5BA9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Controllo degli errori</w:t>
      </w:r>
    </w:p>
    <w:p w14:paraId="61355FE5" w14:textId="6513ACF2" w:rsidR="00EF5BA9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Trasferimento dati</w:t>
      </w:r>
      <w:r>
        <w:t xml:space="preserve"> secondo diverse modalità:</w:t>
      </w:r>
    </w:p>
    <w:p w14:paraId="00272B79" w14:textId="10045D86" w:rsidR="00EF5BA9" w:rsidRPr="00EF5BA9" w:rsidRDefault="00EF5BA9" w:rsidP="00EF5BA9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t>Simplex</w:t>
      </w:r>
    </w:p>
    <w:p w14:paraId="02B8DD98" w14:textId="7DC0E32E" w:rsidR="00EF5BA9" w:rsidRPr="00EF5BA9" w:rsidRDefault="00EF5BA9" w:rsidP="00EF5BA9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t>Half-duplex</w:t>
      </w:r>
    </w:p>
    <w:p w14:paraId="65F7956E" w14:textId="53316240" w:rsidR="00EF5BA9" w:rsidRPr="00EF5BA9" w:rsidRDefault="00EF5BA9" w:rsidP="00EF5BA9">
      <w:pPr>
        <w:pStyle w:val="Paragrafoelenco"/>
        <w:numPr>
          <w:ilvl w:val="1"/>
          <w:numId w:val="17"/>
        </w:numPr>
      </w:pPr>
      <w:r>
        <w:rPr>
          <w:b/>
          <w:bCs/>
          <w:i/>
          <w:iCs/>
        </w:rPr>
        <w:t>Full-duplex</w:t>
      </w:r>
    </w:p>
    <w:p w14:paraId="2C6ADF89" w14:textId="0327BD2E" w:rsidR="00EF5BA9" w:rsidRPr="00243A37" w:rsidRDefault="00EF5BA9" w:rsidP="00EF5BA9">
      <w:pPr>
        <w:pStyle w:val="Paragrafoelenco"/>
        <w:numPr>
          <w:ilvl w:val="0"/>
          <w:numId w:val="17"/>
        </w:numPr>
      </w:pPr>
      <w:r>
        <w:rPr>
          <w:b/>
          <w:bCs/>
          <w:i/>
          <w:iCs/>
        </w:rPr>
        <w:t>Multiplexing</w:t>
      </w:r>
    </w:p>
    <w:p w14:paraId="06EB0260" w14:textId="77777777" w:rsidR="00243A37" w:rsidRDefault="00243A37" w:rsidP="00243A37"/>
    <w:p w14:paraId="51D6E621" w14:textId="4C2D3C4E" w:rsidR="00243A37" w:rsidRDefault="00243A37" w:rsidP="00243A37">
      <w:pPr>
        <w:pStyle w:val="Titolo2"/>
      </w:pPr>
      <w:bookmarkStart w:id="18" w:name="_Toc148654010"/>
      <w:r>
        <w:lastRenderedPageBreak/>
        <w:t>Primitive di comunicazione</w:t>
      </w:r>
      <w:bookmarkEnd w:id="18"/>
    </w:p>
    <w:p w14:paraId="10D9878E" w14:textId="6AB99247" w:rsidR="00243A37" w:rsidRDefault="00243A37" w:rsidP="00F277EF">
      <w:pPr>
        <w:spacing w:after="0"/>
      </w:pPr>
      <w:r>
        <w:t xml:space="preserve">Si definiscono </w:t>
      </w:r>
      <w:r>
        <w:rPr>
          <w:b/>
          <w:bCs/>
          <w:i/>
          <w:iCs/>
        </w:rPr>
        <w:t>primitive di comunicazione</w:t>
      </w:r>
      <w:r>
        <w:t xml:space="preserve"> </w:t>
      </w:r>
      <w:r w:rsidR="0077043B">
        <w:t>le operazioni</w:t>
      </w:r>
      <w:r>
        <w:t xml:space="preserve"> che un livello pu</w:t>
      </w:r>
      <w:r w:rsidR="0077043B">
        <w:t>ò effettuare per utilizzare un servizio.</w:t>
      </w:r>
    </w:p>
    <w:p w14:paraId="2A34BDF7" w14:textId="1486720F" w:rsidR="0077043B" w:rsidRDefault="0077043B" w:rsidP="00F277EF">
      <w:pPr>
        <w:spacing w:after="0"/>
        <w:rPr>
          <w:rFonts w:eastAsiaTheme="minorEastAsia"/>
        </w:rPr>
      </w:pPr>
      <w:r>
        <w:t xml:space="preserve">Coinvolgono il livello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ed uno dei suoi vicini.</w:t>
      </w:r>
    </w:p>
    <w:p w14:paraId="54879F7F" w14:textId="0F15F8D5" w:rsidR="001E7168" w:rsidRDefault="00F277EF" w:rsidP="00243A37">
      <w:pPr>
        <w:rPr>
          <w:rFonts w:eastAsiaTheme="minorEastAsia"/>
        </w:rPr>
      </w:pPr>
      <w:r>
        <w:rPr>
          <w:rFonts w:eastAsiaTheme="minorEastAsia"/>
        </w:rPr>
        <w:t xml:space="preserve">Ogni primitiva ha associata una </w:t>
      </w:r>
      <w:r>
        <w:rPr>
          <w:rFonts w:eastAsiaTheme="minorEastAsia"/>
          <w:b/>
          <w:bCs/>
          <w:i/>
          <w:iCs/>
        </w:rPr>
        <w:t>risposta</w:t>
      </w:r>
      <w:r>
        <w:rPr>
          <w:rFonts w:eastAsiaTheme="minorEastAsia"/>
        </w:rPr>
        <w:t xml:space="preserve"> contenente il livello da raggiungere.</w:t>
      </w:r>
    </w:p>
    <w:p w14:paraId="58F7C311" w14:textId="77777777" w:rsidR="001E7168" w:rsidRDefault="001E7168">
      <w:pPr>
        <w:spacing w:after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680F0C" w14:textId="363D9369" w:rsidR="00AE7773" w:rsidRDefault="001E7168" w:rsidP="001E7168">
      <w:pPr>
        <w:pStyle w:val="Titolo1"/>
        <w:rPr>
          <w:rFonts w:eastAsiaTheme="minorEastAsia"/>
        </w:rPr>
      </w:pPr>
      <w:bookmarkStart w:id="19" w:name="_Toc148654011"/>
      <w:r>
        <w:rPr>
          <w:rFonts w:eastAsiaTheme="minorEastAsia"/>
        </w:rPr>
        <w:lastRenderedPageBreak/>
        <w:t xml:space="preserve">Modello </w:t>
      </w:r>
      <w:r w:rsidR="00125E30">
        <w:rPr>
          <w:rFonts w:eastAsiaTheme="minorEastAsia"/>
        </w:rPr>
        <w:t>ISO/OSI</w:t>
      </w:r>
      <w:bookmarkEnd w:id="19"/>
    </w:p>
    <w:p w14:paraId="68C0A1AD" w14:textId="6DBF1664" w:rsidR="00125E30" w:rsidRDefault="00125E30" w:rsidP="00125E30">
      <w:r>
        <w:t xml:space="preserve">Il modello </w:t>
      </w:r>
      <w:r>
        <w:rPr>
          <w:b/>
          <w:bCs/>
          <w:i/>
          <w:iCs/>
        </w:rPr>
        <w:t>ISO/OSI</w:t>
      </w:r>
      <w:r>
        <w:t xml:space="preserve"> è un modello di riferimento per le architetture di rete. Definisce il </w:t>
      </w:r>
      <w:r w:rsidRPr="00125E30">
        <w:rPr>
          <w:b/>
          <w:bCs/>
          <w:i/>
          <w:iCs/>
        </w:rPr>
        <w:t>numero</w:t>
      </w:r>
      <w:r>
        <w:t xml:space="preserve"> di livelli, le </w:t>
      </w:r>
      <w:r w:rsidRPr="00125E30">
        <w:rPr>
          <w:b/>
          <w:bCs/>
          <w:i/>
          <w:iCs/>
        </w:rPr>
        <w:t>relazioni</w:t>
      </w:r>
      <w:r>
        <w:t xml:space="preserve"> tra loro e le rispettive </w:t>
      </w:r>
      <w:r>
        <w:rPr>
          <w:b/>
          <w:bCs/>
          <w:i/>
          <w:iCs/>
        </w:rPr>
        <w:t>caratteristiche funzionali</w:t>
      </w:r>
      <w:r>
        <w:t>.</w:t>
      </w:r>
    </w:p>
    <w:p w14:paraId="40C3EA24" w14:textId="7C735947" w:rsidR="00125E30" w:rsidRDefault="00125E30" w:rsidP="00125E30">
      <w:r>
        <w:t>È composto da sette livelli:</w:t>
      </w:r>
    </w:p>
    <w:p w14:paraId="3C665331" w14:textId="1B9EBEEC" w:rsidR="00125E30" w:rsidRDefault="00125E30" w:rsidP="00125E30">
      <w:pPr>
        <w:pStyle w:val="Paragrafoelenco"/>
        <w:numPr>
          <w:ilvl w:val="0"/>
          <w:numId w:val="17"/>
        </w:numPr>
      </w:pPr>
      <w:r>
        <w:t xml:space="preserve">I primi tre livelli sono definiti </w:t>
      </w:r>
      <w:r>
        <w:rPr>
          <w:b/>
          <w:bCs/>
          <w:i/>
          <w:iCs/>
        </w:rPr>
        <w:t>fisici</w:t>
      </w:r>
      <w:r>
        <w:t>.</w:t>
      </w:r>
    </w:p>
    <w:p w14:paraId="45D717CD" w14:textId="7A1A3C1E" w:rsidR="00125E30" w:rsidRDefault="00125E30" w:rsidP="00125E30">
      <w:pPr>
        <w:pStyle w:val="Paragrafoelenco"/>
        <w:numPr>
          <w:ilvl w:val="0"/>
          <w:numId w:val="17"/>
        </w:numPr>
      </w:pPr>
      <w:r>
        <w:t xml:space="preserve">Gli ultimi quattro livelli sono definiti </w:t>
      </w:r>
      <w:r>
        <w:rPr>
          <w:b/>
          <w:bCs/>
          <w:i/>
          <w:iCs/>
        </w:rPr>
        <w:t>applicativi</w:t>
      </w:r>
      <w:r>
        <w:t>.</w:t>
      </w:r>
    </w:p>
    <w:p w14:paraId="7948D6FC" w14:textId="5D30698F" w:rsidR="00125E30" w:rsidRDefault="00577DC3" w:rsidP="00334F25">
      <w:pPr>
        <w:spacing w:after="0"/>
        <w:jc w:val="center"/>
      </w:pPr>
      <w:r w:rsidRPr="00577DC3">
        <w:rPr>
          <w:noProof/>
        </w:rPr>
        <w:drawing>
          <wp:inline distT="0" distB="0" distL="0" distR="0" wp14:anchorId="254E830B" wp14:editId="41FA4234">
            <wp:extent cx="6120130" cy="5432425"/>
            <wp:effectExtent l="0" t="0" r="1270" b="3175"/>
            <wp:docPr id="1300991417" name="Immagine 1" descr="Immagine che contiene testo, diagramma, Pian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1417" name="Immagine 1" descr="Immagine che contiene testo, diagramma, Piano, Parallelo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96C" w14:textId="55F01DAE" w:rsidR="00577DC3" w:rsidRDefault="00334F25" w:rsidP="00381A5C">
      <w:pPr>
        <w:jc w:val="center"/>
      </w:pPr>
      <w:r w:rsidRPr="00334F25">
        <w:rPr>
          <w:noProof/>
        </w:rPr>
        <w:lastRenderedPageBreak/>
        <w:drawing>
          <wp:inline distT="0" distB="0" distL="0" distR="0" wp14:anchorId="77AF88C7" wp14:editId="68453C8F">
            <wp:extent cx="6120130" cy="3034665"/>
            <wp:effectExtent l="0" t="0" r="1270" b="635"/>
            <wp:docPr id="679698916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8916" name="Immagine 1" descr="Immagine che contiene testo, schermata, Carattere, numer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E2D8" w14:textId="77777777" w:rsidR="00381A5C" w:rsidRDefault="00381A5C" w:rsidP="00381A5C">
      <w:pPr>
        <w:jc w:val="center"/>
      </w:pPr>
    </w:p>
    <w:p w14:paraId="5B86E35E" w14:textId="5A2993F7" w:rsidR="00381A5C" w:rsidRDefault="008B6109" w:rsidP="008B6109">
      <w:pPr>
        <w:pStyle w:val="Titolo2"/>
      </w:pPr>
      <w:bookmarkStart w:id="20" w:name="_Toc148654012"/>
      <w:r>
        <w:t>Livello fisico</w:t>
      </w:r>
      <w:bookmarkEnd w:id="20"/>
    </w:p>
    <w:p w14:paraId="0FC89DB8" w14:textId="2DEE17F9" w:rsidR="008B6109" w:rsidRDefault="008B6109" w:rsidP="008B6109">
      <w:r>
        <w:t xml:space="preserve">Il </w:t>
      </w:r>
      <w:r w:rsidRPr="00B11C0F">
        <w:rPr>
          <w:b/>
          <w:bCs/>
          <w:i/>
          <w:iCs/>
        </w:rPr>
        <w:t>li</w:t>
      </w:r>
      <w:r w:rsidR="00B11C0F" w:rsidRPr="00B11C0F">
        <w:rPr>
          <w:b/>
          <w:bCs/>
          <w:i/>
          <w:iCs/>
        </w:rPr>
        <w:t>vello fisico</w:t>
      </w:r>
      <w:r w:rsidR="00B11C0F">
        <w:t xml:space="preserve"> ha il compito di </w:t>
      </w:r>
      <w:r w:rsidR="00B11C0F">
        <w:rPr>
          <w:i/>
          <w:iCs/>
        </w:rPr>
        <w:t xml:space="preserve">trasmettere dati grezzi </w:t>
      </w:r>
      <w:r w:rsidR="00B11C0F">
        <w:t>(</w:t>
      </w:r>
      <w:r w:rsidR="00B11C0F" w:rsidRPr="00B11C0F">
        <w:rPr>
          <w:i/>
          <w:iCs/>
        </w:rPr>
        <w:t>bit</w:t>
      </w:r>
      <w:r w:rsidR="00B11C0F">
        <w:t xml:space="preserve">) </w:t>
      </w:r>
      <w:r w:rsidR="00B11C0F">
        <w:rPr>
          <w:i/>
          <w:iCs/>
        </w:rPr>
        <w:t>su un canale di comunicazione</w:t>
      </w:r>
      <w:r w:rsidR="00B11C0F">
        <w:t>. Specifica, inoltre, le caratteristiche meccaniche, elettriche e procedurali dell’apparato di connessione.</w:t>
      </w:r>
    </w:p>
    <w:p w14:paraId="3812CD3A" w14:textId="77777777" w:rsidR="006759F0" w:rsidRDefault="006759F0" w:rsidP="008B6109"/>
    <w:p w14:paraId="00A3476C" w14:textId="390211F1" w:rsidR="006759F0" w:rsidRDefault="006759F0" w:rsidP="006759F0">
      <w:pPr>
        <w:pStyle w:val="Titolo2"/>
      </w:pPr>
      <w:bookmarkStart w:id="21" w:name="_Toc148654013"/>
      <w:r>
        <w:t>Livello data link</w:t>
      </w:r>
      <w:bookmarkEnd w:id="21"/>
    </w:p>
    <w:p w14:paraId="377150E0" w14:textId="352C74E0" w:rsidR="006759F0" w:rsidRDefault="006759F0" w:rsidP="00697989">
      <w:pPr>
        <w:spacing w:after="0"/>
      </w:pPr>
      <w:r>
        <w:t xml:space="preserve">Il </w:t>
      </w:r>
      <w:r>
        <w:rPr>
          <w:b/>
          <w:bCs/>
          <w:i/>
          <w:iCs/>
        </w:rPr>
        <w:t xml:space="preserve">livello Data Link </w:t>
      </w:r>
      <w:r>
        <w:t xml:space="preserve">finalizza il </w:t>
      </w:r>
      <w:r w:rsidRPr="006759F0">
        <w:rPr>
          <w:b/>
          <w:bCs/>
          <w:i/>
          <w:iCs/>
        </w:rPr>
        <w:t>framing</w:t>
      </w:r>
      <w:r>
        <w:t xml:space="preserve"> dei dati e prepara, e successivamente invia, tali frame in sequenza.</w:t>
      </w:r>
    </w:p>
    <w:p w14:paraId="738C880F" w14:textId="3CB10160" w:rsidR="00AD481E" w:rsidRDefault="00AD481E" w:rsidP="006759F0">
      <w:r>
        <w:t xml:space="preserve">Si assicura, inoltre, </w:t>
      </w:r>
      <w:r w:rsidR="000B1345">
        <w:t>che il frame giunge a destinazione attraverso l’</w:t>
      </w:r>
      <w:r w:rsidR="000B1345">
        <w:rPr>
          <w:b/>
          <w:bCs/>
          <w:i/>
          <w:iCs/>
        </w:rPr>
        <w:t xml:space="preserve">acknowledgement </w:t>
      </w:r>
      <w:r w:rsidR="000B1345">
        <w:t>(</w:t>
      </w:r>
      <w:r w:rsidR="000B1345">
        <w:rPr>
          <w:b/>
          <w:bCs/>
          <w:i/>
          <w:iCs/>
        </w:rPr>
        <w:t>ack</w:t>
      </w:r>
      <w:r w:rsidR="000B1345">
        <w:t>)</w:t>
      </w:r>
      <w:r w:rsidR="00697989">
        <w:t>. Grazie a questo, il traffico sulla rete viene regolato in modo da evitare che il destinatario sia sommerso di dati.</w:t>
      </w:r>
    </w:p>
    <w:p w14:paraId="5B65DCD6" w14:textId="4567910A" w:rsidR="002F12FC" w:rsidRDefault="002F12FC" w:rsidP="00E443E0">
      <w:pPr>
        <w:spacing w:after="0"/>
      </w:pPr>
      <w:r>
        <w:t xml:space="preserve">Gli ack </w:t>
      </w:r>
      <w:r w:rsidR="00E10E43">
        <w:t>possono essere inviati</w:t>
      </w:r>
      <w:r>
        <w:t xml:space="preserve"> come</w:t>
      </w:r>
      <w:r w:rsidR="00E443E0">
        <w:t xml:space="preserve"> frame separati oppure </w:t>
      </w:r>
      <w:r w:rsidR="00E443E0" w:rsidRPr="00E443E0">
        <w:rPr>
          <w:b/>
          <w:bCs/>
          <w:i/>
          <w:iCs/>
        </w:rPr>
        <w:t>piggybacking</w:t>
      </w:r>
      <w:r w:rsidR="00E443E0">
        <w:t>.</w:t>
      </w:r>
    </w:p>
    <w:p w14:paraId="34DA96C4" w14:textId="09BE296F" w:rsidR="00E443E0" w:rsidRDefault="00E443E0" w:rsidP="006759F0">
      <w:r>
        <w:t>Grazie all’ack vengono evitati errori in ricezione, perdita di frame e duplicazione.</w:t>
      </w:r>
    </w:p>
    <w:p w14:paraId="6F0D92C6" w14:textId="236F4CB6" w:rsidR="00E443E0" w:rsidRDefault="00E443E0" w:rsidP="006759F0">
      <w:r>
        <w:t xml:space="preserve">Esiste inoltre un sottolivello chiamato </w:t>
      </w:r>
      <w:r>
        <w:rPr>
          <w:b/>
          <w:bCs/>
          <w:i/>
          <w:iCs/>
        </w:rPr>
        <w:t>MAC</w:t>
      </w:r>
      <w:r>
        <w:t xml:space="preserve"> (</w:t>
      </w:r>
      <w:r>
        <w:rPr>
          <w:b/>
          <w:bCs/>
          <w:i/>
          <w:iCs/>
        </w:rPr>
        <w:t>Media Access Protocol</w:t>
      </w:r>
      <w:r>
        <w:t>): tale livello esiste nelle reti broadcast e controlla e gestisce l’accesso al canale di trasmissione.</w:t>
      </w:r>
    </w:p>
    <w:p w14:paraId="1140F149" w14:textId="77777777" w:rsidR="00F810D9" w:rsidRDefault="00F810D9" w:rsidP="006759F0"/>
    <w:p w14:paraId="451B9352" w14:textId="5B47832E" w:rsidR="00F810D9" w:rsidRDefault="00BC6FA1" w:rsidP="00BC6FA1">
      <w:pPr>
        <w:pStyle w:val="Titolo2"/>
      </w:pPr>
      <w:bookmarkStart w:id="22" w:name="_Toc148654014"/>
      <w:r>
        <w:t>Livello network</w:t>
      </w:r>
      <w:bookmarkEnd w:id="22"/>
    </w:p>
    <w:p w14:paraId="14F9E167" w14:textId="0893EB48" w:rsidR="00BC6FA1" w:rsidRDefault="00BC6FA1" w:rsidP="00BC6FA1">
      <w:r>
        <w:t xml:space="preserve">Il </w:t>
      </w:r>
      <w:r>
        <w:rPr>
          <w:b/>
          <w:bCs/>
          <w:i/>
          <w:iCs/>
        </w:rPr>
        <w:t xml:space="preserve">livello network </w:t>
      </w:r>
      <w:r>
        <w:t xml:space="preserve">specifica e controlla il funzionamento della sottorete di comunicazione. Effettua anche </w:t>
      </w:r>
      <w:r>
        <w:rPr>
          <w:b/>
          <w:bCs/>
          <w:i/>
          <w:iCs/>
        </w:rPr>
        <w:t>routing statico</w:t>
      </w:r>
      <w:r>
        <w:t xml:space="preserve"> e </w:t>
      </w:r>
      <w:r>
        <w:rPr>
          <w:b/>
          <w:bCs/>
          <w:i/>
          <w:iCs/>
        </w:rPr>
        <w:t>dinamico</w:t>
      </w:r>
      <w:r>
        <w:t xml:space="preserve"> e registra il traffico generato dalla rete (</w:t>
      </w:r>
      <w:r>
        <w:rPr>
          <w:b/>
          <w:bCs/>
          <w:i/>
          <w:iCs/>
        </w:rPr>
        <w:t>accounting</w:t>
      </w:r>
      <w:r>
        <w:t>).</w:t>
      </w:r>
    </w:p>
    <w:p w14:paraId="5F4CF74B" w14:textId="77777777" w:rsidR="00575CB7" w:rsidRDefault="00575CB7" w:rsidP="00BC6FA1">
      <w:r>
        <w:t>Inoltre:</w:t>
      </w:r>
    </w:p>
    <w:p w14:paraId="18B7B0C4" w14:textId="77777777" w:rsidR="00575CB7" w:rsidRDefault="00BC6FA1" w:rsidP="00575CB7">
      <w:pPr>
        <w:pStyle w:val="Paragrafoelenco"/>
        <w:numPr>
          <w:ilvl w:val="0"/>
          <w:numId w:val="17"/>
        </w:numPr>
      </w:pPr>
      <w:r>
        <w:t>Si occupa di effettuare la conversione di dati quando si comunica con reti differenti</w:t>
      </w:r>
      <w:r w:rsidR="00575CB7">
        <w:t>.</w:t>
      </w:r>
    </w:p>
    <w:p w14:paraId="58B9E203" w14:textId="7976199D" w:rsidR="00575CB7" w:rsidRDefault="00575CB7" w:rsidP="00575CB7">
      <w:pPr>
        <w:pStyle w:val="Paragrafoelenco"/>
        <w:numPr>
          <w:ilvl w:val="0"/>
          <w:numId w:val="17"/>
        </w:numPr>
      </w:pPr>
      <w:r>
        <w:lastRenderedPageBreak/>
        <w:t>E</w:t>
      </w:r>
      <w:r w:rsidR="00BC6FA1">
        <w:t xml:space="preserve">ffettua </w:t>
      </w:r>
      <w:r>
        <w:t>la rimappatura degli indirizzi.</w:t>
      </w:r>
    </w:p>
    <w:p w14:paraId="3265A0FA" w14:textId="28413B4A" w:rsidR="00BC6FA1" w:rsidRDefault="00575CB7" w:rsidP="00575CB7">
      <w:pPr>
        <w:pStyle w:val="Paragrafoelenco"/>
        <w:numPr>
          <w:ilvl w:val="0"/>
          <w:numId w:val="17"/>
        </w:numPr>
      </w:pPr>
      <w:r>
        <w:t>Seleziona i pacchetti da frammentare.</w:t>
      </w:r>
    </w:p>
    <w:p w14:paraId="6D0C6FBD" w14:textId="77777777" w:rsidR="00555DB6" w:rsidRDefault="00555DB6" w:rsidP="00555DB6"/>
    <w:p w14:paraId="0243B38D" w14:textId="4E9EE439" w:rsidR="00555DB6" w:rsidRDefault="003875F4" w:rsidP="003875F4">
      <w:pPr>
        <w:pStyle w:val="Titolo2"/>
      </w:pPr>
      <w:bookmarkStart w:id="23" w:name="_Toc148654015"/>
      <w:r>
        <w:t>Livello trasporto</w:t>
      </w:r>
      <w:bookmarkEnd w:id="23"/>
    </w:p>
    <w:p w14:paraId="42EE2EE1" w14:textId="02DE7CFE" w:rsidR="003875F4" w:rsidRDefault="003875F4" w:rsidP="009507A5">
      <w:pPr>
        <w:spacing w:after="0"/>
      </w:pPr>
      <w:r>
        <w:t xml:space="preserve">Il </w:t>
      </w:r>
      <w:r>
        <w:rPr>
          <w:b/>
          <w:bCs/>
          <w:i/>
          <w:iCs/>
        </w:rPr>
        <w:t>livello trasporto</w:t>
      </w:r>
      <w:r>
        <w:t xml:space="preserve"> viene denominato anche livello </w:t>
      </w:r>
      <w:r>
        <w:rPr>
          <w:b/>
          <w:bCs/>
          <w:i/>
          <w:iCs/>
        </w:rPr>
        <w:t>end-to-end</w:t>
      </w:r>
      <w:r>
        <w:t>: isola i livelli superiori dal mezzo fisic</w:t>
      </w:r>
      <w:r w:rsidR="009507A5">
        <w:t>o.</w:t>
      </w:r>
    </w:p>
    <w:p w14:paraId="094F66E1" w14:textId="53C93B89" w:rsidR="009507A5" w:rsidRDefault="009507A5" w:rsidP="003875F4">
      <w:r>
        <w:t>Divide i dati in pacchetti e, su richiesta, controlla che i pacchetti giungano a destinazione.</w:t>
      </w:r>
    </w:p>
    <w:p w14:paraId="49B45CC8" w14:textId="57530FF1" w:rsidR="009507A5" w:rsidRDefault="000C4886" w:rsidP="003875F4">
      <w:r>
        <w:t>Si occupa del tipo di connessione da creare:</w:t>
      </w:r>
    </w:p>
    <w:p w14:paraId="0A3C8CE4" w14:textId="0F5D0318" w:rsidR="000C4886" w:rsidRPr="000C4886" w:rsidRDefault="000C4886" w:rsidP="000C4886">
      <w:pPr>
        <w:pStyle w:val="Paragrafoelenco"/>
        <w:numPr>
          <w:ilvl w:val="0"/>
          <w:numId w:val="19"/>
        </w:numPr>
      </w:pPr>
      <w:r w:rsidRPr="000C4886">
        <w:rPr>
          <w:b/>
          <w:bCs/>
          <w:i/>
          <w:iCs/>
        </w:rPr>
        <w:t>Una connessione network</w:t>
      </w:r>
      <w:r w:rsidRPr="000C4886">
        <w:t xml:space="preserve"> per ciascuna connessione transport </w:t>
      </w:r>
    </w:p>
    <w:p w14:paraId="4FF5CB3D" w14:textId="31342FBE" w:rsidR="000C4886" w:rsidRPr="000C4886" w:rsidRDefault="000C4886" w:rsidP="000C4886">
      <w:pPr>
        <w:numPr>
          <w:ilvl w:val="0"/>
          <w:numId w:val="19"/>
        </w:numPr>
      </w:pPr>
      <w:r w:rsidRPr="000C4886">
        <w:rPr>
          <w:b/>
          <w:bCs/>
          <w:i/>
          <w:iCs/>
        </w:rPr>
        <w:t>Una singola connessione network</w:t>
      </w:r>
      <w:r w:rsidRPr="000C4886">
        <w:t xml:space="preserve"> per molte connessioni transport </w:t>
      </w:r>
    </w:p>
    <w:p w14:paraId="2382B6C8" w14:textId="7630A194" w:rsidR="000C4886" w:rsidRPr="000C4886" w:rsidRDefault="000C4886" w:rsidP="000C4886">
      <w:r w:rsidRPr="000C4886">
        <w:t>(</w:t>
      </w:r>
      <w:r w:rsidRPr="000C4886">
        <w:rPr>
          <w:b/>
          <w:bCs/>
          <w:i/>
          <w:iCs/>
        </w:rPr>
        <w:t>multiplexing</w:t>
      </w:r>
      <w:r w:rsidRPr="000C4886">
        <w:t>)</w:t>
      </w:r>
      <w:r>
        <w:t>.</w:t>
      </w:r>
    </w:p>
    <w:p w14:paraId="68AAE567" w14:textId="336DC8A4" w:rsidR="000C4886" w:rsidRPr="000C4886" w:rsidRDefault="000C4886" w:rsidP="000C4886">
      <w:pPr>
        <w:numPr>
          <w:ilvl w:val="0"/>
          <w:numId w:val="19"/>
        </w:numPr>
      </w:pPr>
      <w:r w:rsidRPr="000C4886">
        <w:rPr>
          <w:b/>
          <w:bCs/>
          <w:i/>
          <w:iCs/>
        </w:rPr>
        <w:t>Molte connessioni network</w:t>
      </w:r>
      <w:r w:rsidRPr="000C4886">
        <w:t xml:space="preserve"> per una singola connessione transport </w:t>
      </w:r>
    </w:p>
    <w:p w14:paraId="3B7A54F5" w14:textId="716B0388" w:rsidR="0002281B" w:rsidRDefault="000C4886" w:rsidP="003875F4">
      <w:r w:rsidRPr="000C4886">
        <w:t>(</w:t>
      </w:r>
      <w:r w:rsidRPr="000C4886">
        <w:rPr>
          <w:b/>
          <w:bCs/>
          <w:i/>
          <w:iCs/>
        </w:rPr>
        <w:t>alto</w:t>
      </w:r>
      <w:r w:rsidRPr="000C4886">
        <w:t xml:space="preserve"> </w:t>
      </w:r>
      <w:r w:rsidRPr="000C4886">
        <w:rPr>
          <w:b/>
          <w:bCs/>
          <w:i/>
          <w:iCs/>
        </w:rPr>
        <w:t>throughput</w:t>
      </w:r>
      <w:r w:rsidRPr="000C4886">
        <w:t>)</w:t>
      </w:r>
      <w:r>
        <w:t>.</w:t>
      </w:r>
      <w:r w:rsidRPr="000C4886">
        <w:t xml:space="preserve"> </w:t>
      </w:r>
    </w:p>
    <w:p w14:paraId="332A21D9" w14:textId="2CD41E47" w:rsidR="0002281B" w:rsidRDefault="0002281B" w:rsidP="003875F4">
      <w:r>
        <w:t>O</w:t>
      </w:r>
      <w:r w:rsidR="005D5234">
        <w:t>ffre anche due tipologie di connessione al livello superiore:</w:t>
      </w:r>
    </w:p>
    <w:p w14:paraId="19BFBFA3" w14:textId="4D6BDAE4" w:rsidR="005D5234" w:rsidRDefault="005D5234" w:rsidP="00DE6C23">
      <w:pPr>
        <w:pStyle w:val="Paragrafoelenco"/>
        <w:numPr>
          <w:ilvl w:val="0"/>
          <w:numId w:val="19"/>
        </w:numPr>
        <w:spacing w:after="0"/>
      </w:pPr>
      <w:r>
        <w:rPr>
          <w:b/>
          <w:bCs/>
          <w:i/>
          <w:iCs/>
        </w:rPr>
        <w:t>Connection Oriented</w:t>
      </w:r>
      <w:r>
        <w:t>: canale punto a punto affidabile dove i dati sono consegnati in ordine senza errori.</w:t>
      </w:r>
    </w:p>
    <w:p w14:paraId="1BA53DCF" w14:textId="46F1797C" w:rsidR="00620782" w:rsidRPr="00620782" w:rsidRDefault="00620782" w:rsidP="00795A9A">
      <w:pPr>
        <w:ind w:left="720"/>
      </w:pPr>
      <w:r>
        <w:t>In questa tipologia di connessione si stabilisce un percorso (</w:t>
      </w:r>
      <w:r>
        <w:rPr>
          <w:b/>
          <w:bCs/>
          <w:i/>
          <w:iCs/>
        </w:rPr>
        <w:t>instradamento</w:t>
      </w:r>
      <w:r>
        <w:t>) attraverso la rete, si inviano i pacchetti e</w:t>
      </w:r>
      <w:r w:rsidR="00DE6C23">
        <w:t>,</w:t>
      </w:r>
      <w:r>
        <w:t xml:space="preserve"> infine</w:t>
      </w:r>
      <w:r w:rsidR="00DE6C23">
        <w:t>,</w:t>
      </w:r>
      <w:r>
        <w:t xml:space="preserve"> si rilascia </w:t>
      </w:r>
      <w:r w:rsidR="00DE6C23">
        <w:t>la connessione.</w:t>
      </w:r>
    </w:p>
    <w:p w14:paraId="5EA97AAB" w14:textId="04E4DC90" w:rsidR="005D5234" w:rsidRDefault="005D5234" w:rsidP="005D5234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>Connectionless</w:t>
      </w:r>
      <w:r>
        <w:t>: invio senza garanzia di consegna.</w:t>
      </w:r>
      <w:r w:rsidR="00795A9A">
        <w:t xml:space="preserve"> In questo tipo di connessione non viene effettuato l’instradamento e i pacchetti potrebbero arrivare disordinato o</w:t>
      </w:r>
      <w:r w:rsidR="00FE763A">
        <w:t xml:space="preserve"> non arrivare.</w:t>
      </w:r>
    </w:p>
    <w:p w14:paraId="21E16011" w14:textId="4C03F9BA" w:rsidR="008E52F3" w:rsidRDefault="008E52F3" w:rsidP="008E52F3">
      <w:r>
        <w:t>Tali tipologie di connessione possono essere utilizzate con i livelli di affidabilità:</w:t>
      </w:r>
    </w:p>
    <w:p w14:paraId="1403693E" w14:textId="5299A75D" w:rsidR="008E52F3" w:rsidRPr="008E52F3" w:rsidRDefault="008E52F3" w:rsidP="008E52F3">
      <w:pPr>
        <w:pStyle w:val="Paragrafoelenco"/>
        <w:numPr>
          <w:ilvl w:val="0"/>
          <w:numId w:val="19"/>
        </w:numPr>
        <w:rPr>
          <w:b/>
          <w:bCs/>
        </w:rPr>
      </w:pPr>
      <w:r>
        <w:rPr>
          <w:b/>
          <w:bCs/>
          <w:i/>
          <w:iCs/>
        </w:rPr>
        <w:t>Reliable Connection Oriented</w:t>
      </w:r>
      <w:r>
        <w:t>: altamente affidabile</w:t>
      </w:r>
    </w:p>
    <w:p w14:paraId="5F254AB5" w14:textId="4F456F13" w:rsidR="008E52F3" w:rsidRPr="008F5017" w:rsidRDefault="008E52F3" w:rsidP="008E52F3">
      <w:pPr>
        <w:pStyle w:val="Paragrafoelenco"/>
        <w:numPr>
          <w:ilvl w:val="0"/>
          <w:numId w:val="19"/>
        </w:numPr>
        <w:rPr>
          <w:b/>
          <w:bCs/>
          <w:lang w:val="en-US"/>
        </w:rPr>
      </w:pPr>
      <w:r w:rsidRPr="008F5017">
        <w:rPr>
          <w:b/>
          <w:bCs/>
          <w:i/>
          <w:iCs/>
          <w:lang w:val="en-US"/>
        </w:rPr>
        <w:t xml:space="preserve">Reliable Connectionless </w:t>
      </w:r>
      <w:r w:rsidRPr="008F5017">
        <w:rPr>
          <w:lang w:val="en-US"/>
        </w:rPr>
        <w:t>(</w:t>
      </w:r>
      <w:r w:rsidRPr="008F5017">
        <w:rPr>
          <w:b/>
          <w:bCs/>
          <w:i/>
          <w:iCs/>
          <w:lang w:val="en-US"/>
        </w:rPr>
        <w:t>acknowledged</w:t>
      </w:r>
      <w:r w:rsidR="008F5017" w:rsidRPr="008F5017">
        <w:rPr>
          <w:b/>
          <w:bCs/>
          <w:i/>
          <w:iCs/>
          <w:lang w:val="en-US"/>
        </w:rPr>
        <w:t xml:space="preserve"> datagram service</w:t>
      </w:r>
      <w:r w:rsidRPr="008F5017">
        <w:rPr>
          <w:lang w:val="en-US"/>
        </w:rPr>
        <w:t>):</w:t>
      </w:r>
    </w:p>
    <w:p w14:paraId="5384FA33" w14:textId="13F43064" w:rsidR="008E52F3" w:rsidRDefault="008F5017" w:rsidP="008E52F3">
      <w:pPr>
        <w:pStyle w:val="Paragrafoelenco"/>
        <w:numPr>
          <w:ilvl w:val="1"/>
          <w:numId w:val="19"/>
        </w:numPr>
        <w:rPr>
          <w:b/>
          <w:bCs/>
        </w:rPr>
      </w:pPr>
      <w:r w:rsidRPr="008F5017">
        <w:t>I</w:t>
      </w:r>
      <w:r w:rsidR="008E52F3" w:rsidRPr="008F5017">
        <w:t xml:space="preserve"> </w:t>
      </w:r>
      <w:r w:rsidR="008E52F3">
        <w:t>dati saranno ricevuti tutti, ma disordinati</w:t>
      </w:r>
      <w:r w:rsidR="008E52F3" w:rsidRPr="008E52F3">
        <w:rPr>
          <w:b/>
          <w:bCs/>
        </w:rPr>
        <w:t>.</w:t>
      </w:r>
    </w:p>
    <w:p w14:paraId="5408BCA4" w14:textId="5360A7DE" w:rsidR="008E52F3" w:rsidRPr="004654E8" w:rsidRDefault="008F5017" w:rsidP="008E52F3">
      <w:pPr>
        <w:pStyle w:val="Paragrafoelenco"/>
        <w:numPr>
          <w:ilvl w:val="1"/>
          <w:numId w:val="19"/>
        </w:numPr>
        <w:rPr>
          <w:b/>
          <w:bCs/>
        </w:rPr>
      </w:pPr>
      <w:r>
        <w:t>S</w:t>
      </w:r>
      <w:r w:rsidR="008E52F3">
        <w:t>i utilizzano gli ack.</w:t>
      </w:r>
    </w:p>
    <w:p w14:paraId="2C0B2663" w14:textId="45073871" w:rsidR="004654E8" w:rsidRPr="004654E8" w:rsidRDefault="004654E8" w:rsidP="004654E8">
      <w:pPr>
        <w:pStyle w:val="Paragrafoelenco"/>
        <w:numPr>
          <w:ilvl w:val="0"/>
          <w:numId w:val="19"/>
        </w:numPr>
        <w:rPr>
          <w:b/>
          <w:bCs/>
          <w:i/>
          <w:iCs/>
        </w:rPr>
      </w:pPr>
      <w:r w:rsidRPr="004654E8">
        <w:rPr>
          <w:b/>
          <w:bCs/>
          <w:i/>
          <w:iCs/>
        </w:rPr>
        <w:t>Unreliable Connection Oriented</w:t>
      </w:r>
      <w:r>
        <w:t>: vi può essere perdita di dati.</w:t>
      </w:r>
    </w:p>
    <w:p w14:paraId="2F9C9D89" w14:textId="1FFC990F" w:rsidR="004654E8" w:rsidRPr="006E564D" w:rsidRDefault="004654E8" w:rsidP="004654E8">
      <w:pPr>
        <w:pStyle w:val="Paragrafoelenco"/>
        <w:numPr>
          <w:ilvl w:val="0"/>
          <w:numId w:val="19"/>
        </w:numPr>
        <w:rPr>
          <w:b/>
          <w:bCs/>
          <w:i/>
          <w:iCs/>
        </w:rPr>
      </w:pPr>
      <w:r>
        <w:rPr>
          <w:b/>
          <w:bCs/>
          <w:i/>
          <w:iCs/>
        </w:rPr>
        <w:t>Unreliable Connectionless</w:t>
      </w:r>
      <w:r w:rsidR="006E564D">
        <w:rPr>
          <w:b/>
          <w:bCs/>
          <w:i/>
          <w:iCs/>
        </w:rPr>
        <w:t xml:space="preserve"> </w:t>
      </w:r>
      <w:r w:rsidR="006E564D">
        <w:t>(</w:t>
      </w:r>
      <w:r w:rsidR="006E564D">
        <w:rPr>
          <w:b/>
          <w:bCs/>
          <w:i/>
          <w:iCs/>
        </w:rPr>
        <w:t>datagram service</w:t>
      </w:r>
      <w:r w:rsidR="006E564D">
        <w:t>)</w:t>
      </w:r>
      <w:r>
        <w:t>:</w:t>
      </w:r>
    </w:p>
    <w:p w14:paraId="11324E32" w14:textId="6083DAF1" w:rsidR="006E564D" w:rsidRPr="006E564D" w:rsidRDefault="006E564D" w:rsidP="006E564D">
      <w:pPr>
        <w:pStyle w:val="Paragrafoelenco"/>
        <w:numPr>
          <w:ilvl w:val="1"/>
          <w:numId w:val="19"/>
        </w:numPr>
        <w:rPr>
          <w:b/>
          <w:bCs/>
          <w:i/>
          <w:iCs/>
        </w:rPr>
      </w:pPr>
      <w:r>
        <w:t>Altamente inaffidabile.</w:t>
      </w:r>
    </w:p>
    <w:p w14:paraId="08B0F45A" w14:textId="190EC1C6" w:rsidR="006E564D" w:rsidRPr="004654E8" w:rsidRDefault="006E564D" w:rsidP="006E564D">
      <w:pPr>
        <w:pStyle w:val="Paragrafoelenco"/>
        <w:numPr>
          <w:ilvl w:val="1"/>
          <w:numId w:val="19"/>
        </w:numPr>
        <w:rPr>
          <w:b/>
          <w:bCs/>
          <w:i/>
          <w:iCs/>
        </w:rPr>
      </w:pPr>
      <w:r>
        <w:t>Possibile perdita di dati disordinati.</w:t>
      </w:r>
    </w:p>
    <w:p w14:paraId="7909A647" w14:textId="77777777" w:rsidR="0049105B" w:rsidRDefault="0049105B" w:rsidP="0049105B"/>
    <w:p w14:paraId="3098C6FF" w14:textId="39363B61" w:rsidR="0049105B" w:rsidRDefault="0049105B" w:rsidP="0049105B">
      <w:pPr>
        <w:pStyle w:val="Titolo2"/>
      </w:pPr>
      <w:bookmarkStart w:id="24" w:name="_Toc148654016"/>
      <w:r>
        <w:t>Livello session</w:t>
      </w:r>
      <w:bookmarkEnd w:id="24"/>
    </w:p>
    <w:p w14:paraId="298313D6" w14:textId="37E7AB1D" w:rsidR="0049105B" w:rsidRDefault="0049105B" w:rsidP="0049105B">
      <w:r>
        <w:t xml:space="preserve">Il </w:t>
      </w:r>
      <w:r>
        <w:rPr>
          <w:b/>
          <w:bCs/>
          <w:i/>
          <w:iCs/>
        </w:rPr>
        <w:t>livello session</w:t>
      </w:r>
      <w:r>
        <w:t xml:space="preserve"> consente ad utenti su </w:t>
      </w:r>
      <w:r>
        <w:rPr>
          <w:i/>
          <w:iCs/>
        </w:rPr>
        <w:t>sistemi diversi</w:t>
      </w:r>
      <w:r>
        <w:t xml:space="preserve"> di stabilire una sessione di comunicazione. Ciò accade grazie al </w:t>
      </w:r>
      <w:r>
        <w:rPr>
          <w:b/>
          <w:bCs/>
          <w:i/>
          <w:iCs/>
        </w:rPr>
        <w:t>token management</w:t>
      </w:r>
      <w:r>
        <w:t xml:space="preserve">: </w:t>
      </w:r>
      <w:r w:rsidR="00473106">
        <w:t xml:space="preserve">autorizza le parti convolte alla trasmissione senza sovrapposizione e vi è il </w:t>
      </w:r>
      <w:r w:rsidR="00473106">
        <w:rPr>
          <w:b/>
          <w:bCs/>
          <w:i/>
          <w:iCs/>
        </w:rPr>
        <w:t>checkpointing</w:t>
      </w:r>
      <w:r w:rsidR="00473106">
        <w:t xml:space="preserve"> in fase di download.</w:t>
      </w:r>
    </w:p>
    <w:p w14:paraId="3816A4B5" w14:textId="77777777" w:rsidR="00C24D80" w:rsidRDefault="00C24D80" w:rsidP="0049105B"/>
    <w:p w14:paraId="058245FF" w14:textId="617E3775" w:rsidR="00C24D80" w:rsidRDefault="00C24D80" w:rsidP="00C24D80">
      <w:pPr>
        <w:pStyle w:val="Titolo2"/>
      </w:pPr>
      <w:bookmarkStart w:id="25" w:name="_Toc148654017"/>
      <w:r>
        <w:lastRenderedPageBreak/>
        <w:t>Livello presentazione</w:t>
      </w:r>
      <w:bookmarkEnd w:id="25"/>
    </w:p>
    <w:p w14:paraId="3B5B2B07" w14:textId="4C05700E" w:rsidR="00C24D80" w:rsidRDefault="00C24D80" w:rsidP="00C24D80">
      <w:r>
        <w:t xml:space="preserve">Il </w:t>
      </w:r>
      <w:r>
        <w:rPr>
          <w:b/>
          <w:bCs/>
          <w:i/>
          <w:iCs/>
        </w:rPr>
        <w:t>livello presentazione</w:t>
      </w:r>
      <w:r>
        <w:t xml:space="preserve"> si occupa della conversione di tipi standard, applicando cifratura/decifratura.</w:t>
      </w:r>
    </w:p>
    <w:p w14:paraId="69ECC1DF" w14:textId="77777777" w:rsidR="00C24D80" w:rsidRDefault="00C24D80" w:rsidP="00C24D80"/>
    <w:p w14:paraId="535CB5D7" w14:textId="71CFE842" w:rsidR="00C24D80" w:rsidRDefault="00655297" w:rsidP="00655297">
      <w:pPr>
        <w:pStyle w:val="Titolo2"/>
      </w:pPr>
      <w:bookmarkStart w:id="26" w:name="_Toc148654018"/>
      <w:r>
        <w:t>Livello applicazione</w:t>
      </w:r>
      <w:bookmarkEnd w:id="26"/>
    </w:p>
    <w:p w14:paraId="48ED2776" w14:textId="3862CE79" w:rsidR="00655297" w:rsidRDefault="00655297" w:rsidP="00655297">
      <w:r>
        <w:t xml:space="preserve">Il </w:t>
      </w:r>
      <w:r>
        <w:rPr>
          <w:b/>
          <w:bCs/>
          <w:i/>
          <w:iCs/>
        </w:rPr>
        <w:t>livello applicazione</w:t>
      </w:r>
      <w:r>
        <w:t xml:space="preserve"> offre servizi all’utente come:</w:t>
      </w:r>
    </w:p>
    <w:p w14:paraId="781ED35D" w14:textId="0F4BE53A" w:rsidR="00655297" w:rsidRDefault="00655297" w:rsidP="00655297">
      <w:pPr>
        <w:pStyle w:val="Paragrafoelenco"/>
        <w:numPr>
          <w:ilvl w:val="0"/>
          <w:numId w:val="19"/>
        </w:numPr>
      </w:pPr>
      <w:r>
        <w:t>Terminale virtuale</w:t>
      </w:r>
    </w:p>
    <w:p w14:paraId="0652776C" w14:textId="45FB38D8" w:rsidR="00655297" w:rsidRDefault="00655297" w:rsidP="00655297">
      <w:pPr>
        <w:pStyle w:val="Paragrafoelenco"/>
        <w:numPr>
          <w:ilvl w:val="0"/>
          <w:numId w:val="19"/>
        </w:numPr>
      </w:pPr>
      <w:r>
        <w:t>Trasferimento file</w:t>
      </w:r>
    </w:p>
    <w:p w14:paraId="7A04E940" w14:textId="7514C00B" w:rsidR="00620782" w:rsidRDefault="00655297" w:rsidP="00655297">
      <w:pPr>
        <w:pStyle w:val="Paragrafoelenco"/>
        <w:numPr>
          <w:ilvl w:val="0"/>
          <w:numId w:val="19"/>
        </w:numPr>
      </w:pPr>
      <w:r>
        <w:t>Posta elettronica</w:t>
      </w:r>
    </w:p>
    <w:p w14:paraId="7B78F499" w14:textId="583FE3FC" w:rsidR="00944822" w:rsidRDefault="00944822" w:rsidP="00944822"/>
    <w:p w14:paraId="261A2B77" w14:textId="77777777" w:rsidR="00944822" w:rsidRDefault="00944822">
      <w:pPr>
        <w:spacing w:after="0"/>
      </w:pPr>
      <w:r>
        <w:br w:type="page"/>
      </w:r>
    </w:p>
    <w:p w14:paraId="52711BAF" w14:textId="5CCEFD92" w:rsidR="00944822" w:rsidRDefault="00944822" w:rsidP="00944822">
      <w:pPr>
        <w:pStyle w:val="Titolo1"/>
      </w:pPr>
      <w:bookmarkStart w:id="27" w:name="_Toc148654019"/>
      <w:r>
        <w:lastRenderedPageBreak/>
        <w:t>Modello TCP/IP</w:t>
      </w:r>
      <w:bookmarkEnd w:id="27"/>
    </w:p>
    <w:p w14:paraId="134AE2AB" w14:textId="7E5B82CA" w:rsidR="00944822" w:rsidRDefault="00A034D7" w:rsidP="00944822">
      <w:r>
        <w:t xml:space="preserve">Il modello </w:t>
      </w:r>
      <w:r>
        <w:rPr>
          <w:b/>
          <w:bCs/>
          <w:i/>
          <w:iCs/>
        </w:rPr>
        <w:t>TCP/IP</w:t>
      </w:r>
      <w:r>
        <w:t xml:space="preserve"> permette la connessione tra pi</w:t>
      </w:r>
      <w:r w:rsidR="00514225">
        <w:t>ù reti in maniera più semplice ed è più affidabile e più tollerante ai guasti.</w:t>
      </w:r>
    </w:p>
    <w:p w14:paraId="29064E00" w14:textId="5A207093" w:rsidR="00514225" w:rsidRDefault="00514225" w:rsidP="00944822">
      <w:r>
        <w:t>Viene utilizzato come modello di riferimento semplificato.</w:t>
      </w:r>
    </w:p>
    <w:p w14:paraId="33A17A08" w14:textId="77777777" w:rsidR="00C925B7" w:rsidRDefault="00C925B7" w:rsidP="00944822"/>
    <w:p w14:paraId="4A99260F" w14:textId="45A5537C" w:rsidR="00C925B7" w:rsidRDefault="00C925B7" w:rsidP="00C925B7">
      <w:pPr>
        <w:pStyle w:val="Titolo2"/>
      </w:pPr>
      <w:bookmarkStart w:id="28" w:name="_Toc148654020"/>
      <w:r>
        <w:t>Confronto con il modello ISO/OSI</w:t>
      </w:r>
      <w:bookmarkEnd w:id="28"/>
    </w:p>
    <w:p w14:paraId="4CA398E0" w14:textId="1F4B1389" w:rsidR="00C925B7" w:rsidRDefault="00C925B7" w:rsidP="00C925B7">
      <w:r>
        <w:t>A differenza del modello ISO/OSI, nel modello TCP/IP vi sono 5 livelli anziché 7: ciò è dovuto dal fatto che il livello applicazione comprende il livello presentazione e sessione.</w:t>
      </w:r>
    </w:p>
    <w:p w14:paraId="16054176" w14:textId="3D4548FA" w:rsidR="00C925B7" w:rsidRDefault="00C925B7" w:rsidP="00C925B7">
      <w:r>
        <w:t xml:space="preserve">Inoltre, il livello network viene rinominato in </w:t>
      </w:r>
      <w:r>
        <w:rPr>
          <w:b/>
          <w:bCs/>
          <w:i/>
          <w:iCs/>
        </w:rPr>
        <w:t>livello Internet</w:t>
      </w:r>
      <w:r>
        <w:t xml:space="preserve"> e i</w:t>
      </w:r>
      <w:r w:rsidR="00C50345">
        <w:t xml:space="preserve">l livello accesso rete comprende sia il livello </w:t>
      </w:r>
      <w:r w:rsidR="00C50345" w:rsidRPr="00C50345">
        <w:rPr>
          <w:b/>
          <w:bCs/>
          <w:i/>
          <w:iCs/>
        </w:rPr>
        <w:t>collegamento</w:t>
      </w:r>
      <w:r w:rsidR="00C50345">
        <w:t xml:space="preserve"> che quello </w:t>
      </w:r>
      <w:r w:rsidR="00C50345" w:rsidRPr="00C50345">
        <w:rPr>
          <w:b/>
          <w:bCs/>
          <w:i/>
          <w:iCs/>
        </w:rPr>
        <w:t>fisico</w:t>
      </w:r>
      <w:r w:rsidR="00C50345">
        <w:t>.</w:t>
      </w:r>
    </w:p>
    <w:p w14:paraId="6FE5E587" w14:textId="77777777" w:rsidR="00C50345" w:rsidRDefault="00C50345" w:rsidP="00C925B7"/>
    <w:p w14:paraId="5240A3E1" w14:textId="136E1E8F" w:rsidR="00C50345" w:rsidRDefault="00C50345" w:rsidP="00C50345">
      <w:pPr>
        <w:pStyle w:val="Titolo2"/>
      </w:pPr>
      <w:bookmarkStart w:id="29" w:name="_Toc148654021"/>
      <w:r>
        <w:t>Livello accesso rete (host-to-network</w:t>
      </w:r>
      <w:r w:rsidR="0093793B">
        <w:t>)</w:t>
      </w:r>
      <w:bookmarkEnd w:id="29"/>
    </w:p>
    <w:p w14:paraId="2392808E" w14:textId="3C938448" w:rsidR="005F0B70" w:rsidRDefault="0093793B" w:rsidP="0093793B">
      <w:r>
        <w:t xml:space="preserve">Il livello </w:t>
      </w:r>
      <w:r>
        <w:rPr>
          <w:b/>
          <w:bCs/>
          <w:i/>
          <w:iCs/>
        </w:rPr>
        <w:t>accesso rete</w:t>
      </w:r>
      <w:r>
        <w:t xml:space="preserve"> lascia la possibilità di utilizzare dispositivi di rete con i propri protocollo e, nel caso di comunicazione con dispositivi differenti, l’apparato di rete provvederà alla conversione multiprotocollo.</w:t>
      </w:r>
    </w:p>
    <w:p w14:paraId="6A335871" w14:textId="77777777" w:rsidR="005F0B70" w:rsidRDefault="005F0B70" w:rsidP="0093793B"/>
    <w:p w14:paraId="5884D39D" w14:textId="652A85AF" w:rsidR="005F0B70" w:rsidRDefault="005F0B70" w:rsidP="005F0B70">
      <w:pPr>
        <w:pStyle w:val="Titolo2"/>
      </w:pPr>
      <w:bookmarkStart w:id="30" w:name="_Toc148654022"/>
      <w:r>
        <w:t>Livello internet</w:t>
      </w:r>
      <w:bookmarkEnd w:id="30"/>
    </w:p>
    <w:p w14:paraId="462503C6" w14:textId="3C4D9D6E" w:rsidR="00DE4E35" w:rsidRDefault="005F0B70" w:rsidP="005F0B70">
      <w:r>
        <w:t xml:space="preserve">Il </w:t>
      </w:r>
      <w:r>
        <w:rPr>
          <w:b/>
          <w:bCs/>
          <w:i/>
          <w:iCs/>
        </w:rPr>
        <w:t xml:space="preserve">livello internet </w:t>
      </w:r>
      <w:r w:rsidR="00DE4E35">
        <w:t xml:space="preserve">effettua il routing dei pacchetti e controlla la congestione della rete. Come protocollo, utilizza il </w:t>
      </w:r>
      <w:r w:rsidR="00787378">
        <w:t xml:space="preserve">protocollo </w:t>
      </w:r>
      <w:r w:rsidR="00787378">
        <w:rPr>
          <w:b/>
          <w:bCs/>
          <w:i/>
          <w:iCs/>
        </w:rPr>
        <w:t>IP</w:t>
      </w:r>
      <w:r w:rsidR="00787378">
        <w:t>.</w:t>
      </w:r>
    </w:p>
    <w:p w14:paraId="163F87AF" w14:textId="77777777" w:rsidR="00787378" w:rsidRDefault="00787378" w:rsidP="005F0B70"/>
    <w:p w14:paraId="5A0638B3" w14:textId="5FD27674" w:rsidR="00787378" w:rsidRDefault="00787378" w:rsidP="00787378">
      <w:pPr>
        <w:pStyle w:val="Titolo2"/>
      </w:pPr>
      <w:bookmarkStart w:id="31" w:name="_Toc148654023"/>
      <w:r>
        <w:t>Livello trasporto</w:t>
      </w:r>
      <w:bookmarkEnd w:id="31"/>
    </w:p>
    <w:p w14:paraId="1E8247DA" w14:textId="681131A8" w:rsidR="00787378" w:rsidRDefault="00787378" w:rsidP="00787378">
      <w:r>
        <w:t xml:space="preserve">Nel </w:t>
      </w:r>
      <w:r>
        <w:rPr>
          <w:b/>
          <w:bCs/>
          <w:i/>
          <w:iCs/>
        </w:rPr>
        <w:t>livello trasporto</w:t>
      </w:r>
      <w:r>
        <w:t xml:space="preserve"> abbiamo due protocolli fondamentali:</w:t>
      </w:r>
    </w:p>
    <w:p w14:paraId="7A39ADD9" w14:textId="77777777" w:rsidR="009B3B6D" w:rsidRDefault="00787378" w:rsidP="00787378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>TCP</w:t>
      </w:r>
      <w:r>
        <w:t xml:space="preserve"> (</w:t>
      </w:r>
      <w:r>
        <w:rPr>
          <w:b/>
          <w:bCs/>
          <w:i/>
          <w:iCs/>
        </w:rPr>
        <w:t>Transmission Control Protocol</w:t>
      </w:r>
      <w:r>
        <w:t>)</w:t>
      </w:r>
      <w:r w:rsidR="00436ECA">
        <w:t>:</w:t>
      </w:r>
    </w:p>
    <w:p w14:paraId="1438508C" w14:textId="1E0F2B61" w:rsidR="00787378" w:rsidRDefault="009B3B6D" w:rsidP="009B3B6D">
      <w:pPr>
        <w:pStyle w:val="Paragrafoelenco"/>
        <w:numPr>
          <w:ilvl w:val="1"/>
          <w:numId w:val="19"/>
        </w:numPr>
      </w:pPr>
      <w:r>
        <w:t>È</w:t>
      </w:r>
      <w:r w:rsidR="00436ECA">
        <w:t xml:space="preserve"> reliable </w:t>
      </w:r>
      <w:r w:rsidR="0055159D">
        <w:t>C</w:t>
      </w:r>
      <w:r w:rsidR="00436ECA">
        <w:t xml:space="preserve">onnection </w:t>
      </w:r>
      <w:r w:rsidR="0055159D">
        <w:t>O</w:t>
      </w:r>
      <w:r w:rsidR="00436ECA">
        <w:t>riented</w:t>
      </w:r>
      <w:r>
        <w:t>.</w:t>
      </w:r>
    </w:p>
    <w:p w14:paraId="7D0DCDF3" w14:textId="79C5905C" w:rsidR="009B3B6D" w:rsidRDefault="009B3B6D" w:rsidP="009B3B6D">
      <w:pPr>
        <w:pStyle w:val="Paragrafoelenco"/>
        <w:numPr>
          <w:ilvl w:val="1"/>
          <w:numId w:val="19"/>
        </w:numPr>
      </w:pPr>
      <w:r>
        <w:t>Il mittente frammenta il messaggio in pacchetti.</w:t>
      </w:r>
    </w:p>
    <w:p w14:paraId="68BF5522" w14:textId="07E04AE8" w:rsidR="00D9263A" w:rsidRDefault="00D9263A" w:rsidP="009B3B6D">
      <w:pPr>
        <w:pStyle w:val="Paragrafoelenco"/>
        <w:numPr>
          <w:ilvl w:val="1"/>
          <w:numId w:val="19"/>
        </w:numPr>
      </w:pPr>
      <w:r>
        <w:t>Il destinatario riunisce i pacchetti per ricostruire il messaggio.</w:t>
      </w:r>
    </w:p>
    <w:p w14:paraId="049184D9" w14:textId="0AF451CA" w:rsidR="00D9263A" w:rsidRDefault="00D9263A" w:rsidP="00D9263A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>UDP</w:t>
      </w:r>
      <w:r w:rsidR="00A32076">
        <w:rPr>
          <w:b/>
          <w:bCs/>
          <w:i/>
          <w:iCs/>
        </w:rPr>
        <w:t xml:space="preserve"> </w:t>
      </w:r>
      <w:r w:rsidR="00A32076">
        <w:t>(</w:t>
      </w:r>
      <w:r w:rsidR="00A32076">
        <w:rPr>
          <w:b/>
          <w:bCs/>
          <w:i/>
          <w:iCs/>
        </w:rPr>
        <w:t>User Datagram Protocol</w:t>
      </w:r>
      <w:r w:rsidR="00A32076">
        <w:t>):</w:t>
      </w:r>
    </w:p>
    <w:p w14:paraId="445CCD88" w14:textId="1F0F9142" w:rsidR="00A32076" w:rsidRDefault="00A32076" w:rsidP="00A32076">
      <w:pPr>
        <w:pStyle w:val="Paragrafoelenco"/>
        <w:numPr>
          <w:ilvl w:val="1"/>
          <w:numId w:val="19"/>
        </w:numPr>
      </w:pPr>
      <w:r>
        <w:t xml:space="preserve">È unreliable </w:t>
      </w:r>
      <w:r w:rsidR="0055159D">
        <w:t>C</w:t>
      </w:r>
      <w:r>
        <w:t>onnectionless.</w:t>
      </w:r>
    </w:p>
    <w:p w14:paraId="0687BEE9" w14:textId="1CC6DEBE" w:rsidR="00A32076" w:rsidRDefault="00A32076" w:rsidP="00A32076">
      <w:pPr>
        <w:pStyle w:val="Paragrafoelenco"/>
        <w:numPr>
          <w:ilvl w:val="1"/>
          <w:numId w:val="19"/>
        </w:numPr>
      </w:pPr>
      <w:r>
        <w:t>Vi è perdita di pacchetti.</w:t>
      </w:r>
    </w:p>
    <w:p w14:paraId="63E42763" w14:textId="77777777" w:rsidR="0055159D" w:rsidRDefault="0055159D" w:rsidP="0055159D"/>
    <w:p w14:paraId="5E007A71" w14:textId="6DA51747" w:rsidR="0055159D" w:rsidRDefault="0055159D" w:rsidP="0055159D">
      <w:pPr>
        <w:pStyle w:val="Titolo2"/>
      </w:pPr>
      <w:bookmarkStart w:id="32" w:name="_Toc148654024"/>
      <w:r>
        <w:t>Livello applicazione</w:t>
      </w:r>
      <w:bookmarkEnd w:id="32"/>
    </w:p>
    <w:p w14:paraId="13DACDBD" w14:textId="15AEFC84" w:rsidR="0055159D" w:rsidRDefault="00240FF9" w:rsidP="0055159D">
      <w:r>
        <w:t xml:space="preserve">Nel </w:t>
      </w:r>
      <w:r>
        <w:rPr>
          <w:b/>
          <w:bCs/>
          <w:i/>
          <w:iCs/>
        </w:rPr>
        <w:t>livello applicazione</w:t>
      </w:r>
      <w:r w:rsidR="00793B37">
        <w:rPr>
          <w:b/>
          <w:bCs/>
          <w:i/>
          <w:iCs/>
        </w:rPr>
        <w:t xml:space="preserve"> </w:t>
      </w:r>
      <w:r w:rsidR="00793B37">
        <w:t>abbiamo vari protocolli standard:</w:t>
      </w:r>
    </w:p>
    <w:p w14:paraId="069B2A99" w14:textId="6B37D4F3" w:rsidR="00793B37" w:rsidRDefault="00793B37" w:rsidP="00793B37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>FTP</w:t>
      </w:r>
      <w:r>
        <w:t xml:space="preserve"> per trasferimento di file.</w:t>
      </w:r>
    </w:p>
    <w:p w14:paraId="63452092" w14:textId="2A55B071" w:rsidR="00793B37" w:rsidRDefault="00793B37" w:rsidP="00793B37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 xml:space="preserve">SMTP, POP, IMAP </w:t>
      </w:r>
      <w:r>
        <w:t>che sono protocolli e-mail.</w:t>
      </w:r>
    </w:p>
    <w:p w14:paraId="1878E7F2" w14:textId="27EE4E26" w:rsidR="00793B37" w:rsidRDefault="00793B37" w:rsidP="00793B37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t>DNS</w:t>
      </w:r>
      <w:r w:rsidR="00BD52D2">
        <w:t>: protocollo utilizzato per il mapping degli indirizzi IP.</w:t>
      </w:r>
    </w:p>
    <w:p w14:paraId="2C077632" w14:textId="35261F06" w:rsidR="00BD52D2" w:rsidRDefault="00BD52D2" w:rsidP="00793B37">
      <w:pPr>
        <w:pStyle w:val="Paragrafoelenco"/>
        <w:numPr>
          <w:ilvl w:val="0"/>
          <w:numId w:val="19"/>
        </w:numPr>
      </w:pPr>
      <w:r>
        <w:rPr>
          <w:b/>
          <w:bCs/>
          <w:i/>
          <w:iCs/>
        </w:rPr>
        <w:lastRenderedPageBreak/>
        <w:t>HTTP</w:t>
      </w:r>
      <w:r>
        <w:t>: protocollo utilizzato per la navigazione web.</w:t>
      </w:r>
    </w:p>
    <w:p w14:paraId="4FA0727B" w14:textId="4E589F46" w:rsidR="00AB3986" w:rsidRDefault="00687280" w:rsidP="00687280">
      <w:r>
        <w:t>In questo livello è possibile implementare i propri protocolli e vi è maggiore flessibilità nell’implementazione di questi.</w:t>
      </w:r>
    </w:p>
    <w:p w14:paraId="38E32AC1" w14:textId="77777777" w:rsidR="00AB3986" w:rsidRDefault="00AB3986">
      <w:pPr>
        <w:spacing w:after="0"/>
      </w:pPr>
      <w:r>
        <w:br w:type="page"/>
      </w:r>
    </w:p>
    <w:p w14:paraId="356A695B" w14:textId="679406F6" w:rsidR="00687280" w:rsidRDefault="00AB3986" w:rsidP="00AB3986">
      <w:pPr>
        <w:pStyle w:val="Titolo1"/>
      </w:pPr>
      <w:bookmarkStart w:id="33" w:name="_Toc148654025"/>
      <w:r>
        <w:lastRenderedPageBreak/>
        <w:t>Comunicazione fra due nodi</w:t>
      </w:r>
      <w:bookmarkEnd w:id="33"/>
    </w:p>
    <w:p w14:paraId="1389426D" w14:textId="77777777" w:rsidR="00AB3986" w:rsidRDefault="00AB3986" w:rsidP="00AB3986">
      <w:pPr>
        <w:rPr>
          <w:rFonts w:cs="Times New Roman"/>
        </w:rPr>
      </w:pPr>
      <w:r>
        <w:t>Due nodi comunicano tra loro scambiandosi frame, in particolare: dato un nodo A e un nodo B, da A verso B viaggiano:</w:t>
      </w:r>
    </w:p>
    <w:p w14:paraId="13C60806" w14:textId="77777777" w:rsidR="00AB3986" w:rsidRDefault="00AB3986" w:rsidP="00AB3986">
      <w:r>
        <w:t xml:space="preserve">Dati inviati da A </w:t>
      </w:r>
      <w:proofErr w:type="spellStart"/>
      <w:r>
        <w:t>a</w:t>
      </w:r>
      <w:proofErr w:type="spellEnd"/>
      <w:r>
        <w:t xml:space="preserve"> B;</w:t>
      </w:r>
    </w:p>
    <w:p w14:paraId="2F2E790A" w14:textId="77777777" w:rsidR="00AB3986" w:rsidRDefault="00AB3986" w:rsidP="00AB3986">
      <w:r>
        <w:t>Ack inviati da A in risposta ai dati ricevuti da B.</w:t>
      </w:r>
    </w:p>
    <w:p w14:paraId="24E64A94" w14:textId="77777777" w:rsidR="00AB3986" w:rsidRDefault="00AB3986" w:rsidP="00AB3986">
      <w:r>
        <w:t>Il tipo di frame che viaggia è:</w:t>
      </w:r>
    </w:p>
    <w:p w14:paraId="31C7D05B" w14:textId="30F76035" w:rsidR="00AB3986" w:rsidRDefault="00AB3986" w:rsidP="00AB3986">
      <w:pPr>
        <w:jc w:val="center"/>
      </w:pPr>
      <w:r>
        <w:rPr>
          <w:noProof/>
        </w:rPr>
        <w:drawing>
          <wp:inline distT="0" distB="0" distL="0" distR="0" wp14:anchorId="446A4FB6" wp14:editId="615D5C5C">
            <wp:extent cx="4572000" cy="828675"/>
            <wp:effectExtent l="0" t="0" r="0" b="0"/>
            <wp:docPr id="913606694" name="Immagine 3" descr="ki Ad &#10;seq &#10;He ad er &#10;ark &#10;inf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 Ad &#10;seq &#10;He ad er &#10;ark &#10;infa 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FC90" w14:textId="77777777" w:rsidR="00AB3986" w:rsidRDefault="00AB3986" w:rsidP="00AB3986">
      <w:r>
        <w:t xml:space="preserve">In particolare, nel campo </w:t>
      </w:r>
      <w:proofErr w:type="spellStart"/>
      <w:r>
        <w:rPr>
          <w:b/>
          <w:bCs/>
          <w:i/>
          <w:iCs/>
        </w:rPr>
        <w:t>kind</w:t>
      </w:r>
      <w:proofErr w:type="spellEnd"/>
      <w:r>
        <w:t xml:space="preserve"> si specifica il tipo di frame (dati o ack).</w:t>
      </w:r>
    </w:p>
    <w:p w14:paraId="2A36016C" w14:textId="77777777" w:rsidR="00AB3986" w:rsidRDefault="00AB3986" w:rsidP="00AB3986">
      <w:r>
        <w:t> </w:t>
      </w:r>
    </w:p>
    <w:p w14:paraId="74E14F4B" w14:textId="77777777" w:rsidR="00AB3986" w:rsidRDefault="00AB3986" w:rsidP="00AB3986">
      <w:pPr>
        <w:pStyle w:val="Titolo2"/>
      </w:pPr>
      <w:bookmarkStart w:id="34" w:name="_Toc148654026"/>
      <w:r w:rsidRPr="00AB3986">
        <w:t>Piggybacking</w:t>
      </w:r>
      <w:bookmarkEnd w:id="34"/>
    </w:p>
    <w:p w14:paraId="02ABDFE5" w14:textId="77777777" w:rsidR="00AB3986" w:rsidRDefault="00AB3986" w:rsidP="00AB3986">
      <w:pPr>
        <w:rPr>
          <w:rFonts w:cs="Times New Roman"/>
        </w:rPr>
      </w:pPr>
      <w:r>
        <w:t xml:space="preserve">Il </w:t>
      </w:r>
      <w:r>
        <w:rPr>
          <w:b/>
          <w:bCs/>
          <w:i/>
          <w:iCs/>
        </w:rPr>
        <w:t>piggybacking</w:t>
      </w:r>
      <w:r>
        <w:t xml:space="preserve"> consiste in: quando B deve inviare un ack ad A, lo inserisce nel prossimo frame dati che deve inviare ad A.</w:t>
      </w:r>
    </w:p>
    <w:p w14:paraId="16B8FA08" w14:textId="77777777" w:rsidR="00AB3986" w:rsidRDefault="00AB3986" w:rsidP="00AB3986">
      <w:r>
        <w:t> </w:t>
      </w:r>
    </w:p>
    <w:p w14:paraId="515CD455" w14:textId="77777777" w:rsidR="00AB3986" w:rsidRDefault="00AB3986" w:rsidP="00AB3986">
      <w:pPr>
        <w:pStyle w:val="Titolo2"/>
      </w:pPr>
      <w:bookmarkStart w:id="35" w:name="_Toc148654027"/>
      <w:r>
        <w:t>Sliding window Protocol (finestra scorrevole)</w:t>
      </w:r>
      <w:bookmarkEnd w:id="35"/>
    </w:p>
    <w:p w14:paraId="714AA009" w14:textId="77777777" w:rsidR="00AB3986" w:rsidRDefault="00AB3986" w:rsidP="00AB3986">
      <w:pPr>
        <w:rPr>
          <w:rFonts w:cs="Times New Roman"/>
        </w:rPr>
      </w:pPr>
      <w:r>
        <w:t xml:space="preserve">Il protocollo di </w:t>
      </w:r>
      <w:r>
        <w:rPr>
          <w:b/>
          <w:bCs/>
          <w:i/>
          <w:iCs/>
        </w:rPr>
        <w:t>finestra scorrevole</w:t>
      </w:r>
      <w:r>
        <w:t xml:space="preserve"> consiste nell'assegnare ad ogni frame un numero di sequenza che va da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>
        <w:t xml:space="preserve">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-1</m:t>
        </m:r>
      </m:oMath>
      <w:r>
        <w:t>.</w:t>
      </w:r>
    </w:p>
    <w:p w14:paraId="56EA6D55" w14:textId="77777777" w:rsidR="00AB3986" w:rsidRDefault="00AB3986" w:rsidP="00AB3986">
      <w:r>
        <w:t> </w:t>
      </w:r>
    </w:p>
    <w:p w14:paraId="7A713DA7" w14:textId="77777777" w:rsidR="00AB3986" w:rsidRDefault="00AB3986" w:rsidP="00AB3986">
      <w:pPr>
        <w:pStyle w:val="Titolo3"/>
      </w:pPr>
      <w:bookmarkStart w:id="36" w:name="_Toc148654028"/>
      <w:r>
        <w:t>Mittente</w:t>
      </w:r>
      <w:bookmarkEnd w:id="36"/>
    </w:p>
    <w:p w14:paraId="65571F76" w14:textId="77777777" w:rsidR="00AB3986" w:rsidRDefault="00AB3986" w:rsidP="00AB3986">
      <w:pPr>
        <w:rPr>
          <w:rFonts w:cs="Times New Roman"/>
        </w:rPr>
      </w:pPr>
      <w:r>
        <w:t>Il mittente fa scorrere la finestra su una sequenza di indici; quelli in finestra corrispondono ai frame da spedire o spediti ma non ancora confermati. Questi ultimi devono comunque essere mantenuti in memoria; se il buffer si riempie, il livello data link costringe il livello network a non consegnare pacchetti.</w:t>
      </w:r>
    </w:p>
    <w:p w14:paraId="5A5ECC01" w14:textId="77777777" w:rsidR="00AB3986" w:rsidRDefault="00AB3986" w:rsidP="00AB3986">
      <w:r>
        <w:t>Quando arriva un ack, l'indice esce dalla finestra.</w:t>
      </w:r>
    </w:p>
    <w:p w14:paraId="01C52FEA" w14:textId="77777777" w:rsidR="00AB3986" w:rsidRDefault="00AB3986" w:rsidP="00AB3986">
      <w:r>
        <w:t>Inoltre, quando arriva un pacchetto dal livello network vengono assegnati nuovi indici.</w:t>
      </w:r>
    </w:p>
    <w:p w14:paraId="04CBC68E" w14:textId="77777777" w:rsidR="00AB3986" w:rsidRDefault="00AB3986" w:rsidP="00AB3986">
      <w:r>
        <w:t> </w:t>
      </w:r>
    </w:p>
    <w:p w14:paraId="188CDEF4" w14:textId="77777777" w:rsidR="00AB3986" w:rsidRDefault="00AB3986" w:rsidP="00AB3986">
      <w:pPr>
        <w:pStyle w:val="Titolo3"/>
      </w:pPr>
      <w:bookmarkStart w:id="37" w:name="_Toc148654029"/>
      <w:r>
        <w:t>Destinatario</w:t>
      </w:r>
      <w:bookmarkEnd w:id="37"/>
    </w:p>
    <w:p w14:paraId="6F51E4F0" w14:textId="77777777" w:rsidR="00AB3986" w:rsidRDefault="00AB3986" w:rsidP="00AB3986">
      <w:pPr>
        <w:rPr>
          <w:rFonts w:cs="Times New Roman"/>
        </w:rPr>
      </w:pPr>
      <w:r>
        <w:t>Il destinatario mantiene una finestra corrispondente agli indici dei frame che possono essere accettati.</w:t>
      </w:r>
    </w:p>
    <w:p w14:paraId="33C8CD82" w14:textId="77777777" w:rsidR="00AB3986" w:rsidRDefault="00AB3986" w:rsidP="00AB3986">
      <w:r>
        <w:t>Quando arriva un frame il cui indice è fuori dalla finestra viene scartato. Al contrario, se arriva un frame il cui indice è all'interno della finestra:</w:t>
      </w:r>
    </w:p>
    <w:p w14:paraId="3980C154" w14:textId="3568A53F" w:rsidR="00AB3986" w:rsidRDefault="00AB3986" w:rsidP="00AB3986">
      <w:pPr>
        <w:pStyle w:val="Paragrafoelenco"/>
        <w:numPr>
          <w:ilvl w:val="0"/>
          <w:numId w:val="19"/>
        </w:numPr>
      </w:pPr>
      <w:r>
        <w:t>Viene accettato;</w:t>
      </w:r>
    </w:p>
    <w:p w14:paraId="1B8589D6" w14:textId="1B72F06F" w:rsidR="00AB3986" w:rsidRDefault="00AB3986" w:rsidP="00AB3986">
      <w:pPr>
        <w:pStyle w:val="Paragrafoelenco"/>
        <w:numPr>
          <w:ilvl w:val="0"/>
          <w:numId w:val="19"/>
        </w:numPr>
      </w:pPr>
      <w:r>
        <w:lastRenderedPageBreak/>
        <w:t>Viene spedito l'ack;</w:t>
      </w:r>
    </w:p>
    <w:p w14:paraId="6D0593CE" w14:textId="59BE0D4F" w:rsidR="00AB3986" w:rsidRDefault="00AB3986" w:rsidP="00AB3986">
      <w:pPr>
        <w:pStyle w:val="Paragrafoelenco"/>
        <w:numPr>
          <w:ilvl w:val="0"/>
          <w:numId w:val="19"/>
        </w:numPr>
      </w:pPr>
      <w:r>
        <w:t>La finestra si sposta in avanti.</w:t>
      </w:r>
    </w:p>
    <w:p w14:paraId="0A044777" w14:textId="77777777" w:rsidR="00AB3986" w:rsidRDefault="00AB3986" w:rsidP="00AB3986">
      <w:r>
        <w:t>La finestra del destinatario e del mittente possono anche essere diverse.</w:t>
      </w:r>
    </w:p>
    <w:p w14:paraId="61365CD9" w14:textId="77777777" w:rsidR="00AB3986" w:rsidRDefault="00AB3986" w:rsidP="00AB3986">
      <w:r>
        <w:t> </w:t>
      </w:r>
    </w:p>
    <w:p w14:paraId="7D94C8A5" w14:textId="77777777" w:rsidR="00AB3986" w:rsidRDefault="00AB3986" w:rsidP="00AB3986">
      <w:pPr>
        <w:pStyle w:val="Titolo2"/>
      </w:pPr>
      <w:bookmarkStart w:id="38" w:name="_Toc148654030"/>
      <w:r>
        <w:t>Protocollo stop and wait</w:t>
      </w:r>
      <w:bookmarkEnd w:id="38"/>
    </w:p>
    <w:p w14:paraId="4FE25DA6" w14:textId="77777777" w:rsidR="00AB3986" w:rsidRDefault="00AB3986" w:rsidP="00AB3986">
      <w:pPr>
        <w:pStyle w:val="Titolo3"/>
      </w:pPr>
      <w:bookmarkStart w:id="39" w:name="_Toc148654031"/>
      <w:r>
        <w:t>Mittente</w:t>
      </w:r>
      <w:bookmarkEnd w:id="39"/>
    </w:p>
    <w:p w14:paraId="3A2F7EF3" w14:textId="77777777" w:rsidR="00AB3986" w:rsidRDefault="00AB3986" w:rsidP="00AB3986">
      <w:pPr>
        <w:rPr>
          <w:rFonts w:cs="Times New Roman"/>
        </w:rPr>
      </w:pPr>
      <w:r>
        <w:t>Quando il mittente invia un frame, scatta un timer:</w:t>
      </w:r>
    </w:p>
    <w:p w14:paraId="4B25FB5B" w14:textId="77777777" w:rsidR="00AB3986" w:rsidRDefault="00AB3986" w:rsidP="00AB3986">
      <w:r>
        <w:t>Se l'ack con lo stesso numero di sequenza del frame che si sta trasmettendo arriva, si avanza la finestra e si trasmette il frame successivo.</w:t>
      </w:r>
    </w:p>
    <w:p w14:paraId="0B28AC0D" w14:textId="77777777" w:rsidR="00AB3986" w:rsidRDefault="00AB3986" w:rsidP="00AB3986">
      <w:r>
        <w:t>Se arriva un ack diverso o scade il timer, si ritrasmette il frame.</w:t>
      </w:r>
    </w:p>
    <w:p w14:paraId="325D27F8" w14:textId="77777777" w:rsidR="00AB3986" w:rsidRDefault="00AB3986" w:rsidP="00AB3986">
      <w:r>
        <w:t> </w:t>
      </w:r>
    </w:p>
    <w:p w14:paraId="3AD3263E" w14:textId="77777777" w:rsidR="00AB3986" w:rsidRDefault="00AB3986" w:rsidP="00AB3986">
      <w:pPr>
        <w:pStyle w:val="Titolo3"/>
      </w:pPr>
      <w:bookmarkStart w:id="40" w:name="_Toc148654032"/>
      <w:r>
        <w:t>Destinatario</w:t>
      </w:r>
      <w:bookmarkEnd w:id="40"/>
    </w:p>
    <w:p w14:paraId="516EE77F" w14:textId="77777777" w:rsidR="00AB3986" w:rsidRDefault="00AB3986" w:rsidP="00AB3986">
      <w:pPr>
        <w:rPr>
          <w:rFonts w:cs="Times New Roman"/>
        </w:rPr>
      </w:pPr>
      <w:r>
        <w:t>Quando al destinatario arriva un frame corretto, invia l'ack col corrispondente numero di sequenza: se il frame non è duplicato lo passa al livello network e fa avanzare la finestra.</w:t>
      </w:r>
    </w:p>
    <w:p w14:paraId="26B3DE36" w14:textId="77777777" w:rsidR="00AB3986" w:rsidRDefault="00AB3986" w:rsidP="00AB3986">
      <w:r>
        <w:t> </w:t>
      </w:r>
    </w:p>
    <w:p w14:paraId="5D6086BF" w14:textId="77777777" w:rsidR="00AB3986" w:rsidRDefault="00AB3986" w:rsidP="00AB3986">
      <w:pPr>
        <w:pStyle w:val="Titolo2"/>
      </w:pPr>
      <w:bookmarkStart w:id="41" w:name="_Toc148654033"/>
      <w:r>
        <w:t>Pipelining</w:t>
      </w:r>
      <w:bookmarkEnd w:id="41"/>
    </w:p>
    <w:p w14:paraId="5B1E3204" w14:textId="3FA8A653" w:rsidR="00AB3986" w:rsidRDefault="00AB3986" w:rsidP="00AB3986">
      <w:pPr>
        <w:rPr>
          <w:rFonts w:cs="Times New Roman"/>
        </w:rPr>
      </w:pPr>
      <w:r>
        <w:t>Il pipelining</w:t>
      </w:r>
      <w:r>
        <w:rPr>
          <w:b/>
          <w:bCs/>
          <w:i/>
          <w:iCs/>
        </w:rPr>
        <w:t xml:space="preserve"> </w:t>
      </w:r>
      <w:r>
        <w:t>consiste nell'inviare un certo numero di frame senza attendere l'ack.</w:t>
      </w:r>
    </w:p>
    <w:p w14:paraId="30719B1F" w14:textId="77777777" w:rsidR="00AB3986" w:rsidRDefault="00AB3986" w:rsidP="00AB3986">
      <w:r>
        <w:t> </w:t>
      </w:r>
    </w:p>
    <w:p w14:paraId="1158BBAC" w14:textId="77777777" w:rsidR="00AB3986" w:rsidRDefault="00AB3986" w:rsidP="00AB3986">
      <w:pPr>
        <w:pStyle w:val="Titolo2"/>
      </w:pPr>
      <w:bookmarkStart w:id="42" w:name="_Toc148654034"/>
      <w:r>
        <w:t>Protocollo go back n</w:t>
      </w:r>
      <w:bookmarkEnd w:id="42"/>
    </w:p>
    <w:p w14:paraId="14246CEF" w14:textId="77777777" w:rsidR="00AB3986" w:rsidRDefault="00AB3986" w:rsidP="00AB3986">
      <w:pPr>
        <w:rPr>
          <w:rFonts w:cs="Times New Roman"/>
        </w:rPr>
      </w:pPr>
      <w:r>
        <w:t xml:space="preserve">Il protocollo </w:t>
      </w:r>
      <w:r>
        <w:rPr>
          <w:b/>
          <w:bCs/>
          <w:i/>
          <w:iCs/>
        </w:rPr>
        <w:t>go back n</w:t>
      </w:r>
      <w:r>
        <w:t xml:space="preserve"> consiste in: se arriva un frame danneggiato o con un numero di sequenza non progressivo, il destinatario ignora tale frame e tutti i successivi, non inviando i relativi ack.</w:t>
      </w:r>
    </w:p>
    <w:p w14:paraId="5473D02F" w14:textId="77777777" w:rsidR="00AB3986" w:rsidRDefault="00AB3986" w:rsidP="00AB3986">
      <w:r>
        <w:t>Dato che il mittente va in time-out sul frame sbagliato, e su tutti quelli successivi, provvede a ritrasmettere la sequenza di frame a partire da quello per il quale si è verificato il time-out.</w:t>
      </w:r>
    </w:p>
    <w:p w14:paraId="7A068039" w14:textId="77777777" w:rsidR="00AB3986" w:rsidRDefault="00AB3986" w:rsidP="00AB3986">
      <w:r>
        <w:t> </w:t>
      </w:r>
    </w:p>
    <w:p w14:paraId="66721326" w14:textId="77777777" w:rsidR="00AB3986" w:rsidRDefault="00AB3986" w:rsidP="00AB3986">
      <w:pPr>
        <w:pStyle w:val="Titolo2"/>
      </w:pPr>
      <w:bookmarkStart w:id="43" w:name="_Toc148654035"/>
      <w:r>
        <w:t>Protocollo selective repeat</w:t>
      </w:r>
      <w:bookmarkEnd w:id="43"/>
    </w:p>
    <w:p w14:paraId="4155902A" w14:textId="77777777" w:rsidR="00AB3986" w:rsidRDefault="00AB3986" w:rsidP="00AB3986">
      <w:pPr>
        <w:rPr>
          <w:rFonts w:cs="Times New Roman"/>
        </w:rPr>
      </w:pPr>
      <w:r>
        <w:t xml:space="preserve">Il protocollo </w:t>
      </w:r>
      <w:r>
        <w:rPr>
          <w:b/>
          <w:bCs/>
          <w:i/>
          <w:iCs/>
        </w:rPr>
        <w:t>selective repeat</w:t>
      </w:r>
      <w:r>
        <w:t xml:space="preserve"> consiste in: per ogni frame ricevuto correttamente, il destinatario invia un ack con il numero più alto della sequenza completa arrivata fino a quel momento.</w:t>
      </w:r>
    </w:p>
    <w:p w14:paraId="0A8882AA" w14:textId="77777777" w:rsidR="00AB3986" w:rsidRDefault="00AB3986" w:rsidP="00AB3986">
      <w:r>
        <w:t> </w:t>
      </w:r>
    </w:p>
    <w:p w14:paraId="32095A59" w14:textId="77777777" w:rsidR="00AB3986" w:rsidRDefault="00AB3986" w:rsidP="00AB3986">
      <w:pPr>
        <w:pStyle w:val="Titolo3"/>
      </w:pPr>
      <w:bookmarkStart w:id="44" w:name="_Toc148654036"/>
      <w:r>
        <w:t>Destinatario</w:t>
      </w:r>
      <w:bookmarkEnd w:id="44"/>
    </w:p>
    <w:p w14:paraId="2BDBD0B7" w14:textId="77777777" w:rsidR="00AB3986" w:rsidRDefault="00AB3986" w:rsidP="00AB3986">
      <w:pPr>
        <w:rPr>
          <w:rFonts w:cs="Times New Roman"/>
        </w:rPr>
      </w:pPr>
      <w:r>
        <w:t>In caso di frame errato, il destinatario:</w:t>
      </w:r>
    </w:p>
    <w:p w14:paraId="2AE2C1CA" w14:textId="77777777" w:rsidR="00AB3986" w:rsidRDefault="00AB3986" w:rsidP="00AB3986">
      <w:pPr>
        <w:pStyle w:val="Paragrafoelenco"/>
        <w:numPr>
          <w:ilvl w:val="0"/>
          <w:numId w:val="33"/>
        </w:numPr>
      </w:pPr>
      <w:r>
        <w:t>Sospende la trasmissione di ack.</w:t>
      </w:r>
    </w:p>
    <w:p w14:paraId="58313CE5" w14:textId="77777777" w:rsidR="00AB3986" w:rsidRDefault="00AB3986" w:rsidP="00AB3986">
      <w:pPr>
        <w:pStyle w:val="Paragrafoelenco"/>
        <w:numPr>
          <w:ilvl w:val="0"/>
          <w:numId w:val="33"/>
        </w:numPr>
      </w:pPr>
      <w:r>
        <w:lastRenderedPageBreak/>
        <w:t>Appena riceve il frame nuovamente senza errori lo consegna insieme a tutti i frame contigui che ha mantenuto nel buffer, al livello network.</w:t>
      </w:r>
    </w:p>
    <w:p w14:paraId="73FA0736" w14:textId="77777777" w:rsidR="00AB3986" w:rsidRDefault="00AB3986" w:rsidP="00AB3986">
      <w:r>
        <w:t> </w:t>
      </w:r>
    </w:p>
    <w:p w14:paraId="59F3A3A4" w14:textId="77777777" w:rsidR="00AB3986" w:rsidRDefault="00AB3986" w:rsidP="00AB3986">
      <w:pPr>
        <w:pStyle w:val="Titolo3"/>
      </w:pPr>
      <w:bookmarkStart w:id="45" w:name="_Toc148654037"/>
      <w:r>
        <w:t>Mittente</w:t>
      </w:r>
      <w:bookmarkEnd w:id="45"/>
    </w:p>
    <w:p w14:paraId="72D9C289" w14:textId="77777777" w:rsidR="00AB3986" w:rsidRDefault="00AB3986" w:rsidP="00AB3986">
      <w:pPr>
        <w:rPr>
          <w:rFonts w:cs="Times New Roman"/>
        </w:rPr>
      </w:pPr>
      <w:r>
        <w:t>Il mittente, in caso di time-out, rispedisce il frame corrispondente all'indice su cui è andato in time-out.</w:t>
      </w:r>
    </w:p>
    <w:p w14:paraId="2708FA8E" w14:textId="77777777" w:rsidR="00AB3986" w:rsidRDefault="00AB3986" w:rsidP="00AB3986">
      <w:r>
        <w:t>In caso di errore il destinatario, invece di sospendere l’invio degli ack, per ogni frame ricevuto correttamente continua ad inviare l’ack col numero della sequenza completa arrivata fino a quel momento. Quando il mittente va in time-out rispedisce il frame corrispondente all’indice su cui è andato in time-out.</w:t>
      </w:r>
    </w:p>
    <w:p w14:paraId="1E80EBEF" w14:textId="77777777" w:rsidR="00AB3986" w:rsidRDefault="00AB3986" w:rsidP="00AB3986">
      <w:r>
        <w:t> </w:t>
      </w:r>
    </w:p>
    <w:p w14:paraId="52E7FB34" w14:textId="77777777" w:rsidR="00AB3986" w:rsidRDefault="00AB3986" w:rsidP="00AB3986">
      <w:pPr>
        <w:pStyle w:val="Titolo4"/>
      </w:pPr>
      <w:r>
        <w:t>Considerazioni</w:t>
      </w:r>
    </w:p>
    <w:p w14:paraId="289CC964" w14:textId="77777777" w:rsidR="00AB3986" w:rsidRDefault="00AB3986" w:rsidP="00AB3986">
      <w:pPr>
        <w:rPr>
          <w:rFonts w:cs="Times New Roman"/>
        </w:rPr>
      </w:pPr>
      <w:r>
        <w:t xml:space="preserve">Lo spreco di banda può diminuire grazie ai </w:t>
      </w:r>
      <w:proofErr w:type="spellStart"/>
      <w:r>
        <w:rPr>
          <w:b/>
          <w:bCs/>
          <w:i/>
          <w:iCs/>
        </w:rPr>
        <w:t>nack</w:t>
      </w:r>
      <w:proofErr w:type="spellEnd"/>
      <w:r>
        <w:t xml:space="preserve"> (</w:t>
      </w:r>
      <w:r>
        <w:rPr>
          <w:b/>
          <w:bCs/>
          <w:i/>
          <w:iCs/>
        </w:rPr>
        <w:t>negative ack</w:t>
      </w:r>
      <w:r>
        <w:t>) da impiegare quando:</w:t>
      </w:r>
    </w:p>
    <w:p w14:paraId="21E6D074" w14:textId="77777777" w:rsidR="00AB3986" w:rsidRDefault="00AB3986" w:rsidP="00AB3986">
      <w:pPr>
        <w:pStyle w:val="Paragrafoelenco"/>
        <w:numPr>
          <w:ilvl w:val="0"/>
          <w:numId w:val="34"/>
        </w:numPr>
      </w:pPr>
      <w:r>
        <w:t>Arriva un frame danneggiato;</w:t>
      </w:r>
    </w:p>
    <w:p w14:paraId="2ED7C4CA" w14:textId="77777777" w:rsidR="00AB3986" w:rsidRDefault="00AB3986" w:rsidP="00AB3986">
      <w:pPr>
        <w:pStyle w:val="Paragrafoelenco"/>
        <w:numPr>
          <w:ilvl w:val="0"/>
          <w:numId w:val="34"/>
        </w:numPr>
      </w:pPr>
      <w:r>
        <w:t>Arriva un frame diverso da quello atteso.</w:t>
      </w:r>
    </w:p>
    <w:p w14:paraId="26A53A46" w14:textId="77777777" w:rsidR="00AB3986" w:rsidRDefault="00AB3986" w:rsidP="00AB3986">
      <w:r>
        <w:t> </w:t>
      </w:r>
    </w:p>
    <w:p w14:paraId="2BB94E72" w14:textId="77777777" w:rsidR="00AB3986" w:rsidRDefault="00AB3986" w:rsidP="00AB3986">
      <w:pPr>
        <w:pStyle w:val="Titolo2"/>
      </w:pPr>
      <w:bookmarkStart w:id="46" w:name="_Toc148654038"/>
      <w:r>
        <w:t>Protocolli data link</w:t>
      </w:r>
      <w:bookmarkEnd w:id="46"/>
    </w:p>
    <w:p w14:paraId="7F033C09" w14:textId="77777777" w:rsidR="00AB3986" w:rsidRPr="00AB3986" w:rsidRDefault="00AB3986" w:rsidP="00AB3986">
      <w:pPr>
        <w:pStyle w:val="Titolo3"/>
        <w:rPr>
          <w:lang w:val="en-US"/>
        </w:rPr>
      </w:pPr>
      <w:bookmarkStart w:id="47" w:name="_Toc148654039"/>
      <w:r w:rsidRPr="00AB3986">
        <w:rPr>
          <w:lang w:val="en-US"/>
        </w:rPr>
        <w:t>HDLC (High Level Data Link Control)</w:t>
      </w:r>
      <w:bookmarkEnd w:id="47"/>
    </w:p>
    <w:p w14:paraId="3A231031" w14:textId="77777777" w:rsidR="00AB3986" w:rsidRDefault="00AB3986" w:rsidP="00AB3986">
      <w:pPr>
        <w:rPr>
          <w:rFonts w:cs="Times New Roman"/>
        </w:rPr>
      </w:pPr>
      <w:r>
        <w:t xml:space="preserve">Il protocollo </w:t>
      </w:r>
      <w:r>
        <w:rPr>
          <w:b/>
          <w:bCs/>
          <w:i/>
          <w:iCs/>
        </w:rPr>
        <w:t>HDLC</w:t>
      </w:r>
      <w:r>
        <w:t xml:space="preserve"> è un protocollo bit oriented che usa la tecnica del bit stuffing.</w:t>
      </w:r>
    </w:p>
    <w:p w14:paraId="6E31096E" w14:textId="71C4092F" w:rsidR="00AB3986" w:rsidRDefault="00AB3986" w:rsidP="00AB3986">
      <w:pPr>
        <w:jc w:val="center"/>
      </w:pPr>
      <w:r>
        <w:rPr>
          <w:noProof/>
        </w:rPr>
        <w:drawing>
          <wp:inline distT="0" distB="0" distL="0" distR="0" wp14:anchorId="3D80DECC" wp14:editId="7A1DB95F">
            <wp:extent cx="4572000" cy="931545"/>
            <wp:effectExtent l="0" t="0" r="0" b="0"/>
            <wp:docPr id="90302748" name="Immagine 2" descr="8 &#10;8 &#10;8 &#10;Control &#10;16 &#10;8 &#10;Oli Il 11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 &#10;8 &#10;8 &#10;Control &#10;16 &#10;8 &#10;Oli Il 110 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B4CC" w14:textId="77777777" w:rsidR="00AB3986" w:rsidRDefault="00AB3986" w:rsidP="00AB3986">
      <w:pPr>
        <w:pStyle w:val="Paragrafoelenco"/>
        <w:numPr>
          <w:ilvl w:val="0"/>
          <w:numId w:val="30"/>
        </w:numPr>
      </w:pPr>
      <w:r w:rsidRPr="00AB3986">
        <w:rPr>
          <w:b/>
          <w:bCs/>
          <w:i/>
          <w:iCs/>
        </w:rPr>
        <w:t>Address</w:t>
      </w:r>
      <w:r>
        <w:t xml:space="preserve"> – identifica i diversi terminali.</w:t>
      </w:r>
    </w:p>
    <w:p w14:paraId="427BEF45" w14:textId="77777777" w:rsidR="00AB3986" w:rsidRDefault="00AB3986" w:rsidP="00AB3986">
      <w:pPr>
        <w:pStyle w:val="Paragrafoelenco"/>
        <w:numPr>
          <w:ilvl w:val="0"/>
          <w:numId w:val="30"/>
        </w:numPr>
      </w:pPr>
      <w:r w:rsidRPr="00AB3986">
        <w:rPr>
          <w:b/>
          <w:bCs/>
          <w:i/>
          <w:iCs/>
        </w:rPr>
        <w:t>Control</w:t>
      </w:r>
      <w:r>
        <w:t xml:space="preserve"> – contiene numeri di sequenza, ack, ecc.</w:t>
      </w:r>
    </w:p>
    <w:p w14:paraId="2796F8E5" w14:textId="77777777" w:rsidR="00AB3986" w:rsidRDefault="00AB3986" w:rsidP="00AB3986">
      <w:pPr>
        <w:pStyle w:val="Paragrafoelenco"/>
        <w:numPr>
          <w:ilvl w:val="0"/>
          <w:numId w:val="30"/>
        </w:numPr>
      </w:pPr>
      <w:r w:rsidRPr="00AB3986">
        <w:rPr>
          <w:b/>
          <w:bCs/>
          <w:i/>
          <w:iCs/>
        </w:rPr>
        <w:t>Dati</w:t>
      </w:r>
      <w:r>
        <w:t xml:space="preserve"> – contiene i dati da trasportare.</w:t>
      </w:r>
    </w:p>
    <w:p w14:paraId="65D71FF6" w14:textId="77777777" w:rsidR="00AB3986" w:rsidRDefault="00AB3986" w:rsidP="00AB3986">
      <w:pPr>
        <w:pStyle w:val="Paragrafoelenco"/>
        <w:numPr>
          <w:ilvl w:val="0"/>
          <w:numId w:val="30"/>
        </w:numPr>
      </w:pPr>
      <w:r w:rsidRPr="00AB3986">
        <w:rPr>
          <w:b/>
          <w:bCs/>
          <w:i/>
          <w:iCs/>
        </w:rPr>
        <w:t>Checksum</w:t>
      </w:r>
      <w:r>
        <w:t xml:space="preserve"> – calcolata con CRC-CCITT.</w:t>
      </w:r>
    </w:p>
    <w:p w14:paraId="08F2181B" w14:textId="77777777" w:rsidR="00AB3986" w:rsidRDefault="00AB3986" w:rsidP="00AB3986">
      <w:r>
        <w:t> </w:t>
      </w:r>
    </w:p>
    <w:p w14:paraId="4A938153" w14:textId="77777777" w:rsidR="00AB3986" w:rsidRDefault="00AB3986" w:rsidP="00AB3986">
      <w:pPr>
        <w:pStyle w:val="Titolo4"/>
      </w:pPr>
      <w:r>
        <w:t>Caratteristiche</w:t>
      </w:r>
    </w:p>
    <w:p w14:paraId="17D52BDD" w14:textId="77777777" w:rsidR="00AB3986" w:rsidRDefault="00AB3986" w:rsidP="00AB3986">
      <w:pPr>
        <w:rPr>
          <w:rFonts w:cs="Times New Roman"/>
        </w:rPr>
      </w:pPr>
      <w:r>
        <w:t xml:space="preserve">Tale protocollo usa una finestra scorrevole a 3 bit, contenuti nel campo </w:t>
      </w:r>
      <w:r>
        <w:rPr>
          <w:b/>
          <w:bCs/>
          <w:i/>
          <w:iCs/>
        </w:rPr>
        <w:t>Seq</w:t>
      </w:r>
      <w:r>
        <w:t xml:space="preserve"> del campo Control; utilizza, inoltre, il campo </w:t>
      </w:r>
      <w:r>
        <w:rPr>
          <w:b/>
          <w:bCs/>
          <w:i/>
          <w:iCs/>
        </w:rPr>
        <w:t>Next</w:t>
      </w:r>
      <w:r>
        <w:t xml:space="preserve"> del campo Control per il piggybacking.</w:t>
      </w:r>
    </w:p>
    <w:p w14:paraId="68008789" w14:textId="77777777" w:rsidR="00AB3986" w:rsidRDefault="00AB3986" w:rsidP="00AB3986">
      <w:r>
        <w:t>Prevede tre tipi di frame:</w:t>
      </w:r>
    </w:p>
    <w:p w14:paraId="775C9332" w14:textId="77777777" w:rsidR="00AB3986" w:rsidRDefault="00AB3986" w:rsidP="00AB3986">
      <w:pPr>
        <w:pStyle w:val="Paragrafoelenco"/>
        <w:numPr>
          <w:ilvl w:val="0"/>
          <w:numId w:val="29"/>
        </w:numPr>
      </w:pPr>
      <w:r w:rsidRPr="00AB3986">
        <w:rPr>
          <w:b/>
          <w:bCs/>
          <w:i/>
          <w:iCs/>
        </w:rPr>
        <w:t>Information</w:t>
      </w:r>
      <w:r>
        <w:t>: trasmissione di dati.</w:t>
      </w:r>
    </w:p>
    <w:p w14:paraId="3587CBBE" w14:textId="77777777" w:rsidR="00AB3986" w:rsidRDefault="00AB3986" w:rsidP="00AB3986">
      <w:pPr>
        <w:pStyle w:val="Paragrafoelenco"/>
        <w:numPr>
          <w:ilvl w:val="0"/>
          <w:numId w:val="29"/>
        </w:numPr>
      </w:pPr>
      <w:r w:rsidRPr="00AB3986">
        <w:rPr>
          <w:b/>
          <w:bCs/>
          <w:i/>
          <w:iCs/>
        </w:rPr>
        <w:t>Supervisory</w:t>
      </w:r>
      <w:r>
        <w:t>: per comandare le modalità di ritrasmissione.</w:t>
      </w:r>
    </w:p>
    <w:p w14:paraId="35A00520" w14:textId="77777777" w:rsidR="00AB3986" w:rsidRDefault="00AB3986" w:rsidP="00AB3986">
      <w:pPr>
        <w:pStyle w:val="Paragrafoelenco"/>
        <w:numPr>
          <w:ilvl w:val="0"/>
          <w:numId w:val="29"/>
        </w:numPr>
      </w:pPr>
      <w:r w:rsidRPr="00AB3986">
        <w:rPr>
          <w:b/>
          <w:bCs/>
          <w:i/>
          <w:iCs/>
        </w:rPr>
        <w:t>Unnumbered</w:t>
      </w:r>
      <w:r>
        <w:t>: per controllare o trasportare il traffico di connessioni non affidabili.</w:t>
      </w:r>
    </w:p>
    <w:p w14:paraId="56F172F1" w14:textId="77777777" w:rsidR="00AB3986" w:rsidRDefault="00AB3986" w:rsidP="00AB3986">
      <w:r>
        <w:lastRenderedPageBreak/>
        <w:t> </w:t>
      </w:r>
    </w:p>
    <w:p w14:paraId="07D36AFC" w14:textId="77777777" w:rsidR="00AB3986" w:rsidRPr="00AB3986" w:rsidRDefault="00AB3986" w:rsidP="00AB3986">
      <w:pPr>
        <w:pStyle w:val="Titolo3"/>
        <w:rPr>
          <w:lang w:val="en-US"/>
        </w:rPr>
      </w:pPr>
      <w:bookmarkStart w:id="48" w:name="_Toc148654040"/>
      <w:r w:rsidRPr="00AB3986">
        <w:rPr>
          <w:lang w:val="en-US"/>
        </w:rPr>
        <w:t>PPP (Point to Point Protocol)</w:t>
      </w:r>
      <w:bookmarkEnd w:id="48"/>
    </w:p>
    <w:p w14:paraId="54BBFA72" w14:textId="77777777" w:rsidR="00AB3986" w:rsidRDefault="00AB3986" w:rsidP="00AB3986">
      <w:pPr>
        <w:rPr>
          <w:rFonts w:cs="Times New Roman"/>
        </w:rPr>
      </w:pPr>
      <w:r>
        <w:t xml:space="preserve">Il </w:t>
      </w:r>
      <w:r>
        <w:rPr>
          <w:b/>
          <w:bCs/>
          <w:i/>
          <w:iCs/>
        </w:rPr>
        <w:t>PPP</w:t>
      </w:r>
      <w:r>
        <w:t xml:space="preserve"> fornisce le seguenti funzionalità:</w:t>
      </w:r>
    </w:p>
    <w:p w14:paraId="4A83CA65" w14:textId="77777777" w:rsidR="00AB3986" w:rsidRDefault="00AB3986" w:rsidP="00AB3986">
      <w:pPr>
        <w:pStyle w:val="Paragrafoelenco"/>
        <w:numPr>
          <w:ilvl w:val="0"/>
          <w:numId w:val="31"/>
        </w:numPr>
      </w:pPr>
      <w:r>
        <w:t>Framing;</w:t>
      </w:r>
    </w:p>
    <w:p w14:paraId="3CF85C82" w14:textId="77777777" w:rsidR="00AB3986" w:rsidRDefault="00AB3986" w:rsidP="00AB3986">
      <w:pPr>
        <w:pStyle w:val="Paragrafoelenco"/>
        <w:numPr>
          <w:ilvl w:val="0"/>
          <w:numId w:val="31"/>
        </w:numPr>
      </w:pPr>
      <w:r>
        <w:t>Rilevamento errori;</w:t>
      </w:r>
    </w:p>
    <w:p w14:paraId="1F01BC92" w14:textId="77777777" w:rsidR="00AB3986" w:rsidRDefault="00AB3986" w:rsidP="00AB3986">
      <w:pPr>
        <w:pStyle w:val="Paragrafoelenco"/>
        <w:numPr>
          <w:ilvl w:val="0"/>
          <w:numId w:val="31"/>
        </w:numPr>
      </w:pPr>
      <w:r>
        <w:t>Protocollo di controllo per attivare, disattivare e testare la linea (</w:t>
      </w:r>
      <w:r w:rsidRPr="00AB3986">
        <w:rPr>
          <w:b/>
          <w:bCs/>
          <w:i/>
          <w:iCs/>
        </w:rPr>
        <w:t>LCP – Link Control Protocol</w:t>
      </w:r>
      <w:r>
        <w:t>);</w:t>
      </w:r>
    </w:p>
    <w:p w14:paraId="20AC029C" w14:textId="77777777" w:rsidR="00AB3986" w:rsidRDefault="00AB3986" w:rsidP="00AB3986">
      <w:pPr>
        <w:pStyle w:val="Paragrafoelenco"/>
        <w:numPr>
          <w:ilvl w:val="0"/>
          <w:numId w:val="31"/>
        </w:numPr>
      </w:pPr>
      <w:r>
        <w:t>Supporta molti protocolli di livello network;</w:t>
      </w:r>
    </w:p>
    <w:p w14:paraId="01ECDEC9" w14:textId="77777777" w:rsidR="00AB3986" w:rsidRDefault="00AB3986" w:rsidP="00AB3986">
      <w:pPr>
        <w:pStyle w:val="Paragrafoelenco"/>
        <w:numPr>
          <w:ilvl w:val="0"/>
          <w:numId w:val="31"/>
        </w:numPr>
      </w:pPr>
      <w:r>
        <w:t>Una famiglia di protocolli per negoziare opzioni di livello network (</w:t>
      </w:r>
      <w:r w:rsidRPr="00AB3986">
        <w:rPr>
          <w:b/>
          <w:bCs/>
          <w:i/>
          <w:iCs/>
        </w:rPr>
        <w:t>Network Control Protocol</w:t>
      </w:r>
      <w:r>
        <w:t>).</w:t>
      </w:r>
    </w:p>
    <w:p w14:paraId="772B7CC3" w14:textId="5F8F2BBA" w:rsidR="00AB3986" w:rsidRDefault="00AB3986" w:rsidP="00AB3986">
      <w:pPr>
        <w:jc w:val="center"/>
      </w:pPr>
      <w:r>
        <w:rPr>
          <w:noProof/>
        </w:rPr>
        <w:drawing>
          <wp:inline distT="0" distB="0" distL="0" distR="0" wp14:anchorId="13EFFE3F" wp14:editId="41B28ED1">
            <wp:extent cx="4563745" cy="743585"/>
            <wp:effectExtent l="0" t="0" r="0" b="5715"/>
            <wp:docPr id="668644639" name="Immagine 1" descr="Eyte. &#10;Fle &#10;ı &#10;Address &#10;ı &#10;Protocol &#10;Vanabile &#10;2 oppure 4 &#10;Checkutl &#10;ı &#10;F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yte. &#10;Fle &#10;ı &#10;Address &#10;ı &#10;Protocol &#10;Vanabile &#10;2 oppure 4 &#10;Checkutl &#10;ı &#10;Fle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4A70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 xml:space="preserve">Flag </w:t>
      </w:r>
      <w:r>
        <w:t>– come il HDLC</w:t>
      </w:r>
    </w:p>
    <w:p w14:paraId="6E5A965B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>Address</w:t>
      </w:r>
      <w:r>
        <w:t xml:space="preserve"> – sempre 11111111: non vi è l'idea di gestire linee multipunto.</w:t>
      </w:r>
    </w:p>
    <w:p w14:paraId="244721F0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>Control</w:t>
      </w:r>
      <w:r>
        <w:t xml:space="preserve"> – il default 00000011 indica un unnumbered frame relativo ad un servizio non affidabile.</w:t>
      </w:r>
    </w:p>
    <w:p w14:paraId="57EDB7D9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 xml:space="preserve">Protocol </w:t>
      </w:r>
      <w:r>
        <w:t>– indica il protocollo relativo al pacchetto nel payload.</w:t>
      </w:r>
    </w:p>
    <w:p w14:paraId="55B2DA7F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>Payload</w:t>
      </w:r>
      <w:r>
        <w:t xml:space="preserve"> – di lunghezza variabile e negoziabile; il default è 1500 byte.</w:t>
      </w:r>
    </w:p>
    <w:p w14:paraId="49750BBC" w14:textId="77777777" w:rsidR="00AB3986" w:rsidRDefault="00AB3986" w:rsidP="00AB3986">
      <w:pPr>
        <w:pStyle w:val="Paragrafoelenco"/>
        <w:numPr>
          <w:ilvl w:val="0"/>
          <w:numId w:val="32"/>
        </w:numPr>
      </w:pPr>
      <w:r w:rsidRPr="00AB3986">
        <w:rPr>
          <w:b/>
          <w:bCs/>
          <w:i/>
          <w:iCs/>
        </w:rPr>
        <w:t>Checksum</w:t>
      </w:r>
      <w:r>
        <w:t xml:space="preserve"> – di dimensione di due byte.</w:t>
      </w:r>
    </w:p>
    <w:p w14:paraId="7367EEC0" w14:textId="77777777" w:rsidR="00AB3986" w:rsidRPr="00AB3986" w:rsidRDefault="00AB3986" w:rsidP="00AB3986"/>
    <w:sectPr w:rsidR="00AB3986" w:rsidRPr="00AB3986">
      <w:headerReference w:type="default" r:id="rId2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3D05C" w14:textId="77777777" w:rsidR="00FB7737" w:rsidRDefault="00FB7737" w:rsidP="008A0D68">
      <w:pPr>
        <w:spacing w:after="0"/>
      </w:pPr>
      <w:r>
        <w:separator/>
      </w:r>
    </w:p>
  </w:endnote>
  <w:endnote w:type="continuationSeparator" w:id="0">
    <w:p w14:paraId="42443967" w14:textId="77777777" w:rsidR="00FB7737" w:rsidRDefault="00FB7737" w:rsidP="008A0D68">
      <w:pPr>
        <w:spacing w:after="0"/>
      </w:pPr>
      <w:r>
        <w:continuationSeparator/>
      </w:r>
    </w:p>
  </w:endnote>
  <w:endnote w:type="continuationNotice" w:id="1">
    <w:p w14:paraId="12634C77" w14:textId="77777777" w:rsidR="00FB7737" w:rsidRDefault="00FB773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Titoli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Corpo)">
    <w:altName w:val="Calibri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92B37" w14:textId="77777777" w:rsidR="00FB7737" w:rsidRDefault="00FB7737" w:rsidP="008A0D68">
      <w:pPr>
        <w:spacing w:after="0"/>
      </w:pPr>
      <w:r>
        <w:separator/>
      </w:r>
    </w:p>
  </w:footnote>
  <w:footnote w:type="continuationSeparator" w:id="0">
    <w:p w14:paraId="6864A941" w14:textId="77777777" w:rsidR="00FB7737" w:rsidRDefault="00FB7737" w:rsidP="008A0D68">
      <w:pPr>
        <w:spacing w:after="0"/>
      </w:pPr>
      <w:r>
        <w:continuationSeparator/>
      </w:r>
    </w:p>
  </w:footnote>
  <w:footnote w:type="continuationNotice" w:id="1">
    <w:p w14:paraId="2BE6BBAD" w14:textId="77777777" w:rsidR="00FB7737" w:rsidRDefault="00FB773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C135A" w14:textId="28DB7508" w:rsidR="008A0D68" w:rsidRPr="008A0D68" w:rsidRDefault="00D470E1" w:rsidP="008A0D68">
    <w:pPr>
      <w:pStyle w:val="Titolo"/>
      <w:jc w:val="center"/>
    </w:pPr>
    <w:r>
      <w:t>Reti di calcolatori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174"/>
    <w:multiLevelType w:val="multilevel"/>
    <w:tmpl w:val="8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35A75"/>
    <w:multiLevelType w:val="hybridMultilevel"/>
    <w:tmpl w:val="0C903F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004C"/>
    <w:multiLevelType w:val="hybridMultilevel"/>
    <w:tmpl w:val="4F8CFF46"/>
    <w:lvl w:ilvl="0" w:tplc="8D5A2E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0414"/>
    <w:multiLevelType w:val="hybridMultilevel"/>
    <w:tmpl w:val="539AC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78CF"/>
    <w:multiLevelType w:val="hybridMultilevel"/>
    <w:tmpl w:val="E1982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54FDD"/>
    <w:multiLevelType w:val="multilevel"/>
    <w:tmpl w:val="47B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DB3697"/>
    <w:multiLevelType w:val="multilevel"/>
    <w:tmpl w:val="D76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E4AD5"/>
    <w:multiLevelType w:val="multilevel"/>
    <w:tmpl w:val="24E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EF68C7"/>
    <w:multiLevelType w:val="multilevel"/>
    <w:tmpl w:val="B88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41AA"/>
    <w:multiLevelType w:val="multilevel"/>
    <w:tmpl w:val="169A97F0"/>
    <w:styleLink w:val="Elencocorrente1"/>
    <w:lvl w:ilvl="0">
      <w:start w:val="1"/>
      <w:numFmt w:val="decimal"/>
      <w:suff w:val="space"/>
      <w:lvlText w:val="Capito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30932E4E"/>
    <w:multiLevelType w:val="hybridMultilevel"/>
    <w:tmpl w:val="233AAA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33CFD"/>
    <w:multiLevelType w:val="multilevel"/>
    <w:tmpl w:val="986838A4"/>
    <w:styleLink w:val="Elencocorrente2"/>
    <w:lvl w:ilvl="0">
      <w:start w:val="1"/>
      <w:numFmt w:val="decimal"/>
      <w:suff w:val="space"/>
      <w:lvlText w:val="Capitolo %1"/>
      <w:lvlJc w:val="left"/>
      <w:pPr>
        <w:ind w:left="0" w:firstLine="0"/>
      </w:pPr>
      <w:rPr>
        <w:rFonts w:ascii="Palatino Linotype" w:hAnsi="Palatino Linotype" w:hint="default"/>
        <w:b/>
        <w:i w:val="0"/>
        <w:caps/>
        <w:strike w:val="0"/>
        <w:dstrike w:val="0"/>
        <w:vanish w:val="0"/>
        <w:sz w:val="32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6E357BF"/>
    <w:multiLevelType w:val="multilevel"/>
    <w:tmpl w:val="55CE1C4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3B991673"/>
    <w:multiLevelType w:val="multilevel"/>
    <w:tmpl w:val="F4D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D8690E"/>
    <w:multiLevelType w:val="hybridMultilevel"/>
    <w:tmpl w:val="F6DAB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520A9"/>
    <w:multiLevelType w:val="hybridMultilevel"/>
    <w:tmpl w:val="339AFA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E5998"/>
    <w:multiLevelType w:val="multilevel"/>
    <w:tmpl w:val="EFF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C613B4"/>
    <w:multiLevelType w:val="multilevel"/>
    <w:tmpl w:val="27E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5B1499"/>
    <w:multiLevelType w:val="multilevel"/>
    <w:tmpl w:val="AD8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C240F"/>
    <w:multiLevelType w:val="multilevel"/>
    <w:tmpl w:val="394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597C4D"/>
    <w:multiLevelType w:val="multilevel"/>
    <w:tmpl w:val="F89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948C5F"/>
    <w:multiLevelType w:val="hybridMultilevel"/>
    <w:tmpl w:val="6650ABB2"/>
    <w:lvl w:ilvl="0" w:tplc="3B6AC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4B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08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EC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4C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EE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4F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49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87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BC48F7"/>
    <w:multiLevelType w:val="multilevel"/>
    <w:tmpl w:val="FC1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7317FD"/>
    <w:multiLevelType w:val="hybridMultilevel"/>
    <w:tmpl w:val="D9505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B1ACE"/>
    <w:multiLevelType w:val="multilevel"/>
    <w:tmpl w:val="0C8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2D517D"/>
    <w:multiLevelType w:val="multilevel"/>
    <w:tmpl w:val="D2E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5D4D98"/>
    <w:multiLevelType w:val="multilevel"/>
    <w:tmpl w:val="1B5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A23849"/>
    <w:multiLevelType w:val="hybridMultilevel"/>
    <w:tmpl w:val="2EB2D0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039B8"/>
    <w:multiLevelType w:val="multilevel"/>
    <w:tmpl w:val="3BCC63F0"/>
    <w:lvl w:ilvl="0">
      <w:start w:val="1"/>
      <w:numFmt w:val="decimal"/>
      <w:pStyle w:val="Titolo1"/>
      <w:suff w:val="space"/>
      <w:lvlText w:val="Capitolo %1."/>
      <w:lvlJc w:val="left"/>
      <w:pPr>
        <w:ind w:left="0" w:firstLine="0"/>
      </w:pPr>
      <w:rPr>
        <w:rFonts w:ascii="Palatino Linotype" w:hAnsi="Palatino Linotype" w:hint="default"/>
        <w:b/>
        <w:i w:val="0"/>
        <w:caps/>
        <w:strike w:val="0"/>
        <w:dstrike w:val="0"/>
        <w:vanish w:val="0"/>
        <w:sz w:val="32"/>
        <w:vertAlign w:val="baseline"/>
      </w:rPr>
    </w:lvl>
    <w:lvl w:ilvl="1">
      <w:start w:val="1"/>
      <w:numFmt w:val="none"/>
      <w:pStyle w:val="Titolo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itolo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itolo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itolo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olo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o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olo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olo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714369A"/>
    <w:multiLevelType w:val="multilevel"/>
    <w:tmpl w:val="04100023"/>
    <w:styleLink w:val="ArticoloSezione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7A0318F"/>
    <w:multiLevelType w:val="multilevel"/>
    <w:tmpl w:val="060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ED74FD"/>
    <w:multiLevelType w:val="multilevel"/>
    <w:tmpl w:val="AB0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415C46"/>
    <w:multiLevelType w:val="multilevel"/>
    <w:tmpl w:val="686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E06794"/>
    <w:multiLevelType w:val="multilevel"/>
    <w:tmpl w:val="DB6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1610939">
    <w:abstractNumId w:val="12"/>
  </w:num>
  <w:num w:numId="2" w16cid:durableId="2036760216">
    <w:abstractNumId w:val="29"/>
  </w:num>
  <w:num w:numId="3" w16cid:durableId="1219055620">
    <w:abstractNumId w:val="28"/>
  </w:num>
  <w:num w:numId="4" w16cid:durableId="1351688429">
    <w:abstractNumId w:val="9"/>
  </w:num>
  <w:num w:numId="5" w16cid:durableId="39519054">
    <w:abstractNumId w:val="11"/>
  </w:num>
  <w:num w:numId="6" w16cid:durableId="1027754621">
    <w:abstractNumId w:val="0"/>
  </w:num>
  <w:num w:numId="7" w16cid:durableId="206453679">
    <w:abstractNumId w:val="22"/>
  </w:num>
  <w:num w:numId="8" w16cid:durableId="1175412202">
    <w:abstractNumId w:val="7"/>
  </w:num>
  <w:num w:numId="9" w16cid:durableId="508830257">
    <w:abstractNumId w:val="16"/>
  </w:num>
  <w:num w:numId="10" w16cid:durableId="1936286198">
    <w:abstractNumId w:val="19"/>
  </w:num>
  <w:num w:numId="11" w16cid:durableId="1435132783">
    <w:abstractNumId w:val="30"/>
  </w:num>
  <w:num w:numId="12" w16cid:durableId="2042197538">
    <w:abstractNumId w:val="31"/>
  </w:num>
  <w:num w:numId="13" w16cid:durableId="1382898599">
    <w:abstractNumId w:val="20"/>
  </w:num>
  <w:num w:numId="14" w16cid:durableId="469175699">
    <w:abstractNumId w:val="26"/>
  </w:num>
  <w:num w:numId="15" w16cid:durableId="1868831547">
    <w:abstractNumId w:val="27"/>
  </w:num>
  <w:num w:numId="16" w16cid:durableId="1138916570">
    <w:abstractNumId w:val="3"/>
  </w:num>
  <w:num w:numId="17" w16cid:durableId="479031832">
    <w:abstractNumId w:val="2"/>
  </w:num>
  <w:num w:numId="18" w16cid:durableId="756637058">
    <w:abstractNumId w:val="21"/>
  </w:num>
  <w:num w:numId="19" w16cid:durableId="325473826">
    <w:abstractNumId w:val="8"/>
  </w:num>
  <w:num w:numId="20" w16cid:durableId="637999575">
    <w:abstractNumId w:val="33"/>
  </w:num>
  <w:num w:numId="21" w16cid:durableId="651183745">
    <w:abstractNumId w:val="6"/>
  </w:num>
  <w:num w:numId="22" w16cid:durableId="902839418">
    <w:abstractNumId w:val="32"/>
  </w:num>
  <w:num w:numId="23" w16cid:durableId="1919750203">
    <w:abstractNumId w:val="18"/>
  </w:num>
  <w:num w:numId="24" w16cid:durableId="1268463428">
    <w:abstractNumId w:val="24"/>
  </w:num>
  <w:num w:numId="25" w16cid:durableId="1973443938">
    <w:abstractNumId w:val="25"/>
  </w:num>
  <w:num w:numId="26" w16cid:durableId="414204870">
    <w:abstractNumId w:val="17"/>
  </w:num>
  <w:num w:numId="27" w16cid:durableId="2135899510">
    <w:abstractNumId w:val="13"/>
  </w:num>
  <w:num w:numId="28" w16cid:durableId="557208048">
    <w:abstractNumId w:val="5"/>
  </w:num>
  <w:num w:numId="29" w16cid:durableId="1712799638">
    <w:abstractNumId w:val="4"/>
  </w:num>
  <w:num w:numId="30" w16cid:durableId="937561700">
    <w:abstractNumId w:val="23"/>
  </w:num>
  <w:num w:numId="31" w16cid:durableId="1417169579">
    <w:abstractNumId w:val="14"/>
  </w:num>
  <w:num w:numId="32" w16cid:durableId="1923097783">
    <w:abstractNumId w:val="10"/>
  </w:num>
  <w:num w:numId="33" w16cid:durableId="900671908">
    <w:abstractNumId w:val="15"/>
  </w:num>
  <w:num w:numId="34" w16cid:durableId="1006132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E1"/>
    <w:rsid w:val="0002281B"/>
    <w:rsid w:val="0003125B"/>
    <w:rsid w:val="00041564"/>
    <w:rsid w:val="00043939"/>
    <w:rsid w:val="000513AF"/>
    <w:rsid w:val="00076664"/>
    <w:rsid w:val="000B1345"/>
    <w:rsid w:val="000C4886"/>
    <w:rsid w:val="000D7BE3"/>
    <w:rsid w:val="000F2FC6"/>
    <w:rsid w:val="00125E30"/>
    <w:rsid w:val="00163AE5"/>
    <w:rsid w:val="001705A6"/>
    <w:rsid w:val="00177198"/>
    <w:rsid w:val="00190043"/>
    <w:rsid w:val="0019125A"/>
    <w:rsid w:val="001A3681"/>
    <w:rsid w:val="001A591B"/>
    <w:rsid w:val="001C7576"/>
    <w:rsid w:val="001D19F8"/>
    <w:rsid w:val="001D23D2"/>
    <w:rsid w:val="001E7168"/>
    <w:rsid w:val="00205675"/>
    <w:rsid w:val="002169A4"/>
    <w:rsid w:val="00240FF9"/>
    <w:rsid w:val="00243A37"/>
    <w:rsid w:val="0026357D"/>
    <w:rsid w:val="00265CD6"/>
    <w:rsid w:val="00267C6F"/>
    <w:rsid w:val="002761B6"/>
    <w:rsid w:val="002B6779"/>
    <w:rsid w:val="002D2188"/>
    <w:rsid w:val="002F12FC"/>
    <w:rsid w:val="00310EA3"/>
    <w:rsid w:val="00333D69"/>
    <w:rsid w:val="00334F25"/>
    <w:rsid w:val="00372B9C"/>
    <w:rsid w:val="00381A5C"/>
    <w:rsid w:val="003875F4"/>
    <w:rsid w:val="003A32D4"/>
    <w:rsid w:val="00436ECA"/>
    <w:rsid w:val="004654E8"/>
    <w:rsid w:val="00473106"/>
    <w:rsid w:val="0047546E"/>
    <w:rsid w:val="0049105B"/>
    <w:rsid w:val="0049494B"/>
    <w:rsid w:val="00495B1B"/>
    <w:rsid w:val="004C6C81"/>
    <w:rsid w:val="00505B7F"/>
    <w:rsid w:val="00513FB1"/>
    <w:rsid w:val="00514225"/>
    <w:rsid w:val="0055159D"/>
    <w:rsid w:val="005530CA"/>
    <w:rsid w:val="00555DB6"/>
    <w:rsid w:val="00561F0B"/>
    <w:rsid w:val="00561FEB"/>
    <w:rsid w:val="0056226D"/>
    <w:rsid w:val="0056604F"/>
    <w:rsid w:val="00575CB7"/>
    <w:rsid w:val="005776F7"/>
    <w:rsid w:val="00577DC3"/>
    <w:rsid w:val="00593A9E"/>
    <w:rsid w:val="005B76AF"/>
    <w:rsid w:val="005D27B8"/>
    <w:rsid w:val="005D476C"/>
    <w:rsid w:val="005D5234"/>
    <w:rsid w:val="005F0B70"/>
    <w:rsid w:val="00620782"/>
    <w:rsid w:val="00625E46"/>
    <w:rsid w:val="00630BF5"/>
    <w:rsid w:val="00655297"/>
    <w:rsid w:val="00671F1B"/>
    <w:rsid w:val="006759F0"/>
    <w:rsid w:val="006817F1"/>
    <w:rsid w:val="00687280"/>
    <w:rsid w:val="00697989"/>
    <w:rsid w:val="006A6CF3"/>
    <w:rsid w:val="006E564D"/>
    <w:rsid w:val="00700560"/>
    <w:rsid w:val="00700761"/>
    <w:rsid w:val="00732908"/>
    <w:rsid w:val="0077043B"/>
    <w:rsid w:val="00787378"/>
    <w:rsid w:val="00793B37"/>
    <w:rsid w:val="00795A9A"/>
    <w:rsid w:val="0087112A"/>
    <w:rsid w:val="00880E77"/>
    <w:rsid w:val="00882781"/>
    <w:rsid w:val="008A009D"/>
    <w:rsid w:val="008A0D68"/>
    <w:rsid w:val="008B6109"/>
    <w:rsid w:val="008C5507"/>
    <w:rsid w:val="008E52F3"/>
    <w:rsid w:val="008F1C4D"/>
    <w:rsid w:val="008F3AFC"/>
    <w:rsid w:val="008F5017"/>
    <w:rsid w:val="00912591"/>
    <w:rsid w:val="00915C5A"/>
    <w:rsid w:val="0093793B"/>
    <w:rsid w:val="00944822"/>
    <w:rsid w:val="009507A5"/>
    <w:rsid w:val="009867CD"/>
    <w:rsid w:val="009A410D"/>
    <w:rsid w:val="009B3B6D"/>
    <w:rsid w:val="009C5260"/>
    <w:rsid w:val="009E530B"/>
    <w:rsid w:val="009F5F73"/>
    <w:rsid w:val="009F77AE"/>
    <w:rsid w:val="00A034D7"/>
    <w:rsid w:val="00A2729D"/>
    <w:rsid w:val="00A32076"/>
    <w:rsid w:val="00A3467D"/>
    <w:rsid w:val="00A77A3D"/>
    <w:rsid w:val="00A858C8"/>
    <w:rsid w:val="00AB3986"/>
    <w:rsid w:val="00AD481E"/>
    <w:rsid w:val="00AE3FC3"/>
    <w:rsid w:val="00AE7773"/>
    <w:rsid w:val="00B03B86"/>
    <w:rsid w:val="00B11C0F"/>
    <w:rsid w:val="00B348DA"/>
    <w:rsid w:val="00B632BE"/>
    <w:rsid w:val="00BC6FA1"/>
    <w:rsid w:val="00BD52D2"/>
    <w:rsid w:val="00C2131E"/>
    <w:rsid w:val="00C24D80"/>
    <w:rsid w:val="00C50345"/>
    <w:rsid w:val="00C83A73"/>
    <w:rsid w:val="00C8768B"/>
    <w:rsid w:val="00C925B7"/>
    <w:rsid w:val="00D017AF"/>
    <w:rsid w:val="00D157E2"/>
    <w:rsid w:val="00D22EED"/>
    <w:rsid w:val="00D470E1"/>
    <w:rsid w:val="00D50BA8"/>
    <w:rsid w:val="00D607AA"/>
    <w:rsid w:val="00D63EE7"/>
    <w:rsid w:val="00D9263A"/>
    <w:rsid w:val="00D972F6"/>
    <w:rsid w:val="00D979CA"/>
    <w:rsid w:val="00DB7337"/>
    <w:rsid w:val="00DE38E7"/>
    <w:rsid w:val="00DE4E35"/>
    <w:rsid w:val="00DE6C23"/>
    <w:rsid w:val="00E10E43"/>
    <w:rsid w:val="00E12F51"/>
    <w:rsid w:val="00E37D49"/>
    <w:rsid w:val="00E443E0"/>
    <w:rsid w:val="00E466A3"/>
    <w:rsid w:val="00E51DAC"/>
    <w:rsid w:val="00E671F2"/>
    <w:rsid w:val="00E67E2C"/>
    <w:rsid w:val="00E72888"/>
    <w:rsid w:val="00EB4288"/>
    <w:rsid w:val="00EF5BA9"/>
    <w:rsid w:val="00F01BB9"/>
    <w:rsid w:val="00F277EF"/>
    <w:rsid w:val="00F72B94"/>
    <w:rsid w:val="00F810D9"/>
    <w:rsid w:val="00F910DC"/>
    <w:rsid w:val="00F91A24"/>
    <w:rsid w:val="00FB45CD"/>
    <w:rsid w:val="00FB7737"/>
    <w:rsid w:val="00FC0DA6"/>
    <w:rsid w:val="00FC2FF6"/>
    <w:rsid w:val="00FD7488"/>
    <w:rsid w:val="00FE30B7"/>
    <w:rsid w:val="00FE763A"/>
    <w:rsid w:val="14EC7A7A"/>
    <w:rsid w:val="15A20419"/>
    <w:rsid w:val="3D00F8A3"/>
    <w:rsid w:val="46893C8F"/>
    <w:rsid w:val="479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E8C54"/>
  <w15:chartTrackingRefBased/>
  <w15:docId w15:val="{0E049A33-1794-074E-9889-9C491846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0D68"/>
    <w:pPr>
      <w:spacing w:after="120"/>
    </w:pPr>
    <w:rPr>
      <w:rFonts w:ascii="Palatino Linotype" w:hAnsi="Palatino Linoty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A0D68"/>
    <w:pPr>
      <w:keepNext/>
      <w:keepLines/>
      <w:numPr>
        <w:numId w:val="3"/>
      </w:numPr>
      <w:spacing w:before="240"/>
      <w:outlineLvl w:val="0"/>
    </w:pPr>
    <w:rPr>
      <w:rFonts w:eastAsiaTheme="majorEastAsia" w:cs="Times New Roman (Titoli CS)"/>
      <w:b/>
      <w:smallCaps/>
      <w:sz w:val="32"/>
      <w:szCs w:val="32"/>
    </w:rPr>
  </w:style>
  <w:style w:type="paragraph" w:styleId="Titolo2">
    <w:name w:val="heading 2"/>
    <w:basedOn w:val="Normale"/>
    <w:next w:val="Normale"/>
    <w:link w:val="Titolo2Carattere1"/>
    <w:uiPriority w:val="9"/>
    <w:unhideWhenUsed/>
    <w:qFormat/>
    <w:rsid w:val="00177198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 w:cs="Times New Roman (Titoli CS)"/>
      <w:b/>
      <w:smallCaps/>
      <w:sz w:val="28"/>
      <w:szCs w:val="26"/>
    </w:rPr>
  </w:style>
  <w:style w:type="paragraph" w:styleId="Titolo3">
    <w:name w:val="heading 3"/>
    <w:basedOn w:val="Normale"/>
    <w:next w:val="Normale"/>
    <w:link w:val="Titolo3Carattere1"/>
    <w:uiPriority w:val="9"/>
    <w:unhideWhenUsed/>
    <w:qFormat/>
    <w:rsid w:val="00E51DAC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="Times New Roman (Titoli CS)"/>
      <w:i/>
      <w:smallCaps/>
      <w:u w:val="single"/>
    </w:rPr>
  </w:style>
  <w:style w:type="paragraph" w:styleId="Titolo4">
    <w:name w:val="heading 4"/>
    <w:basedOn w:val="Normale"/>
    <w:next w:val="Normale"/>
    <w:link w:val="Titolo4Carattere1"/>
    <w:uiPriority w:val="9"/>
    <w:unhideWhenUsed/>
    <w:qFormat/>
    <w:rsid w:val="00AB3986"/>
    <w:pPr>
      <w:keepNext/>
      <w:keepLines/>
      <w:numPr>
        <w:ilvl w:val="3"/>
        <w:numId w:val="3"/>
      </w:numPr>
      <w:spacing w:before="40"/>
      <w:outlineLvl w:val="3"/>
    </w:pPr>
    <w:rPr>
      <w:rFonts w:eastAsiaTheme="majorEastAsia" w:cs="Times New Roman (Titoli CS)"/>
      <w:i/>
      <w:iCs/>
      <w:u w:val="double"/>
    </w:rPr>
  </w:style>
  <w:style w:type="paragraph" w:styleId="Titolo5">
    <w:name w:val="heading 5"/>
    <w:basedOn w:val="Normale"/>
    <w:next w:val="Normale"/>
    <w:link w:val="Titolo5Carattere1"/>
    <w:uiPriority w:val="9"/>
    <w:semiHidden/>
    <w:unhideWhenUsed/>
    <w:qFormat/>
    <w:rsid w:val="008A0D6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1"/>
    <w:uiPriority w:val="9"/>
    <w:semiHidden/>
    <w:unhideWhenUsed/>
    <w:qFormat/>
    <w:rsid w:val="008A0D6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1"/>
    <w:uiPriority w:val="9"/>
    <w:semiHidden/>
    <w:unhideWhenUsed/>
    <w:qFormat/>
    <w:rsid w:val="008A0D6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1"/>
    <w:uiPriority w:val="9"/>
    <w:semiHidden/>
    <w:unhideWhenUsed/>
    <w:qFormat/>
    <w:rsid w:val="008A0D6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1"/>
    <w:uiPriority w:val="9"/>
    <w:semiHidden/>
    <w:unhideWhenUsed/>
    <w:qFormat/>
    <w:rsid w:val="008A0D6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A0D6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0D68"/>
  </w:style>
  <w:style w:type="paragraph" w:styleId="Pidipagina">
    <w:name w:val="footer"/>
    <w:basedOn w:val="Normale"/>
    <w:link w:val="PidipaginaCarattere"/>
    <w:uiPriority w:val="99"/>
    <w:unhideWhenUsed/>
    <w:rsid w:val="008A0D6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0D68"/>
  </w:style>
  <w:style w:type="character" w:customStyle="1" w:styleId="Titolo1Carattere">
    <w:name w:val="Titolo 1 Carattere"/>
    <w:basedOn w:val="Carpredefinitoparagrafo"/>
    <w:link w:val="Titolo1"/>
    <w:uiPriority w:val="9"/>
    <w:rsid w:val="008A0D68"/>
    <w:rPr>
      <w:rFonts w:ascii="Palatino Linotype" w:eastAsiaTheme="majorEastAsia" w:hAnsi="Palatino Linotype" w:cs="Times New Roman (Titoli CS)"/>
      <w:b/>
      <w:smallCaps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8A0D68"/>
    <w:pPr>
      <w:spacing w:before="480" w:line="276" w:lineRule="auto"/>
      <w:outlineLvl w:val="9"/>
    </w:pPr>
    <w:rPr>
      <w:rFonts w:asciiTheme="majorHAnsi" w:hAnsiTheme="majorHAnsi" w:cstheme="majorBidi"/>
      <w:b w:val="0"/>
      <w:bCs/>
      <w:caps/>
      <w:color w:val="2F5496" w:themeColor="accent1" w:themeShade="BF"/>
      <w:kern w:val="0"/>
      <w:sz w:val="28"/>
      <w:szCs w:val="28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205675"/>
    <w:pPr>
      <w:spacing w:before="120"/>
    </w:pPr>
    <w:rPr>
      <w:rFonts w:cs="Calibri (Corpo)"/>
      <w:bCs/>
      <w:small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205675"/>
    <w:pPr>
      <w:spacing w:after="0"/>
      <w:ind w:left="240"/>
    </w:pPr>
    <w:rPr>
      <w:rFonts w:cstheme="minorHAnsi"/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8F3AFC"/>
    <w:pPr>
      <w:spacing w:after="0"/>
      <w:ind w:left="480"/>
    </w:pPr>
    <w:rPr>
      <w:rFonts w:cstheme="minorHAnsi"/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8A0D68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8A0D68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8A0D68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8A0D68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8A0D68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8A0D68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0D68"/>
    <w:pPr>
      <w:contextualSpacing/>
    </w:pPr>
    <w:rPr>
      <w:rFonts w:eastAsiaTheme="majorEastAsia" w:cs="Times New Roman (Titoli CS)"/>
      <w:caps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0D68"/>
    <w:rPr>
      <w:rFonts w:ascii="Palatino Linotype" w:eastAsiaTheme="majorEastAsia" w:hAnsi="Palatino Linotype" w:cs="Times New Roman (Titoli CS)"/>
      <w:caps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4Carattere">
    <w:name w:val="Titolo 4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olo2Carattere1">
    <w:name w:val="Titolo 2 Carattere1"/>
    <w:basedOn w:val="Carpredefinitoparagrafo"/>
    <w:link w:val="Titolo2"/>
    <w:uiPriority w:val="9"/>
    <w:rsid w:val="00177198"/>
    <w:rPr>
      <w:rFonts w:ascii="Palatino Linotype" w:eastAsiaTheme="majorEastAsia" w:hAnsi="Palatino Linotype" w:cs="Times New Roman (Titoli CS)"/>
      <w:b/>
      <w:smallCaps/>
      <w:sz w:val="28"/>
      <w:szCs w:val="26"/>
    </w:rPr>
  </w:style>
  <w:style w:type="character" w:customStyle="1" w:styleId="Titolo3Carattere1">
    <w:name w:val="Titolo 3 Carattere1"/>
    <w:basedOn w:val="Carpredefinitoparagrafo"/>
    <w:link w:val="Titolo3"/>
    <w:uiPriority w:val="9"/>
    <w:rsid w:val="00E51DAC"/>
    <w:rPr>
      <w:rFonts w:ascii="Palatino Linotype" w:eastAsiaTheme="majorEastAsia" w:hAnsi="Palatino Linotype" w:cs="Times New Roman (Titoli CS)"/>
      <w:i/>
      <w:smallCaps/>
      <w:u w:val="single"/>
    </w:rPr>
  </w:style>
  <w:style w:type="character" w:customStyle="1" w:styleId="Titolo4Carattere1">
    <w:name w:val="Titolo 4 Carattere1"/>
    <w:basedOn w:val="Carpredefinitoparagrafo"/>
    <w:link w:val="Titolo4"/>
    <w:uiPriority w:val="9"/>
    <w:rsid w:val="00AB3986"/>
    <w:rPr>
      <w:rFonts w:ascii="Palatino Linotype" w:eastAsiaTheme="majorEastAsia" w:hAnsi="Palatino Linotype" w:cs="Times New Roman (Titoli CS)"/>
      <w:i/>
      <w:iCs/>
      <w:u w:val="double"/>
    </w:rPr>
  </w:style>
  <w:style w:type="character" w:customStyle="1" w:styleId="Titolo5Carattere1">
    <w:name w:val="Titolo 5 Carattere1"/>
    <w:basedOn w:val="Carpredefinitoparagrafo"/>
    <w:link w:val="Titolo5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1">
    <w:name w:val="Titolo 6 Carattere1"/>
    <w:basedOn w:val="Carpredefinitoparagrafo"/>
    <w:link w:val="Titolo6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1">
    <w:name w:val="Titolo 7 Carattere1"/>
    <w:basedOn w:val="Carpredefinitoparagrafo"/>
    <w:link w:val="Titolo7"/>
    <w:uiPriority w:val="9"/>
    <w:semiHidden/>
    <w:rsid w:val="008A0D6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1">
    <w:name w:val="Titolo 8 Carattere1"/>
    <w:basedOn w:val="Carpredefinitoparagrafo"/>
    <w:link w:val="Titolo8"/>
    <w:uiPriority w:val="9"/>
    <w:semiHidden/>
    <w:rsid w:val="008A0D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1">
    <w:name w:val="Titolo 9 Carattere1"/>
    <w:basedOn w:val="Carpredefinitoparagrafo"/>
    <w:link w:val="Titolo9"/>
    <w:uiPriority w:val="9"/>
    <w:semiHidden/>
    <w:rsid w:val="008A0D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oloSezione">
    <w:name w:val="Outline List 3"/>
    <w:basedOn w:val="Nessunelenco"/>
    <w:uiPriority w:val="99"/>
    <w:semiHidden/>
    <w:unhideWhenUsed/>
    <w:rsid w:val="008A0D68"/>
    <w:pPr>
      <w:numPr>
        <w:numId w:val="2"/>
      </w:numPr>
    </w:pPr>
  </w:style>
  <w:style w:type="numbering" w:customStyle="1" w:styleId="Elencocorrente1">
    <w:name w:val="Elenco corrente1"/>
    <w:uiPriority w:val="99"/>
    <w:rsid w:val="008A0D68"/>
    <w:pPr>
      <w:numPr>
        <w:numId w:val="4"/>
      </w:numPr>
    </w:pPr>
  </w:style>
  <w:style w:type="numbering" w:customStyle="1" w:styleId="Elencocorrente2">
    <w:name w:val="Elenco corrente2"/>
    <w:uiPriority w:val="99"/>
    <w:rsid w:val="008A0D68"/>
    <w:pPr>
      <w:numPr>
        <w:numId w:val="5"/>
      </w:numPr>
    </w:pPr>
  </w:style>
  <w:style w:type="paragraph" w:styleId="NormaleWeb">
    <w:name w:val="Normal (Web)"/>
    <w:basedOn w:val="Normale"/>
    <w:uiPriority w:val="99"/>
    <w:semiHidden/>
    <w:unhideWhenUsed/>
    <w:rsid w:val="008A0D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0056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00560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700560"/>
    <w:pPr>
      <w:ind w:left="720"/>
      <w:contextualSpacing/>
    </w:pPr>
  </w:style>
  <w:style w:type="paragraph" w:styleId="Nessunaspaziatura">
    <w:name w:val="No Spacing"/>
    <w:uiPriority w:val="1"/>
    <w:qFormat/>
    <w:rsid w:val="00700560"/>
    <w:rPr>
      <w:rFonts w:ascii="Palatino Linotype" w:hAnsi="Palatino Linotype"/>
    </w:rPr>
  </w:style>
  <w:style w:type="character" w:styleId="Testosegnaposto">
    <w:name w:val="Placeholder Text"/>
    <w:basedOn w:val="Carpredefinitoparagrafo"/>
    <w:uiPriority w:val="99"/>
    <w:semiHidden/>
    <w:rsid w:val="004C6C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7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ccodelprete/Library/Group%20Containers/UBF8T346G9.Office/User%20Content.localized/Templates.localized/UniNotes.dotx" TargetMode="External"/></Relationships>
</file>

<file path=word/theme/theme1.xml><?xml version="1.0" encoding="utf-8"?>
<a:theme xmlns:a="http://schemas.openxmlformats.org/drawingml/2006/main" name="Tema di Office 2013-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065C50-4915-6240-96BC-6C6CCCDCA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UniNotes.dotx</Template>
  <TotalTime>160</TotalTime>
  <Pages>20</Pages>
  <Words>3450</Words>
  <Characters>19670</Characters>
  <Application>Microsoft Office Word</Application>
  <DocSecurity>0</DocSecurity>
  <Lines>163</Lines>
  <Paragraphs>46</Paragraphs>
  <ScaleCrop>false</ScaleCrop>
  <Company/>
  <LinksUpToDate>false</LinksUpToDate>
  <CharactersWithSpaces>23074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Del Prete</dc:creator>
  <cp:keywords/>
  <dc:description/>
  <cp:lastModifiedBy>Rocco Del Prete</cp:lastModifiedBy>
  <cp:revision>169</cp:revision>
  <dcterms:created xsi:type="dcterms:W3CDTF">2023-09-29T13:19:00Z</dcterms:created>
  <dcterms:modified xsi:type="dcterms:W3CDTF">2023-10-19T22:26:00Z</dcterms:modified>
</cp:coreProperties>
</file>