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3C321" w14:textId="77777777" w:rsidR="00A75833" w:rsidRPr="008B2535" w:rsidRDefault="00A75833" w:rsidP="008B2535">
      <w:pPr>
        <w:jc w:val="center"/>
        <w:rPr>
          <w:b/>
          <w:bCs/>
          <w:color w:val="000000" w:themeColor="text1"/>
          <w:sz w:val="32"/>
          <w:szCs w:val="32"/>
        </w:rPr>
      </w:pPr>
      <w:r w:rsidRPr="008B2535">
        <w:rPr>
          <w:b/>
          <w:bCs/>
          <w:color w:val="000000" w:themeColor="text1"/>
          <w:sz w:val="32"/>
          <w:szCs w:val="32"/>
        </w:rPr>
        <w:t>COIT11223: ICT Ethics and Governance in Society</w:t>
      </w:r>
    </w:p>
    <w:p w14:paraId="56066A0C" w14:textId="77777777" w:rsidR="00A75833" w:rsidRPr="008B2535" w:rsidRDefault="00A75833" w:rsidP="008B2535">
      <w:pPr>
        <w:jc w:val="center"/>
        <w:rPr>
          <w:b/>
          <w:bCs/>
          <w:color w:val="000000" w:themeColor="text1"/>
          <w:sz w:val="32"/>
          <w:szCs w:val="32"/>
        </w:rPr>
      </w:pPr>
    </w:p>
    <w:p w14:paraId="0ABF3799" w14:textId="52C877DF" w:rsidR="00A75833" w:rsidRPr="008B2535" w:rsidRDefault="00A75833" w:rsidP="008B2535">
      <w:pPr>
        <w:jc w:val="center"/>
        <w:rPr>
          <w:b/>
          <w:bCs/>
          <w:color w:val="000000" w:themeColor="text1"/>
          <w:sz w:val="32"/>
          <w:szCs w:val="32"/>
        </w:rPr>
      </w:pPr>
      <w:r w:rsidRPr="008B2535">
        <w:rPr>
          <w:b/>
          <w:bCs/>
          <w:color w:val="000000" w:themeColor="text1"/>
          <w:sz w:val="32"/>
          <w:szCs w:val="32"/>
        </w:rPr>
        <w:t>e-portfolio 4</w:t>
      </w:r>
    </w:p>
    <w:p w14:paraId="2135014B" w14:textId="77777777" w:rsidR="00A75833" w:rsidRPr="008B2535" w:rsidRDefault="00A75833" w:rsidP="008B2535">
      <w:pPr>
        <w:jc w:val="center"/>
        <w:rPr>
          <w:b/>
          <w:bCs/>
          <w:color w:val="000000" w:themeColor="text1"/>
          <w:sz w:val="32"/>
          <w:szCs w:val="32"/>
        </w:rPr>
      </w:pPr>
    </w:p>
    <w:p w14:paraId="74D2787F" w14:textId="47B903F3" w:rsidR="00A75833" w:rsidRPr="008B2535" w:rsidRDefault="00A75833" w:rsidP="008B2535">
      <w:pPr>
        <w:jc w:val="center"/>
        <w:rPr>
          <w:b/>
          <w:bCs/>
          <w:color w:val="000000" w:themeColor="text1"/>
          <w:sz w:val="32"/>
          <w:szCs w:val="32"/>
        </w:rPr>
      </w:pPr>
      <w:r w:rsidRPr="008B2535">
        <w:rPr>
          <w:b/>
          <w:bCs/>
          <w:color w:val="000000" w:themeColor="text1"/>
          <w:sz w:val="32"/>
          <w:szCs w:val="32"/>
        </w:rPr>
        <w:t>Name : Rochak Chhetri</w:t>
      </w:r>
    </w:p>
    <w:p w14:paraId="04B2E5CC" w14:textId="1BC24535" w:rsidR="00A75833" w:rsidRPr="008B2535" w:rsidRDefault="00A75833" w:rsidP="008B2535">
      <w:pPr>
        <w:jc w:val="center"/>
        <w:rPr>
          <w:b/>
          <w:bCs/>
          <w:color w:val="000000" w:themeColor="text1"/>
          <w:sz w:val="32"/>
          <w:szCs w:val="32"/>
        </w:rPr>
      </w:pPr>
      <w:r w:rsidRPr="008B2535">
        <w:rPr>
          <w:b/>
          <w:bCs/>
          <w:color w:val="000000" w:themeColor="text1"/>
          <w:sz w:val="32"/>
          <w:szCs w:val="32"/>
        </w:rPr>
        <w:t>Student ID: 12323983</w:t>
      </w:r>
    </w:p>
    <w:p w14:paraId="363D0FD0" w14:textId="77777777" w:rsidR="00A75833" w:rsidRPr="008B2535" w:rsidRDefault="00A75833" w:rsidP="008B2535">
      <w:pPr>
        <w:jc w:val="center"/>
        <w:rPr>
          <w:b/>
          <w:bCs/>
          <w:color w:val="000000" w:themeColor="text1"/>
          <w:sz w:val="32"/>
          <w:szCs w:val="32"/>
        </w:rPr>
      </w:pPr>
    </w:p>
    <w:p w14:paraId="29A75E80" w14:textId="77777777" w:rsidR="00A75833" w:rsidRDefault="00A75833">
      <w:pPr>
        <w:spacing w:before="300" w:after="120"/>
        <w:rPr>
          <w:b/>
          <w:bCs/>
          <w:sz w:val="24"/>
          <w:szCs w:val="24"/>
        </w:rPr>
      </w:pPr>
    </w:p>
    <w:p w14:paraId="1923E62D" w14:textId="77777777" w:rsidR="00A75833" w:rsidRDefault="00A75833">
      <w:pPr>
        <w:spacing w:before="300" w:after="120"/>
        <w:rPr>
          <w:b/>
          <w:bCs/>
          <w:sz w:val="24"/>
          <w:szCs w:val="24"/>
        </w:rPr>
      </w:pPr>
    </w:p>
    <w:p w14:paraId="2B8FF85F" w14:textId="77777777" w:rsidR="00A75833" w:rsidRDefault="00A75833">
      <w:pPr>
        <w:spacing w:before="300" w:after="120"/>
        <w:rPr>
          <w:b/>
          <w:bCs/>
          <w:sz w:val="24"/>
          <w:szCs w:val="24"/>
        </w:rPr>
      </w:pPr>
    </w:p>
    <w:p w14:paraId="7A9CDACF" w14:textId="77777777" w:rsidR="00A75833" w:rsidRDefault="00A75833">
      <w:pPr>
        <w:spacing w:before="300" w:after="120"/>
        <w:rPr>
          <w:b/>
          <w:bCs/>
          <w:sz w:val="24"/>
          <w:szCs w:val="24"/>
        </w:rPr>
      </w:pPr>
    </w:p>
    <w:p w14:paraId="3C2A8DFE" w14:textId="77777777" w:rsidR="00A75833" w:rsidRDefault="00A75833">
      <w:pPr>
        <w:spacing w:before="300" w:after="120"/>
        <w:rPr>
          <w:b/>
          <w:bCs/>
          <w:sz w:val="24"/>
          <w:szCs w:val="24"/>
        </w:rPr>
      </w:pPr>
    </w:p>
    <w:p w14:paraId="676BCE95" w14:textId="77777777" w:rsidR="00A75833" w:rsidRDefault="00A75833">
      <w:pPr>
        <w:spacing w:before="300" w:after="120"/>
        <w:rPr>
          <w:b/>
          <w:bCs/>
          <w:sz w:val="24"/>
          <w:szCs w:val="24"/>
        </w:rPr>
      </w:pPr>
    </w:p>
    <w:p w14:paraId="230EACA0" w14:textId="77777777" w:rsidR="008B2535" w:rsidRDefault="008B2535">
      <w:pPr>
        <w:spacing w:before="300" w:after="120"/>
        <w:rPr>
          <w:b/>
          <w:bCs/>
          <w:sz w:val="24"/>
          <w:szCs w:val="24"/>
        </w:rPr>
      </w:pPr>
    </w:p>
    <w:p w14:paraId="18D9884B" w14:textId="77777777" w:rsidR="008B2535" w:rsidRDefault="008B2535">
      <w:pPr>
        <w:spacing w:before="300" w:after="120"/>
        <w:rPr>
          <w:b/>
          <w:bCs/>
          <w:sz w:val="24"/>
          <w:szCs w:val="24"/>
        </w:rPr>
      </w:pPr>
    </w:p>
    <w:p w14:paraId="14FEFF43" w14:textId="77777777" w:rsidR="008B2535" w:rsidRDefault="008B2535">
      <w:pPr>
        <w:spacing w:before="300" w:after="120"/>
        <w:rPr>
          <w:b/>
          <w:bCs/>
          <w:sz w:val="24"/>
          <w:szCs w:val="24"/>
        </w:rPr>
      </w:pPr>
    </w:p>
    <w:p w14:paraId="51D944E4" w14:textId="77777777" w:rsidR="008B2535" w:rsidRDefault="008B2535">
      <w:pPr>
        <w:spacing w:before="300" w:after="120"/>
        <w:rPr>
          <w:b/>
          <w:bCs/>
          <w:sz w:val="24"/>
          <w:szCs w:val="24"/>
        </w:rPr>
      </w:pPr>
    </w:p>
    <w:p w14:paraId="5CF945A7" w14:textId="77777777" w:rsidR="008B2535" w:rsidRDefault="008B2535">
      <w:pPr>
        <w:spacing w:before="300" w:after="120"/>
        <w:rPr>
          <w:b/>
          <w:bCs/>
          <w:sz w:val="24"/>
          <w:szCs w:val="24"/>
        </w:rPr>
      </w:pPr>
    </w:p>
    <w:p w14:paraId="1CF5756E" w14:textId="77777777" w:rsidR="008B2535" w:rsidRDefault="008B2535">
      <w:pPr>
        <w:spacing w:before="300" w:after="120"/>
        <w:rPr>
          <w:b/>
          <w:bCs/>
          <w:sz w:val="24"/>
          <w:szCs w:val="24"/>
        </w:rPr>
      </w:pPr>
    </w:p>
    <w:p w14:paraId="0CCADC53" w14:textId="77777777" w:rsidR="008B2535" w:rsidRDefault="008B2535">
      <w:pPr>
        <w:spacing w:before="300" w:after="120"/>
        <w:rPr>
          <w:b/>
          <w:bCs/>
          <w:sz w:val="24"/>
          <w:szCs w:val="24"/>
        </w:rPr>
      </w:pPr>
    </w:p>
    <w:p w14:paraId="20B5B5FA" w14:textId="77777777" w:rsidR="008B2535" w:rsidRDefault="008B2535">
      <w:pPr>
        <w:spacing w:before="300" w:after="120"/>
        <w:rPr>
          <w:b/>
          <w:bCs/>
          <w:sz w:val="24"/>
          <w:szCs w:val="24"/>
        </w:rPr>
      </w:pPr>
    </w:p>
    <w:p w14:paraId="4E949762" w14:textId="77777777" w:rsidR="008B2535" w:rsidRDefault="008B2535">
      <w:pPr>
        <w:spacing w:before="300" w:after="120"/>
        <w:rPr>
          <w:b/>
          <w:bCs/>
          <w:sz w:val="24"/>
          <w:szCs w:val="24"/>
        </w:rPr>
      </w:pPr>
    </w:p>
    <w:p w14:paraId="1CDBAF38" w14:textId="77777777" w:rsidR="008B2535" w:rsidRDefault="008B2535">
      <w:pPr>
        <w:spacing w:before="300" w:after="120"/>
        <w:rPr>
          <w:b/>
          <w:bCs/>
          <w:sz w:val="24"/>
          <w:szCs w:val="24"/>
        </w:rPr>
      </w:pPr>
    </w:p>
    <w:p w14:paraId="01BD549D" w14:textId="77777777" w:rsidR="008B2535" w:rsidRDefault="008B2535">
      <w:pPr>
        <w:spacing w:before="300" w:after="120"/>
        <w:rPr>
          <w:b/>
          <w:bCs/>
          <w:sz w:val="24"/>
          <w:szCs w:val="24"/>
        </w:rPr>
      </w:pPr>
    </w:p>
    <w:p w14:paraId="28A1B87D" w14:textId="77777777" w:rsidR="008B2535" w:rsidRDefault="008B2535">
      <w:pPr>
        <w:spacing w:before="300" w:after="120"/>
        <w:rPr>
          <w:b/>
          <w:bCs/>
          <w:sz w:val="24"/>
          <w:szCs w:val="24"/>
        </w:rPr>
      </w:pPr>
    </w:p>
    <w:sdt>
      <w:sdtPr>
        <w:rPr>
          <w:rFonts w:ascii="Times New Roman" w:eastAsia="Times New Roman" w:hAnsi="Times New Roman" w:cs="Times New Roman"/>
          <w:b w:val="0"/>
          <w:bCs w:val="0"/>
          <w:color w:val="auto"/>
          <w:sz w:val="20"/>
          <w:szCs w:val="20"/>
          <w:lang w:val="en-NP"/>
        </w:rPr>
        <w:id w:val="-1496096825"/>
        <w:docPartObj>
          <w:docPartGallery w:val="Table of Contents"/>
          <w:docPartUnique/>
        </w:docPartObj>
      </w:sdtPr>
      <w:sdtEndPr>
        <w:rPr>
          <w:noProof/>
        </w:rPr>
      </w:sdtEndPr>
      <w:sdtContent>
        <w:p w14:paraId="0917D661" w14:textId="75DEE661" w:rsidR="008B2535" w:rsidRDefault="008B2535">
          <w:pPr>
            <w:pStyle w:val="TOCHeading"/>
          </w:pPr>
          <w:r>
            <w:t>Table of Contents</w:t>
          </w:r>
        </w:p>
        <w:p w14:paraId="6B4E9E85" w14:textId="27760974" w:rsidR="008B2535" w:rsidRDefault="008B2535">
          <w:pPr>
            <w:pStyle w:val="TOC1"/>
            <w:tabs>
              <w:tab w:val="right" w:leader="dot" w:pos="9350"/>
            </w:tabs>
            <w:rPr>
              <w:rFonts w:eastAsiaTheme="minorEastAsia" w:cstheme="minorBidi"/>
              <w:b w:val="0"/>
              <w:bCs w:val="0"/>
              <w:i w:val="0"/>
              <w:iCs w:val="0"/>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240740134" w:history="1">
            <w:r w:rsidRPr="00976041">
              <w:rPr>
                <w:rStyle w:val="Hyperlink"/>
                <w:noProof/>
              </w:rPr>
              <w:t>Question 1: What is censorship?</w:t>
            </w:r>
            <w:r>
              <w:rPr>
                <w:noProof/>
                <w:webHidden/>
              </w:rPr>
              <w:tab/>
            </w:r>
            <w:r>
              <w:rPr>
                <w:noProof/>
                <w:webHidden/>
              </w:rPr>
              <w:fldChar w:fldCharType="begin"/>
            </w:r>
            <w:r>
              <w:rPr>
                <w:noProof/>
                <w:webHidden/>
              </w:rPr>
              <w:instrText xml:space="preserve"> PAGEREF _Toc240740134 \h </w:instrText>
            </w:r>
            <w:r>
              <w:rPr>
                <w:noProof/>
                <w:webHidden/>
              </w:rPr>
            </w:r>
            <w:r>
              <w:rPr>
                <w:noProof/>
                <w:webHidden/>
              </w:rPr>
              <w:fldChar w:fldCharType="separate"/>
            </w:r>
            <w:r>
              <w:rPr>
                <w:noProof/>
                <w:webHidden/>
              </w:rPr>
              <w:t>2</w:t>
            </w:r>
            <w:r>
              <w:rPr>
                <w:noProof/>
                <w:webHidden/>
              </w:rPr>
              <w:fldChar w:fldCharType="end"/>
            </w:r>
          </w:hyperlink>
        </w:p>
        <w:p w14:paraId="42244349" w14:textId="44DB218D" w:rsidR="008B2535" w:rsidRDefault="008B2535">
          <w:pPr>
            <w:pStyle w:val="TOC1"/>
            <w:tabs>
              <w:tab w:val="right" w:leader="dot" w:pos="9350"/>
            </w:tabs>
            <w:rPr>
              <w:rFonts w:eastAsiaTheme="minorEastAsia" w:cstheme="minorBidi"/>
              <w:b w:val="0"/>
              <w:bCs w:val="0"/>
              <w:i w:val="0"/>
              <w:iCs w:val="0"/>
              <w:noProof/>
              <w:kern w:val="2"/>
              <w14:ligatures w14:val="standardContextual"/>
            </w:rPr>
          </w:pPr>
          <w:hyperlink w:anchor="_Toc240740135" w:history="1">
            <w:r w:rsidRPr="00976041">
              <w:rPr>
                <w:rStyle w:val="Hyperlink"/>
                <w:noProof/>
              </w:rPr>
              <w:t>Question 2: Give one example of government censorship.</w:t>
            </w:r>
            <w:r>
              <w:rPr>
                <w:noProof/>
                <w:webHidden/>
              </w:rPr>
              <w:tab/>
            </w:r>
            <w:r>
              <w:rPr>
                <w:noProof/>
                <w:webHidden/>
              </w:rPr>
              <w:fldChar w:fldCharType="begin"/>
            </w:r>
            <w:r>
              <w:rPr>
                <w:noProof/>
                <w:webHidden/>
              </w:rPr>
              <w:instrText xml:space="preserve"> PAGEREF _Toc240740135 \h </w:instrText>
            </w:r>
            <w:r>
              <w:rPr>
                <w:noProof/>
                <w:webHidden/>
              </w:rPr>
            </w:r>
            <w:r>
              <w:rPr>
                <w:noProof/>
                <w:webHidden/>
              </w:rPr>
              <w:fldChar w:fldCharType="separate"/>
            </w:r>
            <w:r>
              <w:rPr>
                <w:noProof/>
                <w:webHidden/>
              </w:rPr>
              <w:t>3</w:t>
            </w:r>
            <w:r>
              <w:rPr>
                <w:noProof/>
                <w:webHidden/>
              </w:rPr>
              <w:fldChar w:fldCharType="end"/>
            </w:r>
          </w:hyperlink>
        </w:p>
        <w:p w14:paraId="043621D0" w14:textId="78A30904" w:rsidR="008B2535" w:rsidRDefault="008B2535">
          <w:pPr>
            <w:pStyle w:val="TOC1"/>
            <w:tabs>
              <w:tab w:val="right" w:leader="dot" w:pos="9350"/>
            </w:tabs>
            <w:rPr>
              <w:rFonts w:eastAsiaTheme="minorEastAsia" w:cstheme="minorBidi"/>
              <w:b w:val="0"/>
              <w:bCs w:val="0"/>
              <w:i w:val="0"/>
              <w:iCs w:val="0"/>
              <w:noProof/>
              <w:kern w:val="2"/>
              <w14:ligatures w14:val="standardContextual"/>
            </w:rPr>
          </w:pPr>
          <w:hyperlink w:anchor="_Toc240740136" w:history="1">
            <w:r w:rsidRPr="00976041">
              <w:rPr>
                <w:rStyle w:val="Hyperlink"/>
                <w:noProof/>
              </w:rPr>
              <w:t>Question 3: Give one example of censorship by a private company.</w:t>
            </w:r>
            <w:r>
              <w:rPr>
                <w:noProof/>
                <w:webHidden/>
              </w:rPr>
              <w:tab/>
            </w:r>
            <w:r>
              <w:rPr>
                <w:noProof/>
                <w:webHidden/>
              </w:rPr>
              <w:fldChar w:fldCharType="begin"/>
            </w:r>
            <w:r>
              <w:rPr>
                <w:noProof/>
                <w:webHidden/>
              </w:rPr>
              <w:instrText xml:space="preserve"> PAGEREF _Toc240740136 \h </w:instrText>
            </w:r>
            <w:r>
              <w:rPr>
                <w:noProof/>
                <w:webHidden/>
              </w:rPr>
            </w:r>
            <w:r>
              <w:rPr>
                <w:noProof/>
                <w:webHidden/>
              </w:rPr>
              <w:fldChar w:fldCharType="separate"/>
            </w:r>
            <w:r>
              <w:rPr>
                <w:noProof/>
                <w:webHidden/>
              </w:rPr>
              <w:t>3</w:t>
            </w:r>
            <w:r>
              <w:rPr>
                <w:noProof/>
                <w:webHidden/>
              </w:rPr>
              <w:fldChar w:fldCharType="end"/>
            </w:r>
          </w:hyperlink>
        </w:p>
        <w:p w14:paraId="2BBBD752" w14:textId="3E403E20" w:rsidR="008B2535" w:rsidRDefault="008B2535">
          <w:pPr>
            <w:pStyle w:val="TOC1"/>
            <w:tabs>
              <w:tab w:val="right" w:leader="dot" w:pos="9350"/>
            </w:tabs>
            <w:rPr>
              <w:rFonts w:eastAsiaTheme="minorEastAsia" w:cstheme="minorBidi"/>
              <w:b w:val="0"/>
              <w:bCs w:val="0"/>
              <w:i w:val="0"/>
              <w:iCs w:val="0"/>
              <w:noProof/>
              <w:kern w:val="2"/>
              <w14:ligatures w14:val="standardContextual"/>
            </w:rPr>
          </w:pPr>
          <w:hyperlink w:anchor="_Toc240740137" w:history="1">
            <w:r w:rsidRPr="00976041">
              <w:rPr>
                <w:rStyle w:val="Hyperlink"/>
                <w:noProof/>
              </w:rPr>
              <w:t>Question 4: Should governments be allowed to restrict online content?</w:t>
            </w:r>
            <w:r>
              <w:rPr>
                <w:noProof/>
                <w:webHidden/>
              </w:rPr>
              <w:tab/>
            </w:r>
            <w:r>
              <w:rPr>
                <w:noProof/>
                <w:webHidden/>
              </w:rPr>
              <w:fldChar w:fldCharType="begin"/>
            </w:r>
            <w:r>
              <w:rPr>
                <w:noProof/>
                <w:webHidden/>
              </w:rPr>
              <w:instrText xml:space="preserve"> PAGEREF _Toc240740137 \h </w:instrText>
            </w:r>
            <w:r>
              <w:rPr>
                <w:noProof/>
                <w:webHidden/>
              </w:rPr>
            </w:r>
            <w:r>
              <w:rPr>
                <w:noProof/>
                <w:webHidden/>
              </w:rPr>
              <w:fldChar w:fldCharType="separate"/>
            </w:r>
            <w:r>
              <w:rPr>
                <w:noProof/>
                <w:webHidden/>
              </w:rPr>
              <w:t>3</w:t>
            </w:r>
            <w:r>
              <w:rPr>
                <w:noProof/>
                <w:webHidden/>
              </w:rPr>
              <w:fldChar w:fldCharType="end"/>
            </w:r>
          </w:hyperlink>
        </w:p>
        <w:p w14:paraId="60402573" w14:textId="2086D708" w:rsidR="008B2535" w:rsidRDefault="008B2535">
          <w:pPr>
            <w:pStyle w:val="TOC1"/>
            <w:tabs>
              <w:tab w:val="right" w:leader="dot" w:pos="9350"/>
            </w:tabs>
            <w:rPr>
              <w:rFonts w:eastAsiaTheme="minorEastAsia" w:cstheme="minorBidi"/>
              <w:b w:val="0"/>
              <w:bCs w:val="0"/>
              <w:i w:val="0"/>
              <w:iCs w:val="0"/>
              <w:noProof/>
              <w:kern w:val="2"/>
              <w14:ligatures w14:val="standardContextual"/>
            </w:rPr>
          </w:pPr>
          <w:hyperlink w:anchor="_Toc240740138" w:history="1">
            <w:r w:rsidRPr="00976041">
              <w:rPr>
                <w:rStyle w:val="Hyperlink"/>
                <w:noProof/>
              </w:rPr>
              <w:t>Question 5: What is the biggest ethical problem with censorship?</w:t>
            </w:r>
            <w:r>
              <w:rPr>
                <w:noProof/>
                <w:webHidden/>
              </w:rPr>
              <w:tab/>
            </w:r>
            <w:r>
              <w:rPr>
                <w:noProof/>
                <w:webHidden/>
              </w:rPr>
              <w:fldChar w:fldCharType="begin"/>
            </w:r>
            <w:r>
              <w:rPr>
                <w:noProof/>
                <w:webHidden/>
              </w:rPr>
              <w:instrText xml:space="preserve"> PAGEREF _Toc240740138 \h </w:instrText>
            </w:r>
            <w:r>
              <w:rPr>
                <w:noProof/>
                <w:webHidden/>
              </w:rPr>
            </w:r>
            <w:r>
              <w:rPr>
                <w:noProof/>
                <w:webHidden/>
              </w:rPr>
              <w:fldChar w:fldCharType="separate"/>
            </w:r>
            <w:r>
              <w:rPr>
                <w:noProof/>
                <w:webHidden/>
              </w:rPr>
              <w:t>3</w:t>
            </w:r>
            <w:r>
              <w:rPr>
                <w:noProof/>
                <w:webHidden/>
              </w:rPr>
              <w:fldChar w:fldCharType="end"/>
            </w:r>
          </w:hyperlink>
        </w:p>
        <w:p w14:paraId="17E9A39E" w14:textId="028C143F" w:rsidR="008B2535" w:rsidRDefault="008B2535">
          <w:pPr>
            <w:pStyle w:val="TOC1"/>
            <w:tabs>
              <w:tab w:val="right" w:leader="dot" w:pos="9350"/>
            </w:tabs>
            <w:rPr>
              <w:rFonts w:eastAsiaTheme="minorEastAsia" w:cstheme="minorBidi"/>
              <w:b w:val="0"/>
              <w:bCs w:val="0"/>
              <w:i w:val="0"/>
              <w:iCs w:val="0"/>
              <w:noProof/>
              <w:kern w:val="2"/>
              <w14:ligatures w14:val="standardContextual"/>
            </w:rPr>
          </w:pPr>
          <w:hyperlink w:anchor="_Toc240740139" w:history="1">
            <w:r w:rsidRPr="00976041">
              <w:rPr>
                <w:rStyle w:val="Hyperlink"/>
                <w:noProof/>
              </w:rPr>
              <w:t>Question 6: Apply either Kant or Mill to your answer.</w:t>
            </w:r>
            <w:r>
              <w:rPr>
                <w:noProof/>
                <w:webHidden/>
              </w:rPr>
              <w:tab/>
            </w:r>
            <w:r>
              <w:rPr>
                <w:noProof/>
                <w:webHidden/>
              </w:rPr>
              <w:fldChar w:fldCharType="begin"/>
            </w:r>
            <w:r>
              <w:rPr>
                <w:noProof/>
                <w:webHidden/>
              </w:rPr>
              <w:instrText xml:space="preserve"> PAGEREF _Toc240740139 \h </w:instrText>
            </w:r>
            <w:r>
              <w:rPr>
                <w:noProof/>
                <w:webHidden/>
              </w:rPr>
            </w:r>
            <w:r>
              <w:rPr>
                <w:noProof/>
                <w:webHidden/>
              </w:rPr>
              <w:fldChar w:fldCharType="separate"/>
            </w:r>
            <w:r>
              <w:rPr>
                <w:noProof/>
                <w:webHidden/>
              </w:rPr>
              <w:t>4</w:t>
            </w:r>
            <w:r>
              <w:rPr>
                <w:noProof/>
                <w:webHidden/>
              </w:rPr>
              <w:fldChar w:fldCharType="end"/>
            </w:r>
          </w:hyperlink>
        </w:p>
        <w:p w14:paraId="79369B05" w14:textId="12B0844A" w:rsidR="008B2535" w:rsidRDefault="008B2535">
          <w:pPr>
            <w:pStyle w:val="TOC1"/>
            <w:tabs>
              <w:tab w:val="right" w:leader="dot" w:pos="9350"/>
            </w:tabs>
            <w:rPr>
              <w:rFonts w:eastAsiaTheme="minorEastAsia" w:cstheme="minorBidi"/>
              <w:b w:val="0"/>
              <w:bCs w:val="0"/>
              <w:i w:val="0"/>
              <w:iCs w:val="0"/>
              <w:noProof/>
              <w:kern w:val="2"/>
              <w14:ligatures w14:val="standardContextual"/>
            </w:rPr>
          </w:pPr>
          <w:hyperlink w:anchor="_Toc240740140" w:history="1">
            <w:r w:rsidRPr="00976041">
              <w:rPr>
                <w:rStyle w:val="Hyperlink"/>
                <w:noProof/>
              </w:rPr>
              <w:t>Question 7: Has your opinion about Internet censorship changed today?</w:t>
            </w:r>
            <w:r>
              <w:rPr>
                <w:noProof/>
                <w:webHidden/>
              </w:rPr>
              <w:tab/>
            </w:r>
            <w:r>
              <w:rPr>
                <w:noProof/>
                <w:webHidden/>
              </w:rPr>
              <w:fldChar w:fldCharType="begin"/>
            </w:r>
            <w:r>
              <w:rPr>
                <w:noProof/>
                <w:webHidden/>
              </w:rPr>
              <w:instrText xml:space="preserve"> PAGEREF _Toc240740140 \h </w:instrText>
            </w:r>
            <w:r>
              <w:rPr>
                <w:noProof/>
                <w:webHidden/>
              </w:rPr>
            </w:r>
            <w:r>
              <w:rPr>
                <w:noProof/>
                <w:webHidden/>
              </w:rPr>
              <w:fldChar w:fldCharType="separate"/>
            </w:r>
            <w:r>
              <w:rPr>
                <w:noProof/>
                <w:webHidden/>
              </w:rPr>
              <w:t>4</w:t>
            </w:r>
            <w:r>
              <w:rPr>
                <w:noProof/>
                <w:webHidden/>
              </w:rPr>
              <w:fldChar w:fldCharType="end"/>
            </w:r>
          </w:hyperlink>
        </w:p>
        <w:p w14:paraId="7287F76A" w14:textId="3EE5F89E" w:rsidR="008B2535" w:rsidRDefault="008B2535">
          <w:r>
            <w:rPr>
              <w:b/>
              <w:bCs/>
              <w:noProof/>
            </w:rPr>
            <w:fldChar w:fldCharType="end"/>
          </w:r>
        </w:p>
      </w:sdtContent>
    </w:sdt>
    <w:p w14:paraId="392BA5AC" w14:textId="77777777" w:rsidR="008B2535" w:rsidRDefault="008B2535">
      <w:pPr>
        <w:spacing w:before="300" w:after="120"/>
        <w:rPr>
          <w:b/>
          <w:bCs/>
          <w:sz w:val="24"/>
          <w:szCs w:val="24"/>
        </w:rPr>
      </w:pPr>
    </w:p>
    <w:p w14:paraId="2F5EB05E" w14:textId="77777777" w:rsidR="00A75833" w:rsidRDefault="00A75833">
      <w:pPr>
        <w:spacing w:before="300" w:after="120"/>
        <w:rPr>
          <w:b/>
          <w:bCs/>
          <w:sz w:val="24"/>
          <w:szCs w:val="24"/>
        </w:rPr>
      </w:pPr>
    </w:p>
    <w:p w14:paraId="595F6561" w14:textId="77777777" w:rsidR="00A75833" w:rsidRDefault="00A75833">
      <w:pPr>
        <w:spacing w:before="300" w:after="120"/>
        <w:rPr>
          <w:b/>
          <w:bCs/>
          <w:sz w:val="24"/>
          <w:szCs w:val="24"/>
        </w:rPr>
      </w:pPr>
    </w:p>
    <w:p w14:paraId="7A6846B5" w14:textId="77777777" w:rsidR="00A75833" w:rsidRDefault="00A75833">
      <w:pPr>
        <w:spacing w:before="300" w:after="120"/>
        <w:rPr>
          <w:b/>
          <w:bCs/>
          <w:sz w:val="24"/>
          <w:szCs w:val="24"/>
        </w:rPr>
      </w:pPr>
    </w:p>
    <w:p w14:paraId="3FE8B65F" w14:textId="77777777" w:rsidR="00A75833" w:rsidRDefault="00A75833">
      <w:pPr>
        <w:spacing w:before="300" w:after="120"/>
        <w:rPr>
          <w:b/>
          <w:bCs/>
          <w:sz w:val="24"/>
          <w:szCs w:val="24"/>
        </w:rPr>
      </w:pPr>
    </w:p>
    <w:p w14:paraId="3DA9651F" w14:textId="77777777" w:rsidR="00A75833" w:rsidRDefault="00A75833">
      <w:pPr>
        <w:spacing w:before="300" w:after="120"/>
        <w:rPr>
          <w:b/>
          <w:bCs/>
          <w:sz w:val="24"/>
          <w:szCs w:val="24"/>
        </w:rPr>
      </w:pPr>
    </w:p>
    <w:p w14:paraId="5B5623F5" w14:textId="77777777" w:rsidR="00A75833" w:rsidRDefault="00A75833">
      <w:pPr>
        <w:spacing w:before="300" w:after="120"/>
        <w:rPr>
          <w:b/>
          <w:bCs/>
          <w:sz w:val="24"/>
          <w:szCs w:val="24"/>
        </w:rPr>
      </w:pPr>
    </w:p>
    <w:p w14:paraId="42B39EE4" w14:textId="77777777" w:rsidR="00A75833" w:rsidRDefault="00A75833">
      <w:pPr>
        <w:spacing w:before="300" w:after="120"/>
        <w:rPr>
          <w:b/>
          <w:bCs/>
          <w:sz w:val="24"/>
          <w:szCs w:val="24"/>
        </w:rPr>
      </w:pPr>
    </w:p>
    <w:p w14:paraId="53184CF0" w14:textId="77777777" w:rsidR="00A75833" w:rsidRDefault="00A75833">
      <w:pPr>
        <w:spacing w:before="300" w:after="120"/>
        <w:rPr>
          <w:b/>
          <w:bCs/>
          <w:sz w:val="24"/>
          <w:szCs w:val="24"/>
        </w:rPr>
      </w:pPr>
    </w:p>
    <w:p w14:paraId="1EB4638F" w14:textId="77777777" w:rsidR="00A75833" w:rsidRDefault="00A75833">
      <w:pPr>
        <w:spacing w:before="300" w:after="120"/>
        <w:rPr>
          <w:b/>
          <w:bCs/>
          <w:sz w:val="24"/>
          <w:szCs w:val="24"/>
        </w:rPr>
      </w:pPr>
    </w:p>
    <w:p w14:paraId="30ED738F" w14:textId="77777777" w:rsidR="00A75833" w:rsidRDefault="00A75833">
      <w:pPr>
        <w:spacing w:before="300" w:after="120"/>
        <w:rPr>
          <w:b/>
          <w:bCs/>
          <w:sz w:val="24"/>
          <w:szCs w:val="24"/>
        </w:rPr>
      </w:pPr>
    </w:p>
    <w:p w14:paraId="10A7C244" w14:textId="77777777" w:rsidR="00A75833" w:rsidRDefault="00A75833">
      <w:pPr>
        <w:spacing w:before="300" w:after="120"/>
        <w:rPr>
          <w:b/>
          <w:bCs/>
          <w:sz w:val="24"/>
          <w:szCs w:val="24"/>
        </w:rPr>
      </w:pPr>
    </w:p>
    <w:p w14:paraId="34DA6950" w14:textId="77777777" w:rsidR="00A75833" w:rsidRDefault="00A75833">
      <w:pPr>
        <w:spacing w:before="300" w:after="120"/>
        <w:rPr>
          <w:b/>
          <w:bCs/>
          <w:sz w:val="24"/>
          <w:szCs w:val="24"/>
        </w:rPr>
      </w:pPr>
    </w:p>
    <w:p w14:paraId="1C6F56D1" w14:textId="77777777" w:rsidR="00BB301F" w:rsidRDefault="00BB301F">
      <w:pPr>
        <w:spacing w:before="300" w:after="120"/>
        <w:rPr>
          <w:b/>
          <w:bCs/>
          <w:sz w:val="24"/>
          <w:szCs w:val="24"/>
        </w:rPr>
      </w:pPr>
    </w:p>
    <w:p w14:paraId="32AF58DE" w14:textId="77777777" w:rsidR="00BB301F" w:rsidRDefault="00BB301F">
      <w:pPr>
        <w:spacing w:before="300" w:after="120"/>
        <w:rPr>
          <w:b/>
          <w:bCs/>
          <w:sz w:val="24"/>
          <w:szCs w:val="24"/>
        </w:rPr>
      </w:pPr>
    </w:p>
    <w:p w14:paraId="5EA49B1D" w14:textId="77777777" w:rsidR="00BB301F" w:rsidRDefault="00BB301F">
      <w:pPr>
        <w:spacing w:before="300" w:after="120"/>
        <w:rPr>
          <w:b/>
          <w:bCs/>
          <w:sz w:val="24"/>
          <w:szCs w:val="24"/>
        </w:rPr>
      </w:pPr>
    </w:p>
    <w:p w14:paraId="1676205F" w14:textId="6187E148" w:rsidR="003A4ACD" w:rsidRPr="008B2535" w:rsidRDefault="00000000" w:rsidP="008B2535">
      <w:pPr>
        <w:pStyle w:val="Heading1"/>
        <w:rPr>
          <w:color w:val="000000" w:themeColor="text1"/>
        </w:rPr>
      </w:pPr>
      <w:bookmarkStart w:id="0" w:name="_Toc240740134"/>
      <w:r w:rsidRPr="008B2535">
        <w:rPr>
          <w:color w:val="000000" w:themeColor="text1"/>
        </w:rPr>
        <w:lastRenderedPageBreak/>
        <w:t>Question 1: What is censorship?</w:t>
      </w:r>
      <w:bookmarkEnd w:id="0"/>
    </w:p>
    <w:p w14:paraId="7614CDC9" w14:textId="77777777" w:rsidR="00A75833" w:rsidRDefault="00A75833">
      <w:pPr>
        <w:spacing w:before="300" w:after="120"/>
        <w:rPr>
          <w:sz w:val="24"/>
          <w:szCs w:val="24"/>
        </w:rPr>
      </w:pPr>
      <w:r w:rsidRPr="00A75833">
        <w:rPr>
          <w:sz w:val="24"/>
          <w:szCs w:val="24"/>
        </w:rPr>
        <w:t>Censorship is the process of suppressing, controlling, or limiting the dissemination of any kind of information, language, or content by some authority as it might prove to be offensive or inconvenient. Censorship can take many forms, such as book burning or banning of films, websites, etc.</w:t>
      </w:r>
    </w:p>
    <w:p w14:paraId="5F12BF32" w14:textId="77777777" w:rsidR="00BB301F" w:rsidRDefault="00BB301F">
      <w:pPr>
        <w:spacing w:before="300" w:after="120"/>
        <w:rPr>
          <w:sz w:val="24"/>
          <w:szCs w:val="24"/>
        </w:rPr>
      </w:pPr>
    </w:p>
    <w:p w14:paraId="2BFFCCA5" w14:textId="3A70024B" w:rsidR="003A4ACD" w:rsidRPr="008B2535" w:rsidRDefault="00000000" w:rsidP="008B2535">
      <w:pPr>
        <w:pStyle w:val="Heading1"/>
        <w:rPr>
          <w:color w:val="000000" w:themeColor="text1"/>
        </w:rPr>
      </w:pPr>
      <w:bookmarkStart w:id="1" w:name="_Toc240740135"/>
      <w:r w:rsidRPr="008B2535">
        <w:rPr>
          <w:color w:val="000000" w:themeColor="text1"/>
        </w:rPr>
        <w:t>Question 2: Give one example of government censorship.</w:t>
      </w:r>
      <w:bookmarkEnd w:id="1"/>
    </w:p>
    <w:p w14:paraId="339E6A2F" w14:textId="77777777" w:rsidR="00A75833" w:rsidRDefault="00A75833">
      <w:pPr>
        <w:spacing w:before="300" w:after="120"/>
        <w:rPr>
          <w:sz w:val="24"/>
          <w:szCs w:val="24"/>
        </w:rPr>
      </w:pPr>
      <w:r w:rsidRPr="00A75833">
        <w:rPr>
          <w:sz w:val="24"/>
          <w:szCs w:val="24"/>
        </w:rPr>
        <w:t>Another example of government censorship that occurs frequently is the Great Firewall of China. In this type of censorship, access to sites like Google, Facebook, and YouTube is denied. The Chinese government uses this type of censorship to block search engines and social networking sites from showing any information that is controversial or politically sensitive, like the Tiananmen Square protests.</w:t>
      </w:r>
    </w:p>
    <w:p w14:paraId="10EE696E" w14:textId="77777777" w:rsidR="00BB301F" w:rsidRDefault="00BB301F">
      <w:pPr>
        <w:spacing w:before="300" w:after="120"/>
        <w:rPr>
          <w:sz w:val="24"/>
          <w:szCs w:val="24"/>
        </w:rPr>
      </w:pPr>
    </w:p>
    <w:p w14:paraId="21816696" w14:textId="79224AD9" w:rsidR="003A4ACD" w:rsidRPr="008B2535" w:rsidRDefault="00000000" w:rsidP="008B2535">
      <w:pPr>
        <w:pStyle w:val="Heading1"/>
        <w:rPr>
          <w:color w:val="000000" w:themeColor="text1"/>
        </w:rPr>
      </w:pPr>
      <w:bookmarkStart w:id="2" w:name="_Toc240740136"/>
      <w:r w:rsidRPr="008B2535">
        <w:rPr>
          <w:color w:val="000000" w:themeColor="text1"/>
        </w:rPr>
        <w:t>Question 3: Give one example of censorship by a private company.</w:t>
      </w:r>
      <w:bookmarkEnd w:id="2"/>
    </w:p>
    <w:p w14:paraId="3C2DD746" w14:textId="77777777" w:rsidR="00A75833" w:rsidRDefault="00A75833">
      <w:pPr>
        <w:spacing w:before="300" w:after="120"/>
        <w:rPr>
          <w:sz w:val="24"/>
          <w:szCs w:val="24"/>
        </w:rPr>
      </w:pPr>
      <w:r w:rsidRPr="00A75833">
        <w:rPr>
          <w:sz w:val="24"/>
          <w:szCs w:val="24"/>
        </w:rPr>
        <w:t>Examples of self-censorship would be the deletion of information by companies like Meta/Facebook and YouTube which violates their community standards, such as misinformation, hate speech, and violence, even when the information itself may not be legally wrong. One example of self-censorship would be Apple’s deletion of certain apps on the App Store in some countries.</w:t>
      </w:r>
    </w:p>
    <w:p w14:paraId="2206F9D3" w14:textId="05C39B6A" w:rsidR="003A4ACD" w:rsidRPr="008B2535" w:rsidRDefault="00000000" w:rsidP="008B2535">
      <w:pPr>
        <w:pStyle w:val="Heading1"/>
        <w:rPr>
          <w:color w:val="000000" w:themeColor="text1"/>
        </w:rPr>
      </w:pPr>
      <w:bookmarkStart w:id="3" w:name="_Toc240740137"/>
      <w:r w:rsidRPr="008B2535">
        <w:rPr>
          <w:color w:val="000000" w:themeColor="text1"/>
        </w:rPr>
        <w:t>Question 4: Should governments be allowed to restrict online content?</w:t>
      </w:r>
      <w:bookmarkEnd w:id="3"/>
    </w:p>
    <w:p w14:paraId="5B3CEEF6" w14:textId="77777777" w:rsidR="00A75833" w:rsidRPr="00A75833" w:rsidRDefault="00A75833" w:rsidP="00A75833">
      <w:pPr>
        <w:rPr>
          <w:sz w:val="24"/>
          <w:szCs w:val="24"/>
        </w:rPr>
      </w:pPr>
      <w:r w:rsidRPr="00A75833">
        <w:rPr>
          <w:sz w:val="24"/>
          <w:szCs w:val="24"/>
        </w:rPr>
        <w:t>This question requires a weighing of the interests of freedom of expression against those of protecting oneself and society from danger.</w:t>
      </w:r>
    </w:p>
    <w:p w14:paraId="4BA82989" w14:textId="77777777" w:rsidR="00A75833" w:rsidRPr="00A75833" w:rsidRDefault="00A75833" w:rsidP="00A75833">
      <w:pPr>
        <w:rPr>
          <w:sz w:val="24"/>
          <w:szCs w:val="24"/>
        </w:rPr>
      </w:pPr>
      <w:r w:rsidRPr="00A75833">
        <w:rPr>
          <w:sz w:val="24"/>
          <w:szCs w:val="24"/>
        </w:rPr>
        <w:t>For limiting free speech: Limiting is justified when the act of speaking is inherently harmful, as is seen in instances of child exploitation and incitement to violence and terrorism.</w:t>
      </w:r>
    </w:p>
    <w:p w14:paraId="0D4E4244" w14:textId="77777777" w:rsidR="00A75833" w:rsidRPr="00A75833" w:rsidRDefault="00A75833" w:rsidP="00A75833">
      <w:pPr>
        <w:rPr>
          <w:sz w:val="24"/>
          <w:szCs w:val="24"/>
        </w:rPr>
      </w:pPr>
      <w:r w:rsidRPr="00A75833">
        <w:rPr>
          <w:sz w:val="24"/>
          <w:szCs w:val="24"/>
        </w:rPr>
        <w:t>For free speech: Laws that restrict free speech allow for the government to suppress opposition, journalists, or minorities, thereby undermining democratic process.</w:t>
      </w:r>
    </w:p>
    <w:p w14:paraId="032850E4" w14:textId="77777777" w:rsidR="00A75833" w:rsidRPr="00A75833" w:rsidRDefault="00A75833" w:rsidP="00A75833">
      <w:pPr>
        <w:rPr>
          <w:sz w:val="24"/>
          <w:szCs w:val="24"/>
        </w:rPr>
      </w:pPr>
      <w:r w:rsidRPr="00A75833">
        <w:rPr>
          <w:sz w:val="24"/>
          <w:szCs w:val="24"/>
        </w:rPr>
        <w:t>Overall, restrictions must be precise and legally regulated in order to protect people from harm.</w:t>
      </w:r>
    </w:p>
    <w:p w14:paraId="03E3A331" w14:textId="77777777" w:rsidR="008B2535" w:rsidRDefault="008B2535" w:rsidP="00A75833">
      <w:pPr>
        <w:spacing w:before="300" w:after="120"/>
        <w:rPr>
          <w:b/>
          <w:bCs/>
          <w:sz w:val="24"/>
          <w:szCs w:val="24"/>
        </w:rPr>
      </w:pPr>
    </w:p>
    <w:p w14:paraId="2438F94C" w14:textId="77777777" w:rsidR="008B2535" w:rsidRDefault="008B2535" w:rsidP="00A75833">
      <w:pPr>
        <w:spacing w:before="300" w:after="120"/>
        <w:rPr>
          <w:b/>
          <w:bCs/>
          <w:sz w:val="24"/>
          <w:szCs w:val="24"/>
        </w:rPr>
      </w:pPr>
    </w:p>
    <w:p w14:paraId="4EAB2F93" w14:textId="77777777" w:rsidR="008B2535" w:rsidRDefault="008B2535" w:rsidP="00A75833">
      <w:pPr>
        <w:spacing w:before="300" w:after="120"/>
        <w:rPr>
          <w:b/>
          <w:bCs/>
          <w:sz w:val="24"/>
          <w:szCs w:val="24"/>
        </w:rPr>
      </w:pPr>
    </w:p>
    <w:p w14:paraId="5EC397D8" w14:textId="77777777" w:rsidR="008B2535" w:rsidRDefault="008B2535" w:rsidP="00A75833">
      <w:pPr>
        <w:spacing w:before="300" w:after="120"/>
        <w:rPr>
          <w:b/>
          <w:bCs/>
          <w:sz w:val="24"/>
          <w:szCs w:val="24"/>
        </w:rPr>
      </w:pPr>
    </w:p>
    <w:p w14:paraId="2A9A3013" w14:textId="77777777" w:rsidR="008B2535" w:rsidRDefault="008B2535" w:rsidP="00A75833">
      <w:pPr>
        <w:spacing w:before="300" w:after="120"/>
        <w:rPr>
          <w:b/>
          <w:bCs/>
          <w:sz w:val="24"/>
          <w:szCs w:val="24"/>
        </w:rPr>
      </w:pPr>
    </w:p>
    <w:p w14:paraId="5CBD2536" w14:textId="77777777" w:rsidR="008B2535" w:rsidRDefault="008B2535" w:rsidP="00A75833">
      <w:pPr>
        <w:spacing w:before="300" w:after="120"/>
        <w:rPr>
          <w:b/>
          <w:bCs/>
          <w:sz w:val="24"/>
          <w:szCs w:val="24"/>
        </w:rPr>
      </w:pPr>
    </w:p>
    <w:p w14:paraId="1FBA1881" w14:textId="77777777" w:rsidR="008B2535" w:rsidRDefault="008B2535" w:rsidP="00A75833">
      <w:pPr>
        <w:spacing w:before="300" w:after="120"/>
        <w:rPr>
          <w:b/>
          <w:bCs/>
          <w:sz w:val="24"/>
          <w:szCs w:val="24"/>
        </w:rPr>
      </w:pPr>
    </w:p>
    <w:p w14:paraId="1B825B48" w14:textId="5F49727D" w:rsidR="003A4ACD" w:rsidRPr="008B2535" w:rsidRDefault="00000000" w:rsidP="008B2535">
      <w:pPr>
        <w:pStyle w:val="Heading1"/>
        <w:rPr>
          <w:color w:val="000000" w:themeColor="text1"/>
        </w:rPr>
      </w:pPr>
      <w:bookmarkStart w:id="4" w:name="_Toc240740138"/>
      <w:r w:rsidRPr="008B2535">
        <w:rPr>
          <w:color w:val="000000" w:themeColor="text1"/>
        </w:rPr>
        <w:t>Question 5: What is the biggest ethical problem with censorship?</w:t>
      </w:r>
      <w:bookmarkEnd w:id="4"/>
    </w:p>
    <w:p w14:paraId="7909E551" w14:textId="77777777" w:rsidR="00A75833" w:rsidRDefault="00A75833">
      <w:pPr>
        <w:spacing w:before="300" w:after="120"/>
        <w:rPr>
          <w:sz w:val="24"/>
          <w:szCs w:val="24"/>
        </w:rPr>
      </w:pPr>
      <w:r w:rsidRPr="00A75833">
        <w:rPr>
          <w:sz w:val="24"/>
          <w:szCs w:val="24"/>
        </w:rPr>
        <w:t>The main point is that the question is about who will decide what harm is and if this procedure can be abused for some ulterior motives. It is always necessary that any act of censorship would imply some personal decision made by the government or by the company about what is to be seen or heard by the general public. The decisions will be made not because of avoiding harm but for personal interest.</w:t>
      </w:r>
    </w:p>
    <w:p w14:paraId="1E9BF560" w14:textId="77777777" w:rsidR="008B2535" w:rsidRDefault="008B2535">
      <w:pPr>
        <w:spacing w:before="300" w:after="120"/>
        <w:rPr>
          <w:sz w:val="24"/>
          <w:szCs w:val="24"/>
        </w:rPr>
      </w:pPr>
    </w:p>
    <w:p w14:paraId="2F250216" w14:textId="7D6ECC2E" w:rsidR="003A4ACD" w:rsidRDefault="00000000" w:rsidP="008B2535">
      <w:pPr>
        <w:pStyle w:val="Heading1"/>
        <w:rPr>
          <w:color w:val="000000" w:themeColor="text1"/>
        </w:rPr>
      </w:pPr>
      <w:bookmarkStart w:id="5" w:name="_Toc240740139"/>
      <w:r w:rsidRPr="008B2535">
        <w:rPr>
          <w:color w:val="000000" w:themeColor="text1"/>
        </w:rPr>
        <w:t>Question 6: Apply either Kant or Mill to your answer.</w:t>
      </w:r>
      <w:bookmarkEnd w:id="5"/>
    </w:p>
    <w:p w14:paraId="6AD9F530" w14:textId="77777777" w:rsidR="008B2535" w:rsidRPr="008B2535" w:rsidRDefault="008B2535" w:rsidP="008B2535">
      <w:pPr>
        <w:pStyle w:val="Heading1"/>
        <w:rPr>
          <w:color w:val="000000" w:themeColor="text1"/>
        </w:rPr>
      </w:pPr>
    </w:p>
    <w:p w14:paraId="767408CC" w14:textId="77777777" w:rsidR="00A75833" w:rsidRDefault="00A75833">
      <w:pPr>
        <w:spacing w:after="200"/>
        <w:rPr>
          <w:sz w:val="24"/>
          <w:szCs w:val="24"/>
        </w:rPr>
      </w:pPr>
      <w:r w:rsidRPr="00A75833">
        <w:rPr>
          <w:sz w:val="24"/>
          <w:szCs w:val="24"/>
        </w:rPr>
        <w:t>Mill’s Harm Principle (utilitarianism): As per Mill, the only thing that justifies restricting liberty and freedom of expression is the prevention of harm to others instead of protection from the same or as protection against any offense caused to oneself. From the perspective of censorship, this implies that there must be harm caused to other people from such a restriction of freedom of expression such as encouragement of violence; otherwise, if this leads to any offense, then there is no justification for such a restriction on freedom of expression. Also, Mill states in his book ‘On Liberty’ that opinions which are considered offensive or erroneous should be allowed to speak out as this will help discover the truth through such discussion.</w:t>
      </w:r>
    </w:p>
    <w:p w14:paraId="2498377E" w14:textId="77777777" w:rsidR="00A75833" w:rsidRDefault="00A75833">
      <w:pPr>
        <w:spacing w:before="300" w:after="120"/>
        <w:rPr>
          <w:sz w:val="24"/>
          <w:szCs w:val="24"/>
        </w:rPr>
      </w:pPr>
      <w:r w:rsidRPr="00A75833">
        <w:rPr>
          <w:sz w:val="24"/>
          <w:szCs w:val="24"/>
        </w:rPr>
        <w:t>Kant’s Categorical Imperative (Deontological Approach): This is the basic tenet of ethics by Kant where the person is supposed to act in accordance with the principle that must become the universal laws. Another important aspect of Kant’s ethics is that the individual should treat people as ends and not merely as a means. As far as the topic of censorship is concerned, it can be said that if the government censors information in order to control the people as a means and not as an end, then this is unethical. The maxim “the government is allowed to censor information they do not like” cannot be universalized because any government will be able to censor whatever they like.</w:t>
      </w:r>
    </w:p>
    <w:p w14:paraId="0793340F" w14:textId="77777777" w:rsidR="008B2535" w:rsidRDefault="008B2535">
      <w:pPr>
        <w:spacing w:before="300" w:after="120"/>
        <w:rPr>
          <w:sz w:val="24"/>
          <w:szCs w:val="24"/>
        </w:rPr>
      </w:pPr>
    </w:p>
    <w:p w14:paraId="11A7C91D" w14:textId="77777777" w:rsidR="008B2535" w:rsidRDefault="008B2535">
      <w:pPr>
        <w:spacing w:before="300" w:after="120"/>
        <w:rPr>
          <w:sz w:val="24"/>
          <w:szCs w:val="24"/>
        </w:rPr>
      </w:pPr>
    </w:p>
    <w:p w14:paraId="0CD866DE" w14:textId="62C116E5" w:rsidR="003A4ACD" w:rsidRDefault="00000000" w:rsidP="008B2535">
      <w:pPr>
        <w:pStyle w:val="Heading1"/>
        <w:rPr>
          <w:color w:val="000000" w:themeColor="text1"/>
        </w:rPr>
      </w:pPr>
      <w:bookmarkStart w:id="6" w:name="_Toc240740140"/>
      <w:r w:rsidRPr="008B2535">
        <w:rPr>
          <w:color w:val="000000" w:themeColor="text1"/>
        </w:rPr>
        <w:t>Question 7: Has your opinion about Internet censorship changed today?</w:t>
      </w:r>
      <w:bookmarkEnd w:id="6"/>
    </w:p>
    <w:p w14:paraId="4369AE2E" w14:textId="77777777" w:rsidR="008B2535" w:rsidRPr="008B2535" w:rsidRDefault="008B2535" w:rsidP="008B2535">
      <w:pPr>
        <w:pStyle w:val="Heading1"/>
        <w:rPr>
          <w:color w:val="000000" w:themeColor="text1"/>
        </w:rPr>
      </w:pPr>
    </w:p>
    <w:p w14:paraId="64EF0C7E" w14:textId="3A8608B7" w:rsidR="003A4ACD" w:rsidRDefault="008B2535" w:rsidP="008B2535">
      <w:pPr>
        <w:spacing w:after="200"/>
        <w:rPr>
          <w:sz w:val="24"/>
          <w:szCs w:val="24"/>
        </w:rPr>
      </w:pPr>
      <w:r w:rsidRPr="008B2535">
        <w:rPr>
          <w:sz w:val="24"/>
          <w:szCs w:val="24"/>
        </w:rPr>
        <w:t xml:space="preserve">Indeed, the way I see things concerning Internet censorship has changed after this class today. Censorship was not something I would consider good before since censorship limits freedom of speech for individuals. But after learning about Mill's Harm Principle today, I now understand that there are cases where censorship is needed particularly where the information available on the Internet poses risks for other people. However, at the same time, I am of the view that </w:t>
      </w:r>
      <w:r w:rsidRPr="008B2535">
        <w:rPr>
          <w:sz w:val="24"/>
          <w:szCs w:val="24"/>
        </w:rPr>
        <w:lastRenderedPageBreak/>
        <w:t>censorship is not an ideal method to limit expressions of people that do not necessarily pose any risk but only serve as their opinion which the authorities do not wish their citizens to listen to.</w:t>
      </w:r>
    </w:p>
    <w:p w14:paraId="190C7B97" w14:textId="77777777" w:rsidR="002739B3" w:rsidRDefault="002739B3" w:rsidP="008B2535">
      <w:pPr>
        <w:spacing w:after="200"/>
        <w:rPr>
          <w:sz w:val="24"/>
          <w:szCs w:val="24"/>
        </w:rPr>
      </w:pPr>
    </w:p>
    <w:p w14:paraId="5BC36865" w14:textId="77777777" w:rsidR="002739B3" w:rsidRDefault="002739B3" w:rsidP="008B2535">
      <w:pPr>
        <w:spacing w:after="200"/>
        <w:rPr>
          <w:sz w:val="24"/>
          <w:szCs w:val="24"/>
        </w:rPr>
      </w:pPr>
    </w:p>
    <w:p w14:paraId="476161C6" w14:textId="0CC62557" w:rsidR="00BB301F" w:rsidRDefault="00BB301F" w:rsidP="00BB301F">
      <w:pPr>
        <w:keepNext/>
        <w:spacing w:after="200"/>
      </w:pPr>
    </w:p>
    <w:p w14:paraId="05EDCFCE" w14:textId="28934443" w:rsidR="002739B3" w:rsidRDefault="002739B3" w:rsidP="00BB301F">
      <w:pPr>
        <w:pStyle w:val="Caption"/>
      </w:pPr>
    </w:p>
    <w:sectPr w:rsidR="002739B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A11F55"/>
    <w:multiLevelType w:val="hybridMultilevel"/>
    <w:tmpl w:val="C1F20F10"/>
    <w:lvl w:ilvl="0" w:tplc="591A9ABA">
      <w:start w:val="1"/>
      <w:numFmt w:val="bullet"/>
      <w:lvlText w:val="●"/>
      <w:lvlJc w:val="left"/>
      <w:pPr>
        <w:ind w:left="720" w:hanging="360"/>
      </w:pPr>
    </w:lvl>
    <w:lvl w:ilvl="1" w:tplc="79C6423A">
      <w:start w:val="1"/>
      <w:numFmt w:val="bullet"/>
      <w:lvlText w:val="○"/>
      <w:lvlJc w:val="left"/>
      <w:pPr>
        <w:ind w:left="1440" w:hanging="360"/>
      </w:pPr>
    </w:lvl>
    <w:lvl w:ilvl="2" w:tplc="142C520C">
      <w:start w:val="1"/>
      <w:numFmt w:val="bullet"/>
      <w:lvlText w:val="■"/>
      <w:lvlJc w:val="left"/>
      <w:pPr>
        <w:ind w:left="2160" w:hanging="360"/>
      </w:pPr>
    </w:lvl>
    <w:lvl w:ilvl="3" w:tplc="2C7A8C02">
      <w:start w:val="1"/>
      <w:numFmt w:val="bullet"/>
      <w:lvlText w:val="●"/>
      <w:lvlJc w:val="left"/>
      <w:pPr>
        <w:ind w:left="2880" w:hanging="360"/>
      </w:pPr>
    </w:lvl>
    <w:lvl w:ilvl="4" w:tplc="A0C8A806">
      <w:start w:val="1"/>
      <w:numFmt w:val="bullet"/>
      <w:lvlText w:val="○"/>
      <w:lvlJc w:val="left"/>
      <w:pPr>
        <w:ind w:left="3600" w:hanging="360"/>
      </w:pPr>
    </w:lvl>
    <w:lvl w:ilvl="5" w:tplc="A11C5EA8">
      <w:start w:val="1"/>
      <w:numFmt w:val="bullet"/>
      <w:lvlText w:val="■"/>
      <w:lvlJc w:val="left"/>
      <w:pPr>
        <w:ind w:left="4320" w:hanging="360"/>
      </w:pPr>
    </w:lvl>
    <w:lvl w:ilvl="6" w:tplc="B3A2000A">
      <w:start w:val="1"/>
      <w:numFmt w:val="bullet"/>
      <w:lvlText w:val="●"/>
      <w:lvlJc w:val="left"/>
      <w:pPr>
        <w:ind w:left="5040" w:hanging="360"/>
      </w:pPr>
    </w:lvl>
    <w:lvl w:ilvl="7" w:tplc="F1B691C4">
      <w:start w:val="1"/>
      <w:numFmt w:val="bullet"/>
      <w:lvlText w:val="●"/>
      <w:lvlJc w:val="left"/>
      <w:pPr>
        <w:ind w:left="5760" w:hanging="360"/>
      </w:pPr>
    </w:lvl>
    <w:lvl w:ilvl="8" w:tplc="9E5EF746">
      <w:start w:val="1"/>
      <w:numFmt w:val="bullet"/>
      <w:lvlText w:val="●"/>
      <w:lvlJc w:val="left"/>
      <w:pPr>
        <w:ind w:left="6480" w:hanging="360"/>
      </w:pPr>
    </w:lvl>
  </w:abstractNum>
  <w:num w:numId="1" w16cid:durableId="1903363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4ACD"/>
    <w:rsid w:val="002739B3"/>
    <w:rsid w:val="003A4ACD"/>
    <w:rsid w:val="008B2535"/>
    <w:rsid w:val="0092270C"/>
    <w:rsid w:val="00A75833"/>
    <w:rsid w:val="00BB301F"/>
    <w:rsid w:val="00BF770B"/>
    <w:rsid w:val="00E5369D"/>
    <w:rsid w:val="00EF2377"/>
  </w:rsids>
  <m:mathPr>
    <m:mathFont m:val="Cambria Math"/>
    <m:brkBin m:val="before"/>
    <m:brkBinSub m:val="--"/>
    <m:smallFrac m:val="0"/>
    <m:dispDef/>
    <m:lMargin m:val="0"/>
    <m:rMargin m:val="0"/>
    <m:defJc m:val="centerGroup"/>
    <m:wrapIndent m:val="1440"/>
    <m:intLim m:val="subSup"/>
    <m:naryLim m:val="undOvr"/>
  </m:mathPr>
  <w:themeFontLang w:val="en-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6B130"/>
  <w15:docId w15:val="{0E438203-8F0F-0E4C-8E36-EC1E30072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NP"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8B2535"/>
    <w:pPr>
      <w:keepNext/>
      <w:keepLines/>
      <w:spacing w:before="480" w:line="276" w:lineRule="auto"/>
      <w:outlineLvl w:val="9"/>
    </w:pPr>
    <w:rPr>
      <w:rFonts w:asciiTheme="majorHAnsi" w:eastAsiaTheme="majorEastAsia" w:hAnsiTheme="majorHAnsi" w:cstheme="majorBidi"/>
      <w:b/>
      <w:bCs/>
      <w:color w:val="0F4761" w:themeColor="accent1" w:themeShade="BF"/>
      <w:sz w:val="28"/>
      <w:szCs w:val="28"/>
      <w:lang w:val="en-US"/>
    </w:rPr>
  </w:style>
  <w:style w:type="paragraph" w:styleId="TOC1">
    <w:name w:val="toc 1"/>
    <w:basedOn w:val="Normal"/>
    <w:next w:val="Normal"/>
    <w:autoRedefine/>
    <w:uiPriority w:val="39"/>
    <w:unhideWhenUsed/>
    <w:rsid w:val="008B2535"/>
    <w:pPr>
      <w:spacing w:before="120"/>
    </w:pPr>
    <w:rPr>
      <w:rFonts w:asciiTheme="minorHAnsi" w:hAnsiTheme="minorHAnsi"/>
      <w:b/>
      <w:bCs/>
      <w:i/>
      <w:iCs/>
      <w:sz w:val="24"/>
      <w:szCs w:val="24"/>
    </w:rPr>
  </w:style>
  <w:style w:type="paragraph" w:styleId="TOC2">
    <w:name w:val="toc 2"/>
    <w:basedOn w:val="Normal"/>
    <w:next w:val="Normal"/>
    <w:autoRedefine/>
    <w:uiPriority w:val="39"/>
    <w:semiHidden/>
    <w:unhideWhenUsed/>
    <w:rsid w:val="008B2535"/>
    <w:pPr>
      <w:spacing w:before="120"/>
      <w:ind w:left="200"/>
    </w:pPr>
    <w:rPr>
      <w:rFonts w:asciiTheme="minorHAnsi" w:hAnsiTheme="minorHAnsi"/>
      <w:b/>
      <w:bCs/>
      <w:sz w:val="22"/>
      <w:szCs w:val="22"/>
    </w:rPr>
  </w:style>
  <w:style w:type="paragraph" w:styleId="TOC3">
    <w:name w:val="toc 3"/>
    <w:basedOn w:val="Normal"/>
    <w:next w:val="Normal"/>
    <w:autoRedefine/>
    <w:uiPriority w:val="39"/>
    <w:semiHidden/>
    <w:unhideWhenUsed/>
    <w:rsid w:val="008B2535"/>
    <w:pPr>
      <w:ind w:left="400"/>
    </w:pPr>
    <w:rPr>
      <w:rFonts w:asciiTheme="minorHAnsi" w:hAnsiTheme="minorHAnsi"/>
    </w:rPr>
  </w:style>
  <w:style w:type="paragraph" w:styleId="TOC4">
    <w:name w:val="toc 4"/>
    <w:basedOn w:val="Normal"/>
    <w:next w:val="Normal"/>
    <w:autoRedefine/>
    <w:uiPriority w:val="39"/>
    <w:semiHidden/>
    <w:unhideWhenUsed/>
    <w:rsid w:val="008B2535"/>
    <w:pPr>
      <w:ind w:left="600"/>
    </w:pPr>
    <w:rPr>
      <w:rFonts w:asciiTheme="minorHAnsi" w:hAnsiTheme="minorHAnsi"/>
    </w:rPr>
  </w:style>
  <w:style w:type="paragraph" w:styleId="TOC5">
    <w:name w:val="toc 5"/>
    <w:basedOn w:val="Normal"/>
    <w:next w:val="Normal"/>
    <w:autoRedefine/>
    <w:uiPriority w:val="39"/>
    <w:semiHidden/>
    <w:unhideWhenUsed/>
    <w:rsid w:val="008B2535"/>
    <w:pPr>
      <w:ind w:left="800"/>
    </w:pPr>
    <w:rPr>
      <w:rFonts w:asciiTheme="minorHAnsi" w:hAnsiTheme="minorHAnsi"/>
    </w:rPr>
  </w:style>
  <w:style w:type="paragraph" w:styleId="TOC6">
    <w:name w:val="toc 6"/>
    <w:basedOn w:val="Normal"/>
    <w:next w:val="Normal"/>
    <w:autoRedefine/>
    <w:uiPriority w:val="39"/>
    <w:semiHidden/>
    <w:unhideWhenUsed/>
    <w:rsid w:val="008B2535"/>
    <w:pPr>
      <w:ind w:left="1000"/>
    </w:pPr>
    <w:rPr>
      <w:rFonts w:asciiTheme="minorHAnsi" w:hAnsiTheme="minorHAnsi"/>
    </w:rPr>
  </w:style>
  <w:style w:type="paragraph" w:styleId="TOC7">
    <w:name w:val="toc 7"/>
    <w:basedOn w:val="Normal"/>
    <w:next w:val="Normal"/>
    <w:autoRedefine/>
    <w:uiPriority w:val="39"/>
    <w:semiHidden/>
    <w:unhideWhenUsed/>
    <w:rsid w:val="008B2535"/>
    <w:pPr>
      <w:ind w:left="1200"/>
    </w:pPr>
    <w:rPr>
      <w:rFonts w:asciiTheme="minorHAnsi" w:hAnsiTheme="minorHAnsi"/>
    </w:rPr>
  </w:style>
  <w:style w:type="paragraph" w:styleId="TOC8">
    <w:name w:val="toc 8"/>
    <w:basedOn w:val="Normal"/>
    <w:next w:val="Normal"/>
    <w:autoRedefine/>
    <w:uiPriority w:val="39"/>
    <w:semiHidden/>
    <w:unhideWhenUsed/>
    <w:rsid w:val="008B2535"/>
    <w:pPr>
      <w:ind w:left="1400"/>
    </w:pPr>
    <w:rPr>
      <w:rFonts w:asciiTheme="minorHAnsi" w:hAnsiTheme="minorHAnsi"/>
    </w:rPr>
  </w:style>
  <w:style w:type="paragraph" w:styleId="TOC9">
    <w:name w:val="toc 9"/>
    <w:basedOn w:val="Normal"/>
    <w:next w:val="Normal"/>
    <w:autoRedefine/>
    <w:uiPriority w:val="39"/>
    <w:semiHidden/>
    <w:unhideWhenUsed/>
    <w:rsid w:val="008B2535"/>
    <w:pPr>
      <w:ind w:left="1600"/>
    </w:pPr>
    <w:rPr>
      <w:rFonts w:asciiTheme="minorHAnsi" w:hAnsiTheme="minorHAnsi"/>
    </w:rPr>
  </w:style>
  <w:style w:type="paragraph" w:styleId="Caption">
    <w:name w:val="caption"/>
    <w:basedOn w:val="Normal"/>
    <w:next w:val="Normal"/>
    <w:uiPriority w:val="35"/>
    <w:unhideWhenUsed/>
    <w:qFormat/>
    <w:rsid w:val="00BB301F"/>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BBEF94-773B-9244-AFC2-7FFCBC9977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840</Words>
  <Characters>4793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Achyut Subedi</cp:lastModifiedBy>
  <cp:revision>2</cp:revision>
  <dcterms:created xsi:type="dcterms:W3CDTF">2026-10-14T10:13:00Z</dcterms:created>
  <dcterms:modified xsi:type="dcterms:W3CDTF">2026-10-14T10:13:00Z</dcterms:modified>
</cp:coreProperties>
</file>