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1leqpcao6b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Diagram 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Diagram GPT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Journey Workflow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Architectural Diagrams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Flow Diagrams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Entity Relationship Diagrams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  <w:t xml:space="preserve">Prompt : </w:t>
      </w: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Create a user journey  diagram for Uber for a new feature of Uber Pool that I want to use. Show both the driver and the end user workflow. Pooling uber is multiple people sharing a ride and ensuring that the drive is efficient, on-time and safe.</w:t>
      </w:r>
    </w:p>
    <w:p w:rsidR="00000000" w:rsidDel="00000000" w:rsidP="00000000" w:rsidRDefault="00000000" w:rsidRPr="00000000" w14:paraId="0000000B">
      <w:pPr>
        <w:shd w:fill="ffffff" w:val="clear"/>
        <w:spacing w:after="60" w:line="308.5714285714286" w:lineRule="auto"/>
        <w:ind w:right="60"/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vx6pfnaqof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Whimsical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="308.5714285714286" w:lineRule="auto"/>
        <w:ind w:right="60"/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Prompt :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Prompt</w:t>
      </w:r>
      <w:r w:rsidDel="00000000" w:rsidR="00000000" w:rsidRPr="00000000">
        <w:rPr>
          <w:sz w:val="18"/>
          <w:szCs w:val="18"/>
          <w:rtl w:val="0"/>
        </w:rPr>
        <w:t xml:space="preserve"> - I am trying to create an SME lending platform. I want to add a feature that will help me enable borrowers refactor the loan that they have borrowed. Please help me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sticky notes to </w:t>
      </w:r>
      <w:r w:rsidDel="00000000" w:rsidR="00000000" w:rsidRPr="00000000">
        <w:rPr>
          <w:sz w:val="18"/>
          <w:szCs w:val="18"/>
          <w:rtl w:val="0"/>
        </w:rPr>
        <w:t xml:space="preserve">understand the problems of lenders and borrowers for the same.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Prompt</w:t>
      </w:r>
      <w:r w:rsidDel="00000000" w:rsidR="00000000" w:rsidRPr="00000000">
        <w:rPr>
          <w:sz w:val="18"/>
          <w:szCs w:val="18"/>
          <w:rtl w:val="0"/>
        </w:rPr>
        <w:t xml:space="preserve"> - I am trying to create an SME lending platform. I want to add a feature that will help me enable borrowers refactor the loan that they have borrowed. Please help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 create a mindmap to</w:t>
      </w:r>
      <w:r w:rsidDel="00000000" w:rsidR="00000000" w:rsidRPr="00000000">
        <w:rPr>
          <w:sz w:val="18"/>
          <w:szCs w:val="18"/>
          <w:rtl w:val="0"/>
        </w:rPr>
        <w:t xml:space="preserve"> see potential ways to solve this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Prompt</w:t>
      </w:r>
      <w:r w:rsidDel="00000000" w:rsidR="00000000" w:rsidRPr="00000000">
        <w:rPr>
          <w:sz w:val="18"/>
          <w:szCs w:val="18"/>
          <w:rtl w:val="0"/>
        </w:rPr>
        <w:t xml:space="preserve"> - I am trying to create an SME lending platform. I want to add a feature that will help me enable borrowers refactor the loan that they have borrowed. Help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 create a sequence diagram </w:t>
      </w:r>
      <w:r w:rsidDel="00000000" w:rsidR="00000000" w:rsidRPr="00000000">
        <w:rPr>
          <w:sz w:val="18"/>
          <w:szCs w:val="18"/>
          <w:rtl w:val="0"/>
        </w:rPr>
        <w:t xml:space="preserve">that explains the interaction between lender and borrower.</w:t>
      </w:r>
    </w:p>
    <w:p w:rsidR="00000000" w:rsidDel="00000000" w:rsidP="00000000" w:rsidRDefault="00000000" w:rsidRPr="00000000" w14:paraId="00000014">
      <w:pPr>
        <w:spacing w:after="60" w:line="308.5714285714286" w:lineRule="auto"/>
        <w:ind w:right="60"/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Link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ahi99vg7f1y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Product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am working as a product manager on Swiggy where we are trying to add a feature for Bulk ordering for events and parties. Help me create 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success metric and goals </w:t>
      </w:r>
      <w:r w:rsidDel="00000000" w:rsidR="00000000" w:rsidRPr="00000000">
        <w:rPr>
          <w:sz w:val="18"/>
          <w:szCs w:val="18"/>
          <w:rtl w:val="0"/>
        </w:rPr>
        <w:t xml:space="preserve">outline for this feature. </w:t>
      </w:r>
    </w:p>
    <w:p w:rsidR="00000000" w:rsidDel="00000000" w:rsidP="00000000" w:rsidRDefault="00000000" w:rsidRPr="00000000" w14:paraId="0000001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9ql8zahb4gr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Napkin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j6xep1aw5k9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N8N Setup Guide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k8wX1wfhzifzrm3Rf5_SOELBl0lzvjBqVywkit7ry6g/edit?usp=sharing" TargetMode="External"/><Relationship Id="rId9" Type="http://schemas.openxmlformats.org/officeDocument/2006/relationships/hyperlink" Target="https://miro.com/app/board/uXjVGuezTv4=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raser.io/diagramgp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himsical.com/the-media-ant3/sme-loan-refactoring-feature-5GNmyGbRzP3h6QsHHMPp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