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7042" w14:textId="77777777" w:rsidR="00411EF1" w:rsidRPr="00411EF1" w:rsidRDefault="00411EF1" w:rsidP="00411EF1">
      <w:pPr>
        <w:spacing w:line="276" w:lineRule="auto"/>
        <w:rPr>
          <w:rFonts w:ascii="Arial" w:hAnsi="Arial" w:cs="Arial"/>
          <w:sz w:val="22"/>
          <w:szCs w:val="22"/>
          <w:lang w:val="en-ZA"/>
        </w:rPr>
      </w:pPr>
      <w:r w:rsidRPr="00411EF1">
        <w:rPr>
          <w:rFonts w:ascii="Arial" w:hAnsi="Arial" w:cs="Arial"/>
          <w:b/>
          <w:bCs/>
          <w:sz w:val="22"/>
          <w:szCs w:val="22"/>
          <w:lang w:val="en-ZA"/>
        </w:rPr>
        <w:t>Stock Take Date:</w:t>
      </w:r>
      <w:r w:rsidRPr="00411EF1">
        <w:rPr>
          <w:rFonts w:ascii="Arial" w:hAnsi="Arial" w:cs="Arial"/>
          <w:sz w:val="22"/>
          <w:szCs w:val="22"/>
          <w:lang w:val="en-ZA"/>
        </w:rPr>
        <w:t xml:space="preserve"> _______________</w:t>
      </w:r>
    </w:p>
    <w:p w14:paraId="6B47783A" w14:textId="77777777" w:rsidR="00411EF1" w:rsidRPr="00411EF1" w:rsidRDefault="00411EF1" w:rsidP="00411EF1">
      <w:pPr>
        <w:spacing w:line="276" w:lineRule="auto"/>
        <w:rPr>
          <w:rFonts w:ascii="Arial" w:hAnsi="Arial" w:cs="Arial"/>
          <w:sz w:val="22"/>
          <w:szCs w:val="22"/>
          <w:lang w:val="en-ZA"/>
        </w:rPr>
      </w:pPr>
      <w:r w:rsidRPr="00411EF1">
        <w:rPr>
          <w:rFonts w:ascii="Arial" w:hAnsi="Arial" w:cs="Arial"/>
          <w:b/>
          <w:bCs/>
          <w:sz w:val="22"/>
          <w:szCs w:val="22"/>
          <w:lang w:val="en-ZA"/>
        </w:rPr>
        <w:t>Stock Take Location:</w:t>
      </w:r>
      <w:r w:rsidRPr="00411EF1">
        <w:rPr>
          <w:rFonts w:ascii="Arial" w:hAnsi="Arial" w:cs="Arial"/>
          <w:sz w:val="22"/>
          <w:szCs w:val="22"/>
          <w:lang w:val="en-ZA"/>
        </w:rPr>
        <w:t xml:space="preserve"> _______________</w:t>
      </w:r>
    </w:p>
    <w:p w14:paraId="2FDC4AC6" w14:textId="77777777" w:rsidR="00411EF1" w:rsidRDefault="00411EF1" w:rsidP="00411EF1">
      <w:pPr>
        <w:spacing w:line="276" w:lineRule="auto"/>
        <w:rPr>
          <w:rFonts w:ascii="Arial" w:hAnsi="Arial" w:cs="Arial"/>
          <w:sz w:val="22"/>
          <w:szCs w:val="22"/>
          <w:lang w:val="en-ZA"/>
        </w:rPr>
      </w:pPr>
      <w:r w:rsidRPr="00411EF1">
        <w:rPr>
          <w:rFonts w:ascii="Arial" w:hAnsi="Arial" w:cs="Arial"/>
          <w:b/>
          <w:bCs/>
          <w:sz w:val="22"/>
          <w:szCs w:val="22"/>
          <w:lang w:val="en-ZA"/>
        </w:rPr>
        <w:t>Process Owner:</w:t>
      </w:r>
      <w:r w:rsidRPr="00411EF1">
        <w:rPr>
          <w:rFonts w:ascii="Arial" w:hAnsi="Arial" w:cs="Arial"/>
          <w:sz w:val="22"/>
          <w:szCs w:val="22"/>
          <w:lang w:val="en-ZA"/>
        </w:rPr>
        <w:t xml:space="preserve"> Finance Department</w:t>
      </w:r>
    </w:p>
    <w:p w14:paraId="312D5197" w14:textId="77777777" w:rsidR="00411EF1" w:rsidRPr="00411EF1" w:rsidRDefault="00411EF1" w:rsidP="00411EF1">
      <w:pPr>
        <w:spacing w:line="276" w:lineRule="auto"/>
        <w:rPr>
          <w:rFonts w:ascii="Arial" w:hAnsi="Arial" w:cs="Arial"/>
          <w:sz w:val="22"/>
          <w:szCs w:val="22"/>
        </w:rPr>
      </w:pPr>
    </w:p>
    <w:p w14:paraId="329FE885" w14:textId="28E8E639" w:rsidR="00411EF1" w:rsidRPr="00270B85" w:rsidRDefault="00411EF1" w:rsidP="00270B85">
      <w:pPr>
        <w:pStyle w:val="ListParagraph"/>
        <w:numPr>
          <w:ilvl w:val="0"/>
          <w:numId w:val="18"/>
        </w:numPr>
        <w:spacing w:line="276" w:lineRule="auto"/>
        <w:rPr>
          <w:rFonts w:ascii="Arial" w:hAnsi="Arial" w:cs="Arial"/>
          <w:sz w:val="22"/>
          <w:szCs w:val="22"/>
        </w:rPr>
      </w:pPr>
      <w:r w:rsidRPr="00270B85">
        <w:rPr>
          <w:rFonts w:ascii="Arial" w:hAnsi="Arial" w:cs="Arial"/>
          <w:sz w:val="22"/>
          <w:szCs w:val="22"/>
        </w:rPr>
        <w:t>Pre-Stock Take activities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5098"/>
        <w:gridCol w:w="1560"/>
        <w:gridCol w:w="1417"/>
        <w:gridCol w:w="2693"/>
      </w:tblGrid>
      <w:tr w:rsidR="00270B85" w:rsidRPr="00BE6920" w14:paraId="72ED0CC3" w14:textId="77777777" w:rsidTr="009A52AA">
        <w:tc>
          <w:tcPr>
            <w:tcW w:w="5098" w:type="dxa"/>
            <w:shd w:val="clear" w:color="auto" w:fill="D9D9D9" w:themeFill="background1" w:themeFillShade="D9"/>
          </w:tcPr>
          <w:p w14:paraId="3BA807EA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Activity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8446E6E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Responsible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44D444F" w14:textId="337ED521" w:rsidR="00411EF1" w:rsidRPr="00BE6920" w:rsidRDefault="00BC26DF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Inititals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3425615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Date</w:t>
            </w:r>
          </w:p>
        </w:tc>
      </w:tr>
      <w:tr w:rsidR="00270B85" w:rsidRPr="00BE6920" w14:paraId="6811DBA7" w14:textId="77777777" w:rsidTr="009A52AA">
        <w:tc>
          <w:tcPr>
            <w:tcW w:w="5098" w:type="dxa"/>
          </w:tcPr>
          <w:p w14:paraId="0B0F8A55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Ensure all manufacturing has been completed in Pastel</w:t>
            </w:r>
          </w:p>
        </w:tc>
        <w:tc>
          <w:tcPr>
            <w:tcW w:w="1560" w:type="dxa"/>
          </w:tcPr>
          <w:p w14:paraId="6E3A8B29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Finance</w:t>
            </w:r>
          </w:p>
        </w:tc>
        <w:tc>
          <w:tcPr>
            <w:tcW w:w="1417" w:type="dxa"/>
          </w:tcPr>
          <w:p w14:paraId="56F98B25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3E5BEFF8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  <w:tr w:rsidR="00270B85" w:rsidRPr="00BE6920" w14:paraId="3C7F3F0F" w14:textId="77777777" w:rsidTr="009A52AA">
        <w:tc>
          <w:tcPr>
            <w:tcW w:w="5098" w:type="dxa"/>
          </w:tcPr>
          <w:p w14:paraId="1024785A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Ensure all invoicing is up to date</w:t>
            </w:r>
          </w:p>
        </w:tc>
        <w:tc>
          <w:tcPr>
            <w:tcW w:w="1560" w:type="dxa"/>
          </w:tcPr>
          <w:p w14:paraId="6229D0A3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Finance</w:t>
            </w:r>
          </w:p>
        </w:tc>
        <w:tc>
          <w:tcPr>
            <w:tcW w:w="1417" w:type="dxa"/>
          </w:tcPr>
          <w:p w14:paraId="7935E30A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  <w:p w14:paraId="2353F111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6653EB85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  <w:tr w:rsidR="00270B85" w:rsidRPr="00BE6920" w14:paraId="7AB1CC6C" w14:textId="77777777" w:rsidTr="009A52AA">
        <w:tc>
          <w:tcPr>
            <w:tcW w:w="5098" w:type="dxa"/>
          </w:tcPr>
          <w:p w14:paraId="78A2F1F2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Ensure all scrapping forms are complete by procurement</w:t>
            </w:r>
          </w:p>
        </w:tc>
        <w:tc>
          <w:tcPr>
            <w:tcW w:w="1560" w:type="dxa"/>
          </w:tcPr>
          <w:p w14:paraId="1E28C667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Procurement</w:t>
            </w:r>
          </w:p>
        </w:tc>
        <w:tc>
          <w:tcPr>
            <w:tcW w:w="1417" w:type="dxa"/>
          </w:tcPr>
          <w:p w14:paraId="1D503011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  <w:p w14:paraId="2850BD11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3C71F431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  <w:tr w:rsidR="00270B85" w:rsidRPr="00BE6920" w14:paraId="36A2A9A2" w14:textId="77777777" w:rsidTr="009A52AA">
        <w:tc>
          <w:tcPr>
            <w:tcW w:w="5098" w:type="dxa"/>
          </w:tcPr>
          <w:p w14:paraId="11FC3629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Ensure all scrapping journals have been processed by procurement</w:t>
            </w:r>
          </w:p>
        </w:tc>
        <w:tc>
          <w:tcPr>
            <w:tcW w:w="1560" w:type="dxa"/>
          </w:tcPr>
          <w:p w14:paraId="13B67E2A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Procurement</w:t>
            </w:r>
          </w:p>
        </w:tc>
        <w:tc>
          <w:tcPr>
            <w:tcW w:w="1417" w:type="dxa"/>
          </w:tcPr>
          <w:p w14:paraId="5B12DEBB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  <w:p w14:paraId="7DF7A517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2085588C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  <w:tr w:rsidR="00270B85" w:rsidRPr="00BE6920" w14:paraId="431A2D71" w14:textId="77777777" w:rsidTr="009A52AA">
        <w:tc>
          <w:tcPr>
            <w:tcW w:w="5098" w:type="dxa"/>
          </w:tcPr>
          <w:p w14:paraId="19527D3A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Prepare the Production KPI for the stock count</w:t>
            </w:r>
          </w:p>
        </w:tc>
        <w:tc>
          <w:tcPr>
            <w:tcW w:w="1560" w:type="dxa"/>
          </w:tcPr>
          <w:p w14:paraId="0C9AD797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Finance</w:t>
            </w:r>
          </w:p>
        </w:tc>
        <w:tc>
          <w:tcPr>
            <w:tcW w:w="1417" w:type="dxa"/>
          </w:tcPr>
          <w:p w14:paraId="2B4D7434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  <w:p w14:paraId="556FB925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3A1E9A82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  <w:tr w:rsidR="00270B85" w:rsidRPr="00BE6920" w14:paraId="79CAE7DC" w14:textId="77777777" w:rsidTr="009A52AA">
        <w:tc>
          <w:tcPr>
            <w:tcW w:w="5098" w:type="dxa"/>
          </w:tcPr>
          <w:p w14:paraId="5E4E1513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Verify all WIP codes in Production KPI</w:t>
            </w:r>
          </w:p>
        </w:tc>
        <w:tc>
          <w:tcPr>
            <w:tcW w:w="1560" w:type="dxa"/>
          </w:tcPr>
          <w:p w14:paraId="748B6F9D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Production</w:t>
            </w:r>
          </w:p>
        </w:tc>
        <w:tc>
          <w:tcPr>
            <w:tcW w:w="1417" w:type="dxa"/>
          </w:tcPr>
          <w:p w14:paraId="2445C197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  <w:p w14:paraId="23207288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2ED6997C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  <w:tr w:rsidR="00270B85" w:rsidRPr="00BE6920" w14:paraId="688708DD" w14:textId="77777777" w:rsidTr="009A52AA">
        <w:tc>
          <w:tcPr>
            <w:tcW w:w="5098" w:type="dxa"/>
          </w:tcPr>
          <w:p w14:paraId="782DDD80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Verify each WIP bin for the following:</w:t>
            </w:r>
          </w:p>
          <w:p w14:paraId="12977E00" w14:textId="77777777" w:rsidR="00411EF1" w:rsidRPr="00BE6920" w:rsidRDefault="00411EF1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Correct Label</w:t>
            </w:r>
          </w:p>
          <w:p w14:paraId="58C97B46" w14:textId="77777777" w:rsidR="00411EF1" w:rsidRPr="00BE6920" w:rsidRDefault="00411EF1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Correct Mapping of the contents of the bin</w:t>
            </w:r>
          </w:p>
          <w:p w14:paraId="448B0BE3" w14:textId="77777777" w:rsidR="00411EF1" w:rsidRPr="00BE6920" w:rsidRDefault="00411EF1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Correct Lot assignment</w:t>
            </w:r>
          </w:p>
          <w:p w14:paraId="2553ED0A" w14:textId="77777777" w:rsidR="00411EF1" w:rsidRPr="00BE6920" w:rsidRDefault="00411EF1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Place blue sticker on the bin to confirm PASS inspection</w:t>
            </w:r>
          </w:p>
        </w:tc>
        <w:tc>
          <w:tcPr>
            <w:tcW w:w="1560" w:type="dxa"/>
          </w:tcPr>
          <w:p w14:paraId="1FB96FDA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Production</w:t>
            </w:r>
          </w:p>
        </w:tc>
        <w:tc>
          <w:tcPr>
            <w:tcW w:w="1417" w:type="dxa"/>
          </w:tcPr>
          <w:p w14:paraId="2804C228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599948B4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  <w:tr w:rsidR="00270B85" w:rsidRPr="00BE6920" w14:paraId="3A6CCBD8" w14:textId="77777777" w:rsidTr="009A52AA">
        <w:tc>
          <w:tcPr>
            <w:tcW w:w="5098" w:type="dxa"/>
          </w:tcPr>
          <w:p w14:paraId="1F6C0092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Verify each Store bin for the following:</w:t>
            </w:r>
          </w:p>
          <w:p w14:paraId="0D5EA54D" w14:textId="77777777" w:rsidR="00411EF1" w:rsidRPr="00BE6920" w:rsidRDefault="00411EF1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Correct Label</w:t>
            </w:r>
          </w:p>
          <w:p w14:paraId="02F840A9" w14:textId="77777777" w:rsidR="00411EF1" w:rsidRPr="00BE6920" w:rsidRDefault="00411EF1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Correct Version of product</w:t>
            </w:r>
          </w:p>
          <w:p w14:paraId="08D54407" w14:textId="77777777" w:rsidR="00411EF1" w:rsidRPr="00BE6920" w:rsidRDefault="00411EF1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Correct Lot assignment</w:t>
            </w:r>
          </w:p>
          <w:p w14:paraId="789F6F99" w14:textId="77777777" w:rsidR="00411EF1" w:rsidRPr="00BE6920" w:rsidRDefault="00411EF1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Correct Stock cards</w:t>
            </w:r>
          </w:p>
          <w:p w14:paraId="1789341D" w14:textId="77777777" w:rsidR="00411EF1" w:rsidRPr="00BE6920" w:rsidRDefault="00411EF1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Place blue sticker on the bin to confirm PASS inspection</w:t>
            </w:r>
          </w:p>
        </w:tc>
        <w:tc>
          <w:tcPr>
            <w:tcW w:w="1560" w:type="dxa"/>
          </w:tcPr>
          <w:p w14:paraId="05A10AB0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Procurement</w:t>
            </w:r>
          </w:p>
        </w:tc>
        <w:tc>
          <w:tcPr>
            <w:tcW w:w="1417" w:type="dxa"/>
          </w:tcPr>
          <w:p w14:paraId="0E23C6BA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0D8B774F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  <w:tr w:rsidR="00270B85" w:rsidRPr="00BE6920" w14:paraId="5DD747CA" w14:textId="77777777" w:rsidTr="009A52AA">
        <w:tc>
          <w:tcPr>
            <w:tcW w:w="5098" w:type="dxa"/>
          </w:tcPr>
          <w:p w14:paraId="7AD4F582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Finalize warehouse list and quantities</w:t>
            </w:r>
          </w:p>
        </w:tc>
        <w:tc>
          <w:tcPr>
            <w:tcW w:w="1560" w:type="dxa"/>
          </w:tcPr>
          <w:p w14:paraId="56DB6679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Procurement</w:t>
            </w:r>
          </w:p>
        </w:tc>
        <w:tc>
          <w:tcPr>
            <w:tcW w:w="1417" w:type="dxa"/>
          </w:tcPr>
          <w:p w14:paraId="39F71FAD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  <w:p w14:paraId="58870304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4E8BA21E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  <w:tr w:rsidR="00270B85" w:rsidRPr="00BE6920" w14:paraId="38910A8F" w14:textId="77777777" w:rsidTr="009A52AA">
        <w:tc>
          <w:tcPr>
            <w:tcW w:w="5098" w:type="dxa"/>
          </w:tcPr>
          <w:p w14:paraId="26EA09FE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Confirm that all stock movements have been halted during the stock take period</w:t>
            </w:r>
          </w:p>
        </w:tc>
        <w:tc>
          <w:tcPr>
            <w:tcW w:w="1560" w:type="dxa"/>
          </w:tcPr>
          <w:p w14:paraId="7B8E278B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Production</w:t>
            </w:r>
          </w:p>
        </w:tc>
        <w:tc>
          <w:tcPr>
            <w:tcW w:w="1417" w:type="dxa"/>
          </w:tcPr>
          <w:p w14:paraId="178FEA46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071B2CC4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  <w:tr w:rsidR="00270B85" w:rsidRPr="00BE6920" w14:paraId="140C6857" w14:textId="77777777" w:rsidTr="009A52AA">
        <w:tc>
          <w:tcPr>
            <w:tcW w:w="5098" w:type="dxa"/>
          </w:tcPr>
          <w:p w14:paraId="2F4EE1FF" w14:textId="77777777" w:rsidR="00411EF1" w:rsidRPr="00BE6920" w:rsidRDefault="00411EF1" w:rsidP="00411EF1">
            <w:pPr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Confirm members of the stock take team</w:t>
            </w:r>
          </w:p>
          <w:p w14:paraId="0040C982" w14:textId="0F246868" w:rsidR="00411EF1" w:rsidRPr="00BE6920" w:rsidRDefault="00BE6920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RvR – Roche van Rensburg</w:t>
            </w:r>
          </w:p>
          <w:p w14:paraId="507F39D9" w14:textId="7A3864A4" w:rsidR="00411EF1" w:rsidRPr="00BE6920" w:rsidRDefault="00BE6920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MR – Marius </w:t>
            </w:r>
            <w:proofErr w:type="spellStart"/>
            <w:r>
              <w:rPr>
                <w:rFonts w:ascii="Arial" w:hAnsi="Arial" w:cs="Arial"/>
                <w:sz w:val="20"/>
              </w:rPr>
              <w:t>Reyneke</w:t>
            </w:r>
            <w:proofErr w:type="spellEnd"/>
          </w:p>
          <w:p w14:paraId="6D6261E2" w14:textId="77777777" w:rsidR="00411EF1" w:rsidRDefault="00BE6920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 – Ambrose Peters</w:t>
            </w:r>
          </w:p>
          <w:p w14:paraId="3BDB0776" w14:textId="53228FE4" w:rsidR="00BE6920" w:rsidRPr="00BE6920" w:rsidRDefault="00BE6920" w:rsidP="00411EF1">
            <w:pPr>
              <w:numPr>
                <w:ilvl w:val="1"/>
                <w:numId w:val="16"/>
              </w:numPr>
              <w:spacing w:line="276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 – Martin Oberholzer</w:t>
            </w:r>
          </w:p>
        </w:tc>
        <w:tc>
          <w:tcPr>
            <w:tcW w:w="1560" w:type="dxa"/>
          </w:tcPr>
          <w:p w14:paraId="5CBA029F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  <w:r w:rsidRPr="00BE6920">
              <w:rPr>
                <w:rFonts w:ascii="Arial" w:hAnsi="Arial" w:cs="Arial"/>
                <w:sz w:val="20"/>
              </w:rPr>
              <w:t>Finance</w:t>
            </w:r>
          </w:p>
          <w:p w14:paraId="670375E9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417" w:type="dxa"/>
          </w:tcPr>
          <w:p w14:paraId="0ACF57EB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2693" w:type="dxa"/>
          </w:tcPr>
          <w:p w14:paraId="4F6C97E7" w14:textId="77777777" w:rsidR="00411EF1" w:rsidRPr="00BE6920" w:rsidRDefault="00411EF1" w:rsidP="00411EF1">
            <w:pPr>
              <w:spacing w:line="276" w:lineRule="auto"/>
              <w:rPr>
                <w:rFonts w:ascii="Arial" w:hAnsi="Arial" w:cs="Arial"/>
                <w:sz w:val="20"/>
              </w:rPr>
            </w:pPr>
          </w:p>
        </w:tc>
      </w:tr>
    </w:tbl>
    <w:p w14:paraId="3B0B88E7" w14:textId="77777777" w:rsidR="00411EF1" w:rsidRPr="00411EF1" w:rsidRDefault="00411EF1" w:rsidP="00411EF1">
      <w:pPr>
        <w:spacing w:line="276" w:lineRule="auto"/>
        <w:rPr>
          <w:rFonts w:ascii="Arial" w:hAnsi="Arial" w:cs="Arial"/>
          <w:sz w:val="22"/>
          <w:szCs w:val="22"/>
        </w:rPr>
      </w:pPr>
    </w:p>
    <w:p w14:paraId="448FE1B5" w14:textId="77777777" w:rsidR="00411EF1" w:rsidRPr="00411EF1" w:rsidRDefault="00411EF1" w:rsidP="00411EF1">
      <w:pPr>
        <w:spacing w:line="276" w:lineRule="auto"/>
        <w:rPr>
          <w:rFonts w:ascii="Arial" w:hAnsi="Arial" w:cs="Arial"/>
          <w:sz w:val="22"/>
          <w:szCs w:val="22"/>
        </w:rPr>
      </w:pPr>
    </w:p>
    <w:p w14:paraId="79AB9159" w14:textId="77777777" w:rsidR="00BE6920" w:rsidRDefault="00BE6920">
      <w:pPr>
        <w:overflowPunct/>
        <w:autoSpaceDE/>
        <w:autoSpaceDN/>
        <w:adjustRightInd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1E2375A" w14:textId="6C0E3F9E" w:rsidR="00411EF1" w:rsidRPr="00411EF1" w:rsidRDefault="00411EF1" w:rsidP="00270B85">
      <w:pPr>
        <w:pStyle w:val="ListParagraph"/>
        <w:numPr>
          <w:ilvl w:val="0"/>
          <w:numId w:val="18"/>
        </w:numPr>
        <w:spacing w:line="276" w:lineRule="auto"/>
        <w:rPr>
          <w:rFonts w:ascii="Arial" w:hAnsi="Arial" w:cs="Arial"/>
          <w:sz w:val="22"/>
          <w:szCs w:val="22"/>
        </w:rPr>
      </w:pPr>
      <w:r w:rsidRPr="00411EF1">
        <w:rPr>
          <w:rFonts w:ascii="Arial" w:hAnsi="Arial" w:cs="Arial"/>
          <w:sz w:val="22"/>
          <w:szCs w:val="22"/>
        </w:rPr>
        <w:lastRenderedPageBreak/>
        <w:t>Stock Take activities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5098"/>
        <w:gridCol w:w="1560"/>
        <w:gridCol w:w="1417"/>
        <w:gridCol w:w="2693"/>
      </w:tblGrid>
      <w:tr w:rsidR="00411EF1" w:rsidRPr="00411EF1" w14:paraId="60A86036" w14:textId="77777777" w:rsidTr="009A52AA">
        <w:tc>
          <w:tcPr>
            <w:tcW w:w="5098" w:type="dxa"/>
            <w:shd w:val="clear" w:color="auto" w:fill="D9D9D9" w:themeFill="background1" w:themeFillShade="D9"/>
          </w:tcPr>
          <w:p w14:paraId="6E724FA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Activity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3266E9AD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Responsible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11F5F40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Signature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B95E61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</w:tr>
      <w:tr w:rsidR="00411EF1" w:rsidRPr="00411EF1" w14:paraId="499CFBAC" w14:textId="77777777" w:rsidTr="009A52AA">
        <w:tc>
          <w:tcPr>
            <w:tcW w:w="5098" w:type="dxa"/>
          </w:tcPr>
          <w:p w14:paraId="367FD461" w14:textId="77777777" w:rsidR="00411EF1" w:rsidRPr="00411EF1" w:rsidRDefault="00411EF1" w:rsidP="00411EF1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Assign stock take team member to specific areas</w:t>
            </w:r>
          </w:p>
        </w:tc>
        <w:tc>
          <w:tcPr>
            <w:tcW w:w="1560" w:type="dxa"/>
          </w:tcPr>
          <w:p w14:paraId="61036221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Production</w:t>
            </w:r>
          </w:p>
        </w:tc>
        <w:tc>
          <w:tcPr>
            <w:tcW w:w="1417" w:type="dxa"/>
          </w:tcPr>
          <w:p w14:paraId="59D8847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625EF2CB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6F95319B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0EE9DE8B" w14:textId="77777777" w:rsidTr="009A52AA">
        <w:tc>
          <w:tcPr>
            <w:tcW w:w="5098" w:type="dxa"/>
          </w:tcPr>
          <w:p w14:paraId="266FD2C6" w14:textId="77777777" w:rsidR="00411EF1" w:rsidRPr="00411EF1" w:rsidRDefault="00411EF1" w:rsidP="00411EF1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All bins in the Store have been labeled after counted</w:t>
            </w:r>
          </w:p>
        </w:tc>
        <w:tc>
          <w:tcPr>
            <w:tcW w:w="1560" w:type="dxa"/>
          </w:tcPr>
          <w:p w14:paraId="2AF5AEE0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Procurement</w:t>
            </w:r>
          </w:p>
        </w:tc>
        <w:tc>
          <w:tcPr>
            <w:tcW w:w="1417" w:type="dxa"/>
          </w:tcPr>
          <w:p w14:paraId="2E42A30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D74898C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0ACDA970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3BCFFB1C" w14:textId="77777777" w:rsidTr="009A52AA">
        <w:tc>
          <w:tcPr>
            <w:tcW w:w="5098" w:type="dxa"/>
          </w:tcPr>
          <w:p w14:paraId="3D0B3E75" w14:textId="77777777" w:rsidR="00411EF1" w:rsidRPr="00411EF1" w:rsidRDefault="00411EF1" w:rsidP="00411EF1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All bins in production have been labeled after counted</w:t>
            </w:r>
          </w:p>
        </w:tc>
        <w:tc>
          <w:tcPr>
            <w:tcW w:w="1560" w:type="dxa"/>
          </w:tcPr>
          <w:p w14:paraId="7367DEAD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Production</w:t>
            </w:r>
          </w:p>
        </w:tc>
        <w:tc>
          <w:tcPr>
            <w:tcW w:w="1417" w:type="dxa"/>
          </w:tcPr>
          <w:p w14:paraId="72D67A52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291F962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72FAE86A" w14:textId="77777777" w:rsidTr="009A52AA">
        <w:tc>
          <w:tcPr>
            <w:tcW w:w="5098" w:type="dxa"/>
          </w:tcPr>
          <w:p w14:paraId="34E129B4" w14:textId="77777777" w:rsidR="00411EF1" w:rsidRPr="00411EF1" w:rsidRDefault="00411EF1" w:rsidP="00411EF1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Confirm the recount variance level</w:t>
            </w:r>
          </w:p>
          <w:p w14:paraId="3D09B1A3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835529" wp14:editId="1766CE81">
                      <wp:simplePos x="0" y="0"/>
                      <wp:positionH relativeFrom="column">
                        <wp:posOffset>216112</wp:posOffset>
                      </wp:positionH>
                      <wp:positionV relativeFrom="paragraph">
                        <wp:posOffset>80645</wp:posOffset>
                      </wp:positionV>
                      <wp:extent cx="2209800" cy="245533"/>
                      <wp:effectExtent l="0" t="0" r="12700" b="8890"/>
                      <wp:wrapNone/>
                      <wp:docPr id="17156288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0" cy="24553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135148" id="Rectangle 1" o:spid="_x0000_s1026" style="position:absolute;margin-left:17pt;margin-top:6.35pt;width:174pt;height:19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" filled="f" strokecolor="#09101d [484]" strokeweight="1pt"/>
                  </w:pict>
                </mc:Fallback>
              </mc:AlternateContent>
            </w:r>
          </w:p>
          <w:p w14:paraId="37F08C7D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224A5BD2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19B15AE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Finance</w:t>
            </w:r>
          </w:p>
        </w:tc>
        <w:tc>
          <w:tcPr>
            <w:tcW w:w="1417" w:type="dxa"/>
          </w:tcPr>
          <w:p w14:paraId="43F96B65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299D7DC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5D5D22C9" w14:textId="77777777" w:rsidTr="009A52AA">
        <w:tc>
          <w:tcPr>
            <w:tcW w:w="5098" w:type="dxa"/>
          </w:tcPr>
          <w:p w14:paraId="1EB30E04" w14:textId="77777777" w:rsidR="00411EF1" w:rsidRPr="00411EF1" w:rsidRDefault="00411EF1" w:rsidP="00411EF1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Pre-qualify the count</w:t>
            </w:r>
          </w:p>
          <w:p w14:paraId="562D6B52" w14:textId="77777777" w:rsidR="00411EF1" w:rsidRPr="00411EF1" w:rsidRDefault="00411EF1" w:rsidP="00411EF1">
            <w:pPr>
              <w:numPr>
                <w:ilvl w:val="1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Ensure all counted figures are entered onto the Production KPI</w:t>
            </w:r>
          </w:p>
          <w:p w14:paraId="277B07A6" w14:textId="77777777" w:rsidR="00411EF1" w:rsidRPr="00411EF1" w:rsidRDefault="00411EF1" w:rsidP="00411EF1">
            <w:pPr>
              <w:numPr>
                <w:ilvl w:val="1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Ensure that any new codes are added to the Production KPI</w:t>
            </w:r>
          </w:p>
          <w:p w14:paraId="35E1437F" w14:textId="77777777" w:rsidR="00411EF1" w:rsidRPr="00411EF1" w:rsidRDefault="00411EF1" w:rsidP="00411EF1">
            <w:pPr>
              <w:numPr>
                <w:ilvl w:val="1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Any variance above the pre-determined level sent for recount</w:t>
            </w:r>
          </w:p>
        </w:tc>
        <w:tc>
          <w:tcPr>
            <w:tcW w:w="1560" w:type="dxa"/>
          </w:tcPr>
          <w:p w14:paraId="1DE730F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Finance</w:t>
            </w:r>
          </w:p>
        </w:tc>
        <w:tc>
          <w:tcPr>
            <w:tcW w:w="1417" w:type="dxa"/>
          </w:tcPr>
          <w:p w14:paraId="494E0E5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28898DC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6D391FE0" w14:textId="77777777" w:rsidTr="009A52AA">
        <w:tc>
          <w:tcPr>
            <w:tcW w:w="5098" w:type="dxa"/>
          </w:tcPr>
          <w:p w14:paraId="590C6451" w14:textId="77777777" w:rsidR="00411EF1" w:rsidRPr="00411EF1" w:rsidRDefault="00411EF1" w:rsidP="00411EF1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Production is released from Stock HOLD</w:t>
            </w:r>
          </w:p>
        </w:tc>
        <w:tc>
          <w:tcPr>
            <w:tcW w:w="1560" w:type="dxa"/>
          </w:tcPr>
          <w:p w14:paraId="4B71557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Production</w:t>
            </w:r>
          </w:p>
          <w:p w14:paraId="55E86822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4FEFB92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3A9E7D4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37AE0676" w14:textId="77777777" w:rsidTr="009A52AA">
        <w:tc>
          <w:tcPr>
            <w:tcW w:w="5098" w:type="dxa"/>
          </w:tcPr>
          <w:p w14:paraId="4388C3B8" w14:textId="77777777" w:rsidR="00411EF1" w:rsidRPr="00411EF1" w:rsidRDefault="00411EF1" w:rsidP="00411EF1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Cross-check counts with Pastel records</w:t>
            </w:r>
          </w:p>
        </w:tc>
        <w:tc>
          <w:tcPr>
            <w:tcW w:w="1560" w:type="dxa"/>
          </w:tcPr>
          <w:p w14:paraId="70C940AF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Finance</w:t>
            </w:r>
          </w:p>
          <w:p w14:paraId="73C3676B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A6358CD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40527DB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1455CE47" w14:textId="77777777" w:rsidTr="009A52AA">
        <w:tc>
          <w:tcPr>
            <w:tcW w:w="5098" w:type="dxa"/>
          </w:tcPr>
          <w:p w14:paraId="2A3AB80E" w14:textId="77777777" w:rsidR="00411EF1" w:rsidRPr="00411EF1" w:rsidRDefault="00411EF1" w:rsidP="00411EF1">
            <w:pPr>
              <w:numPr>
                <w:ilvl w:val="0"/>
                <w:numId w:val="15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Final Stock Variance achieved</w:t>
            </w:r>
          </w:p>
          <w:p w14:paraId="29B3CD1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0CDEB6" wp14:editId="2EC8E0A2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73871</wp:posOffset>
                      </wp:positionV>
                      <wp:extent cx="2209800" cy="245533"/>
                      <wp:effectExtent l="0" t="0" r="12700" b="8890"/>
                      <wp:wrapNone/>
                      <wp:docPr id="17959975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0" cy="24553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CC87A2" id="Rectangle 1" o:spid="_x0000_s1026" style="position:absolute;margin-left:14.15pt;margin-top:5.8pt;width:174pt;height:1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" filled="f" strokecolor="#09101d [484]" strokeweight="1pt"/>
                  </w:pict>
                </mc:Fallback>
              </mc:AlternateContent>
            </w:r>
          </w:p>
          <w:p w14:paraId="71D0140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569CD8C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5A357042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Finance</w:t>
            </w:r>
          </w:p>
        </w:tc>
        <w:tc>
          <w:tcPr>
            <w:tcW w:w="1417" w:type="dxa"/>
          </w:tcPr>
          <w:p w14:paraId="4F207AA1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93" w:type="dxa"/>
          </w:tcPr>
          <w:p w14:paraId="2C0D467C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AD73B5B" w14:textId="77777777" w:rsidR="00411EF1" w:rsidRPr="00411EF1" w:rsidRDefault="00411EF1" w:rsidP="00411EF1">
      <w:pPr>
        <w:spacing w:line="276" w:lineRule="auto"/>
        <w:rPr>
          <w:rFonts w:ascii="Arial" w:hAnsi="Arial" w:cs="Arial"/>
          <w:sz w:val="22"/>
          <w:szCs w:val="22"/>
        </w:rPr>
      </w:pPr>
    </w:p>
    <w:p w14:paraId="6E0CE96C" w14:textId="77777777" w:rsidR="00411EF1" w:rsidRPr="00411EF1" w:rsidRDefault="00411EF1" w:rsidP="00411EF1">
      <w:pPr>
        <w:spacing w:line="276" w:lineRule="auto"/>
        <w:rPr>
          <w:rFonts w:ascii="Arial" w:hAnsi="Arial" w:cs="Arial"/>
          <w:sz w:val="22"/>
          <w:szCs w:val="22"/>
        </w:rPr>
      </w:pPr>
    </w:p>
    <w:p w14:paraId="6C5C0C24" w14:textId="77777777" w:rsidR="00270B85" w:rsidRDefault="00270B85">
      <w:pPr>
        <w:overflowPunct/>
        <w:autoSpaceDE/>
        <w:autoSpaceDN/>
        <w:adjustRightInd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063CC80" w14:textId="500BB643" w:rsidR="00411EF1" w:rsidRPr="00411EF1" w:rsidRDefault="00411EF1" w:rsidP="00270B85">
      <w:pPr>
        <w:pStyle w:val="ListParagraph"/>
        <w:numPr>
          <w:ilvl w:val="0"/>
          <w:numId w:val="18"/>
        </w:numPr>
        <w:spacing w:line="276" w:lineRule="auto"/>
        <w:rPr>
          <w:rFonts w:ascii="Arial" w:hAnsi="Arial" w:cs="Arial"/>
          <w:sz w:val="22"/>
          <w:szCs w:val="22"/>
        </w:rPr>
      </w:pPr>
      <w:r w:rsidRPr="00411EF1">
        <w:rPr>
          <w:rFonts w:ascii="Arial" w:hAnsi="Arial" w:cs="Arial"/>
          <w:sz w:val="22"/>
          <w:szCs w:val="22"/>
        </w:rPr>
        <w:lastRenderedPageBreak/>
        <w:t>Post-Stock Take activities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5098"/>
        <w:gridCol w:w="1560"/>
        <w:gridCol w:w="1417"/>
        <w:gridCol w:w="2835"/>
      </w:tblGrid>
      <w:tr w:rsidR="00411EF1" w:rsidRPr="00411EF1" w14:paraId="03718C7C" w14:textId="77777777" w:rsidTr="009A52AA">
        <w:tc>
          <w:tcPr>
            <w:tcW w:w="5098" w:type="dxa"/>
            <w:shd w:val="clear" w:color="auto" w:fill="D9D9D9" w:themeFill="background1" w:themeFillShade="D9"/>
          </w:tcPr>
          <w:p w14:paraId="0FA8EC25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Activity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E78104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Responsible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F15248E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Signature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29282072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</w:tr>
      <w:tr w:rsidR="00411EF1" w:rsidRPr="00411EF1" w14:paraId="6C5DE244" w14:textId="77777777" w:rsidTr="009A52AA">
        <w:tc>
          <w:tcPr>
            <w:tcW w:w="5098" w:type="dxa"/>
          </w:tcPr>
          <w:p w14:paraId="36272712" w14:textId="77777777" w:rsidR="00411EF1" w:rsidRPr="00411EF1" w:rsidRDefault="00411EF1" w:rsidP="00411EF1">
            <w:pPr>
              <w:numPr>
                <w:ilvl w:val="0"/>
                <w:numId w:val="17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Complete any follow up actions</w:t>
            </w:r>
          </w:p>
          <w:p w14:paraId="1712B5F5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3DB385E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C0E491C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5B17A4A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35140FE1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5DB1FE95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10807DC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C6651D3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080F6248" w14:textId="77777777" w:rsidTr="009A52AA">
        <w:tc>
          <w:tcPr>
            <w:tcW w:w="5098" w:type="dxa"/>
          </w:tcPr>
          <w:p w14:paraId="68BE4A01" w14:textId="77777777" w:rsidR="00411EF1" w:rsidRPr="00411EF1" w:rsidRDefault="00411EF1" w:rsidP="00411EF1">
            <w:pPr>
              <w:numPr>
                <w:ilvl w:val="0"/>
                <w:numId w:val="17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Remove all Stock Take stickers from bins in Production</w:t>
            </w:r>
          </w:p>
        </w:tc>
        <w:tc>
          <w:tcPr>
            <w:tcW w:w="1560" w:type="dxa"/>
          </w:tcPr>
          <w:p w14:paraId="6729F99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Production</w:t>
            </w:r>
          </w:p>
        </w:tc>
        <w:tc>
          <w:tcPr>
            <w:tcW w:w="1417" w:type="dxa"/>
          </w:tcPr>
          <w:p w14:paraId="50588E3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7054999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89505E0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78632AFC" w14:textId="77777777" w:rsidTr="009A52AA">
        <w:tc>
          <w:tcPr>
            <w:tcW w:w="5098" w:type="dxa"/>
          </w:tcPr>
          <w:p w14:paraId="513A1A07" w14:textId="77777777" w:rsidR="00411EF1" w:rsidRPr="00411EF1" w:rsidRDefault="00411EF1" w:rsidP="00411EF1">
            <w:pPr>
              <w:numPr>
                <w:ilvl w:val="0"/>
                <w:numId w:val="17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Remove all Stock Take stickers from bins in Store</w:t>
            </w:r>
          </w:p>
        </w:tc>
        <w:tc>
          <w:tcPr>
            <w:tcW w:w="1560" w:type="dxa"/>
          </w:tcPr>
          <w:p w14:paraId="3D056F63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Procurement</w:t>
            </w:r>
          </w:p>
        </w:tc>
        <w:tc>
          <w:tcPr>
            <w:tcW w:w="1417" w:type="dxa"/>
          </w:tcPr>
          <w:p w14:paraId="148EF193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4AD64841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99EB3C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081E254A" w14:textId="77777777" w:rsidTr="009A52AA">
        <w:tc>
          <w:tcPr>
            <w:tcW w:w="5098" w:type="dxa"/>
          </w:tcPr>
          <w:p w14:paraId="0F74FC03" w14:textId="77777777" w:rsidR="00411EF1" w:rsidRPr="00411EF1" w:rsidRDefault="00411EF1" w:rsidP="00411EF1">
            <w:pPr>
              <w:numPr>
                <w:ilvl w:val="0"/>
                <w:numId w:val="17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 xml:space="preserve">Update Stock Variance KPI on </w:t>
            </w:r>
            <w:proofErr w:type="spellStart"/>
            <w:r w:rsidRPr="00411EF1">
              <w:rPr>
                <w:rFonts w:ascii="Arial" w:hAnsi="Arial" w:cs="Arial"/>
                <w:sz w:val="22"/>
                <w:szCs w:val="22"/>
              </w:rPr>
              <w:t>Perdoo</w:t>
            </w:r>
            <w:proofErr w:type="spellEnd"/>
          </w:p>
        </w:tc>
        <w:tc>
          <w:tcPr>
            <w:tcW w:w="1560" w:type="dxa"/>
          </w:tcPr>
          <w:p w14:paraId="15F4B950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Finance</w:t>
            </w:r>
          </w:p>
        </w:tc>
        <w:tc>
          <w:tcPr>
            <w:tcW w:w="1417" w:type="dxa"/>
          </w:tcPr>
          <w:p w14:paraId="6875EAB5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0EBA07E2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1CD32AF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18A575DD" w14:textId="77777777" w:rsidTr="009A52AA">
        <w:tc>
          <w:tcPr>
            <w:tcW w:w="5098" w:type="dxa"/>
          </w:tcPr>
          <w:p w14:paraId="078946D4" w14:textId="77777777" w:rsidR="00411EF1" w:rsidRPr="00411EF1" w:rsidRDefault="00411EF1" w:rsidP="00411EF1">
            <w:pPr>
              <w:numPr>
                <w:ilvl w:val="0"/>
                <w:numId w:val="17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Update Stock journals in Pastel</w:t>
            </w:r>
          </w:p>
        </w:tc>
        <w:tc>
          <w:tcPr>
            <w:tcW w:w="1560" w:type="dxa"/>
          </w:tcPr>
          <w:p w14:paraId="386ED64F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Finance</w:t>
            </w:r>
          </w:p>
          <w:p w14:paraId="0F205D62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7" w:type="dxa"/>
          </w:tcPr>
          <w:p w14:paraId="67AB336B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2DE0804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27952983" w14:textId="77777777" w:rsidTr="009A52AA">
        <w:tc>
          <w:tcPr>
            <w:tcW w:w="5098" w:type="dxa"/>
          </w:tcPr>
          <w:p w14:paraId="1EA76BDD" w14:textId="77777777" w:rsidR="00411EF1" w:rsidRPr="00411EF1" w:rsidRDefault="00411EF1" w:rsidP="00411EF1">
            <w:pPr>
              <w:numPr>
                <w:ilvl w:val="0"/>
                <w:numId w:val="17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Archive Production KPI file with date and “Stock Take” indicated</w:t>
            </w:r>
          </w:p>
        </w:tc>
        <w:tc>
          <w:tcPr>
            <w:tcW w:w="1560" w:type="dxa"/>
          </w:tcPr>
          <w:p w14:paraId="17E1C931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Finance</w:t>
            </w:r>
          </w:p>
        </w:tc>
        <w:tc>
          <w:tcPr>
            <w:tcW w:w="1417" w:type="dxa"/>
          </w:tcPr>
          <w:p w14:paraId="4BF0105A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53B0255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419993EE" w14:textId="77777777" w:rsidTr="009A52AA">
        <w:tc>
          <w:tcPr>
            <w:tcW w:w="5098" w:type="dxa"/>
          </w:tcPr>
          <w:p w14:paraId="20665531" w14:textId="77777777" w:rsidR="00411EF1" w:rsidRPr="00411EF1" w:rsidRDefault="00411EF1" w:rsidP="00411EF1">
            <w:pPr>
              <w:numPr>
                <w:ilvl w:val="0"/>
                <w:numId w:val="17"/>
              </w:num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Schedule next stock take date</w:t>
            </w:r>
          </w:p>
          <w:p w14:paraId="10DF010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B5E6BA2" wp14:editId="20541C51">
                      <wp:simplePos x="0" y="0"/>
                      <wp:positionH relativeFrom="column">
                        <wp:posOffset>179917</wp:posOffset>
                      </wp:positionH>
                      <wp:positionV relativeFrom="paragraph">
                        <wp:posOffset>90381</wp:posOffset>
                      </wp:positionV>
                      <wp:extent cx="2209800" cy="245533"/>
                      <wp:effectExtent l="0" t="0" r="12700" b="8890"/>
                      <wp:wrapNone/>
                      <wp:docPr id="990190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9800" cy="24553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A9B477" id="Rectangle 1" o:spid="_x0000_s1026" style="position:absolute;margin-left:14.15pt;margin-top:7.1pt;width:174pt;height:19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" filled="f" strokecolor="#09101d [484]" strokeweight="1pt"/>
                  </w:pict>
                </mc:Fallback>
              </mc:AlternateContent>
            </w:r>
          </w:p>
          <w:p w14:paraId="56376DA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27760F5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60" w:type="dxa"/>
          </w:tcPr>
          <w:p w14:paraId="7737192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Finance</w:t>
            </w:r>
          </w:p>
        </w:tc>
        <w:tc>
          <w:tcPr>
            <w:tcW w:w="1417" w:type="dxa"/>
          </w:tcPr>
          <w:p w14:paraId="17CCCEE1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27293BD2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3E8B5F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BCCEB27" w14:textId="77777777" w:rsidR="00411EF1" w:rsidRPr="00411EF1" w:rsidRDefault="00411EF1" w:rsidP="00411EF1">
      <w:pPr>
        <w:spacing w:line="276" w:lineRule="auto"/>
        <w:rPr>
          <w:rFonts w:ascii="Arial" w:hAnsi="Arial" w:cs="Arial"/>
          <w:sz w:val="22"/>
          <w:szCs w:val="22"/>
        </w:rPr>
      </w:pPr>
    </w:p>
    <w:p w14:paraId="3F65FAE7" w14:textId="77777777" w:rsidR="00411EF1" w:rsidRPr="00411EF1" w:rsidRDefault="00411EF1" w:rsidP="00411EF1">
      <w:pPr>
        <w:spacing w:line="276" w:lineRule="auto"/>
        <w:rPr>
          <w:rFonts w:ascii="Arial" w:hAnsi="Arial" w:cs="Arial"/>
          <w:sz w:val="22"/>
          <w:szCs w:val="22"/>
        </w:rPr>
      </w:pPr>
    </w:p>
    <w:p w14:paraId="4657518D" w14:textId="77777777" w:rsidR="00411EF1" w:rsidRPr="00411EF1" w:rsidRDefault="00411EF1" w:rsidP="00270B85">
      <w:pPr>
        <w:pStyle w:val="ListParagraph"/>
        <w:numPr>
          <w:ilvl w:val="0"/>
          <w:numId w:val="18"/>
        </w:numPr>
        <w:spacing w:line="276" w:lineRule="auto"/>
        <w:rPr>
          <w:rFonts w:ascii="Arial" w:hAnsi="Arial" w:cs="Arial"/>
          <w:sz w:val="22"/>
          <w:szCs w:val="22"/>
        </w:rPr>
      </w:pPr>
      <w:r w:rsidRPr="00411EF1">
        <w:rPr>
          <w:rFonts w:ascii="Arial" w:hAnsi="Arial" w:cs="Arial"/>
          <w:sz w:val="22"/>
          <w:szCs w:val="22"/>
        </w:rPr>
        <w:t>Sign off</w:t>
      </w:r>
      <w:r w:rsidRPr="00411EF1">
        <w:rPr>
          <w:rFonts w:ascii="Arial" w:hAnsi="Arial" w:cs="Arial"/>
          <w:sz w:val="22"/>
          <w:szCs w:val="22"/>
        </w:rPr>
        <w:tab/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2405"/>
        <w:gridCol w:w="2693"/>
        <w:gridCol w:w="2977"/>
        <w:gridCol w:w="2835"/>
      </w:tblGrid>
      <w:tr w:rsidR="00411EF1" w:rsidRPr="00411EF1" w14:paraId="63BCE3E0" w14:textId="77777777" w:rsidTr="009A52AA">
        <w:tc>
          <w:tcPr>
            <w:tcW w:w="240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EE05BB3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02AB4D3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167D17B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Signature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DC1275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</w:tr>
      <w:tr w:rsidR="00411EF1" w:rsidRPr="00411EF1" w14:paraId="0104B28F" w14:textId="77777777" w:rsidTr="009A52AA">
        <w:tc>
          <w:tcPr>
            <w:tcW w:w="2405" w:type="dxa"/>
          </w:tcPr>
          <w:p w14:paraId="607EEC41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Finance Manager</w:t>
            </w:r>
          </w:p>
        </w:tc>
        <w:tc>
          <w:tcPr>
            <w:tcW w:w="2693" w:type="dxa"/>
          </w:tcPr>
          <w:p w14:paraId="003A5854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14:paraId="595B3268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1AA999D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77FE86E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44B40336" w14:textId="77777777" w:rsidTr="009A52AA">
        <w:tc>
          <w:tcPr>
            <w:tcW w:w="2405" w:type="dxa"/>
          </w:tcPr>
          <w:p w14:paraId="2C42CF53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Production Manager</w:t>
            </w:r>
          </w:p>
        </w:tc>
        <w:tc>
          <w:tcPr>
            <w:tcW w:w="2693" w:type="dxa"/>
          </w:tcPr>
          <w:p w14:paraId="1A185F8C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14:paraId="34164C4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5678E36C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6B97B1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1EF1" w:rsidRPr="00411EF1" w14:paraId="78F20677" w14:textId="77777777" w:rsidTr="009A52AA">
        <w:tc>
          <w:tcPr>
            <w:tcW w:w="2405" w:type="dxa"/>
          </w:tcPr>
          <w:p w14:paraId="48EC1126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1EF1">
              <w:rPr>
                <w:rFonts w:ascii="Arial" w:hAnsi="Arial" w:cs="Arial"/>
                <w:sz w:val="22"/>
                <w:szCs w:val="22"/>
              </w:rPr>
              <w:t>Procurement Manager</w:t>
            </w:r>
          </w:p>
        </w:tc>
        <w:tc>
          <w:tcPr>
            <w:tcW w:w="2693" w:type="dxa"/>
          </w:tcPr>
          <w:p w14:paraId="235AB32D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</w:tcPr>
          <w:p w14:paraId="69988D0D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14:paraId="1C682569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26FE005" w14:textId="77777777" w:rsidR="00411EF1" w:rsidRPr="00411EF1" w:rsidRDefault="00411EF1" w:rsidP="00411EF1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7EEFD96" w14:textId="77777777" w:rsidR="00411EF1" w:rsidRPr="00411EF1" w:rsidRDefault="00411EF1" w:rsidP="00411EF1">
      <w:pPr>
        <w:spacing w:line="276" w:lineRule="auto"/>
        <w:rPr>
          <w:rFonts w:ascii="Arial" w:hAnsi="Arial" w:cs="Arial"/>
          <w:sz w:val="22"/>
          <w:szCs w:val="22"/>
        </w:rPr>
      </w:pPr>
    </w:p>
    <w:p w14:paraId="1DACD147" w14:textId="77777777" w:rsidR="000C594C" w:rsidRPr="00411EF1" w:rsidRDefault="000C594C" w:rsidP="00411EF1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0C594C" w:rsidRPr="00411EF1" w:rsidSect="00D61DAD">
      <w:headerReference w:type="default" r:id="rId7"/>
      <w:footerReference w:type="default" r:id="rId8"/>
      <w:pgSz w:w="11909" w:h="16834" w:code="9"/>
      <w:pgMar w:top="624" w:right="851" w:bottom="426" w:left="567" w:header="561" w:footer="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E5B9F" w14:textId="77777777" w:rsidR="00EC7621" w:rsidRDefault="00EC7621" w:rsidP="00F26BF9">
      <w:r>
        <w:separator/>
      </w:r>
    </w:p>
  </w:endnote>
  <w:endnote w:type="continuationSeparator" w:id="0">
    <w:p w14:paraId="1F51953E" w14:textId="77777777" w:rsidR="00EC7621" w:rsidRDefault="00EC7621" w:rsidP="00F26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15" w:type="dxa"/>
      <w:tblInd w:w="-3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10915"/>
    </w:tblGrid>
    <w:tr w:rsidR="00A85F0D" w14:paraId="1044EBBA" w14:textId="77777777" w:rsidTr="00E72AB7">
      <w:tc>
        <w:tcPr>
          <w:tcW w:w="10915" w:type="dxa"/>
        </w:tcPr>
        <w:p w14:paraId="7D390A16" w14:textId="77777777" w:rsidR="00A85F0D" w:rsidRPr="00A85F0D" w:rsidRDefault="00EE46B0" w:rsidP="000827CE">
          <w:pPr>
            <w:pStyle w:val="Header"/>
            <w:rPr>
              <w:rFonts w:ascii="Arial" w:hAnsi="Arial" w:cs="Arial"/>
            </w:rPr>
          </w:pPr>
          <w:r w:rsidRPr="00EE46B0">
            <w:rPr>
              <w:rFonts w:ascii="Arial" w:hAnsi="Arial" w:cs="Arial"/>
              <w:b/>
              <w:color w:val="FF0000"/>
            </w:rPr>
            <w:t xml:space="preserve">CONTROLLED </w:t>
          </w:r>
          <w:r w:rsidR="000827CE">
            <w:rPr>
              <w:rFonts w:ascii="Arial" w:hAnsi="Arial" w:cs="Arial"/>
              <w:b/>
              <w:color w:val="FF0000"/>
            </w:rPr>
            <w:t>DOCUMENT</w:t>
          </w:r>
          <w:r>
            <w:rPr>
              <w:rFonts w:ascii="Arial" w:hAnsi="Arial" w:cs="Arial"/>
              <w:b/>
              <w:color w:val="FF0000"/>
            </w:rPr>
            <w:t xml:space="preserve">                                                                                                                      </w:t>
          </w:r>
          <w:r w:rsidR="00E72AB7">
            <w:rPr>
              <w:rFonts w:ascii="Arial" w:hAnsi="Arial" w:cs="Arial"/>
              <w:b/>
              <w:color w:val="FF0000"/>
            </w:rPr>
            <w:t xml:space="preserve">         </w:t>
          </w:r>
          <w:r w:rsidR="00A85F0D" w:rsidRPr="00A85F0D">
            <w:rPr>
              <w:rFonts w:ascii="Arial" w:hAnsi="Arial" w:cs="Arial"/>
            </w:rPr>
            <w:t xml:space="preserve">Page </w:t>
          </w:r>
          <w:r w:rsidR="00A85F0D" w:rsidRPr="00A85F0D">
            <w:rPr>
              <w:rFonts w:ascii="Arial" w:hAnsi="Arial" w:cs="Arial"/>
              <w:b/>
            </w:rPr>
            <w:fldChar w:fldCharType="begin"/>
          </w:r>
          <w:r w:rsidR="00A85F0D" w:rsidRPr="00A85F0D">
            <w:rPr>
              <w:rFonts w:ascii="Arial" w:hAnsi="Arial" w:cs="Arial"/>
              <w:b/>
            </w:rPr>
            <w:instrText xml:space="preserve"> PAGE  \* Arabic  \* MERGEFORMAT </w:instrText>
          </w:r>
          <w:r w:rsidR="00A85F0D" w:rsidRPr="00A85F0D">
            <w:rPr>
              <w:rFonts w:ascii="Arial" w:hAnsi="Arial" w:cs="Arial"/>
              <w:b/>
            </w:rPr>
            <w:fldChar w:fldCharType="separate"/>
          </w:r>
          <w:r w:rsidR="006A0CD9">
            <w:rPr>
              <w:rFonts w:ascii="Arial" w:hAnsi="Arial" w:cs="Arial"/>
              <w:b/>
              <w:noProof/>
            </w:rPr>
            <w:t>1</w:t>
          </w:r>
          <w:r w:rsidR="00A85F0D" w:rsidRPr="00A85F0D">
            <w:rPr>
              <w:rFonts w:ascii="Arial" w:hAnsi="Arial" w:cs="Arial"/>
              <w:b/>
            </w:rPr>
            <w:fldChar w:fldCharType="end"/>
          </w:r>
          <w:r w:rsidR="00A85F0D" w:rsidRPr="00A85F0D">
            <w:rPr>
              <w:rFonts w:ascii="Arial" w:hAnsi="Arial" w:cs="Arial"/>
            </w:rPr>
            <w:t xml:space="preserve"> of </w:t>
          </w:r>
          <w:r w:rsidR="00A85F0D" w:rsidRPr="00A85F0D">
            <w:rPr>
              <w:rFonts w:ascii="Arial" w:hAnsi="Arial" w:cs="Arial"/>
              <w:b/>
            </w:rPr>
            <w:fldChar w:fldCharType="begin"/>
          </w:r>
          <w:r w:rsidR="00A85F0D" w:rsidRPr="00A85F0D">
            <w:rPr>
              <w:rFonts w:ascii="Arial" w:hAnsi="Arial" w:cs="Arial"/>
              <w:b/>
            </w:rPr>
            <w:instrText xml:space="preserve"> NUMPAGES  \* Arabic  \* MERGEFORMAT </w:instrText>
          </w:r>
          <w:r w:rsidR="00A85F0D" w:rsidRPr="00A85F0D">
            <w:rPr>
              <w:rFonts w:ascii="Arial" w:hAnsi="Arial" w:cs="Arial"/>
              <w:b/>
            </w:rPr>
            <w:fldChar w:fldCharType="separate"/>
          </w:r>
          <w:r w:rsidR="006A0CD9">
            <w:rPr>
              <w:rFonts w:ascii="Arial" w:hAnsi="Arial" w:cs="Arial"/>
              <w:b/>
              <w:noProof/>
            </w:rPr>
            <w:t>1</w:t>
          </w:r>
          <w:r w:rsidR="00A85F0D" w:rsidRPr="00A85F0D">
            <w:rPr>
              <w:rFonts w:ascii="Arial" w:hAnsi="Arial" w:cs="Arial"/>
              <w:b/>
            </w:rPr>
            <w:fldChar w:fldCharType="end"/>
          </w:r>
        </w:p>
      </w:tc>
    </w:tr>
  </w:tbl>
  <w:p w14:paraId="3F13EA41" w14:textId="77777777" w:rsidR="00761B5A" w:rsidRPr="00F82EFD" w:rsidRDefault="00761B5A" w:rsidP="00B14617">
    <w:pPr>
      <w:pStyle w:val="Footer"/>
      <w:tabs>
        <w:tab w:val="clear" w:pos="4320"/>
        <w:tab w:val="clear" w:pos="8640"/>
        <w:tab w:val="left" w:pos="2410"/>
        <w:tab w:val="left" w:pos="4678"/>
        <w:tab w:val="left" w:pos="7371"/>
        <w:tab w:val="left" w:pos="9072"/>
        <w:tab w:val="right" w:pos="10490"/>
        <w:tab w:val="center" w:pos="10632"/>
      </w:tabs>
      <w:rPr>
        <w:rFonts w:ascii="Arial" w:hAnsi="Arial" w:cs="Arial"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444E5" w14:textId="77777777" w:rsidR="00EC7621" w:rsidRDefault="00EC7621" w:rsidP="00F26BF9">
      <w:r>
        <w:separator/>
      </w:r>
    </w:p>
  </w:footnote>
  <w:footnote w:type="continuationSeparator" w:id="0">
    <w:p w14:paraId="48650479" w14:textId="77777777" w:rsidR="00EC7621" w:rsidRDefault="00EC7621" w:rsidP="00F26B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35"/>
      <w:gridCol w:w="2409"/>
      <w:gridCol w:w="3929"/>
    </w:tblGrid>
    <w:tr w:rsidR="00A85F0D" w14:paraId="334F54E9" w14:textId="77777777" w:rsidTr="007F2E40">
      <w:tc>
        <w:tcPr>
          <w:tcW w:w="4435" w:type="dxa"/>
          <w:vMerge w:val="restart"/>
        </w:tcPr>
        <w:p w14:paraId="01F2D155" w14:textId="112D973C" w:rsidR="00A85F0D" w:rsidRDefault="00BE6920" w:rsidP="00A5706C">
          <w:pPr>
            <w:pStyle w:val="Header"/>
            <w:ind w:left="34" w:hanging="284"/>
            <w:jc w:val="center"/>
          </w:pPr>
          <w:r>
            <w:rPr>
              <w:noProof/>
            </w:rPr>
            <w:object w:dxaOrig="4340" w:dyaOrig="1120" w14:anchorId="1D0F98A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80pt;height:43.2pt;mso-width-percent:0;mso-height-percent:0;mso-width-percent:0;mso-height-percent:0">
                <v:imagedata r:id="rId1" o:title=""/>
              </v:shape>
              <o:OLEObject Type="Embed" ProgID="Visio.Drawing.11" ShapeID="_x0000_i1025" DrawAspect="Content" ObjectID="_1829980619" r:id="rId2"/>
            </w:object>
          </w:r>
        </w:p>
      </w:tc>
      <w:tc>
        <w:tcPr>
          <w:tcW w:w="2409" w:type="dxa"/>
        </w:tcPr>
        <w:p w14:paraId="5B554BD2" w14:textId="77777777" w:rsidR="00A85F0D" w:rsidRPr="007F2E40" w:rsidRDefault="00A85F0D" w:rsidP="00BE0A1A">
          <w:pPr>
            <w:pStyle w:val="Header"/>
            <w:rPr>
              <w:rFonts w:ascii="Arial" w:hAnsi="Arial" w:cs="Arial"/>
              <w:b/>
              <w:sz w:val="24"/>
              <w:szCs w:val="24"/>
            </w:rPr>
          </w:pPr>
          <w:r w:rsidRPr="007F2E40">
            <w:rPr>
              <w:rFonts w:ascii="Arial" w:hAnsi="Arial" w:cs="Arial"/>
              <w:b/>
              <w:sz w:val="24"/>
              <w:szCs w:val="24"/>
            </w:rPr>
            <w:t>Document name</w:t>
          </w:r>
        </w:p>
      </w:tc>
      <w:tc>
        <w:tcPr>
          <w:tcW w:w="3929" w:type="dxa"/>
        </w:tcPr>
        <w:p w14:paraId="724A9BFE" w14:textId="3A281F46" w:rsidR="00A85F0D" w:rsidRPr="007F2E40" w:rsidRDefault="00411EF1" w:rsidP="0073608C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Stock Control Form</w:t>
          </w:r>
        </w:p>
      </w:tc>
    </w:tr>
    <w:tr w:rsidR="00A85F0D" w14:paraId="6FCD58AD" w14:textId="77777777" w:rsidTr="007F2E40">
      <w:tc>
        <w:tcPr>
          <w:tcW w:w="4435" w:type="dxa"/>
          <w:vMerge/>
        </w:tcPr>
        <w:p w14:paraId="05794F61" w14:textId="77777777" w:rsidR="00A85F0D" w:rsidRDefault="00A85F0D" w:rsidP="00BE0A1A">
          <w:pPr>
            <w:pStyle w:val="Header"/>
          </w:pPr>
        </w:p>
      </w:tc>
      <w:tc>
        <w:tcPr>
          <w:tcW w:w="2409" w:type="dxa"/>
        </w:tcPr>
        <w:p w14:paraId="19E702D3" w14:textId="77777777" w:rsidR="00A85F0D" w:rsidRPr="007F2E40" w:rsidRDefault="00A85F0D" w:rsidP="00BE0A1A">
          <w:pPr>
            <w:pStyle w:val="Header"/>
            <w:rPr>
              <w:rFonts w:ascii="Arial" w:hAnsi="Arial" w:cs="Arial"/>
              <w:b/>
              <w:sz w:val="24"/>
              <w:szCs w:val="24"/>
            </w:rPr>
          </w:pPr>
          <w:r w:rsidRPr="007F2E40">
            <w:rPr>
              <w:rFonts w:ascii="Arial" w:hAnsi="Arial" w:cs="Arial"/>
              <w:b/>
              <w:sz w:val="24"/>
              <w:szCs w:val="24"/>
            </w:rPr>
            <w:t>Document number</w:t>
          </w:r>
        </w:p>
      </w:tc>
      <w:tc>
        <w:tcPr>
          <w:tcW w:w="3929" w:type="dxa"/>
        </w:tcPr>
        <w:p w14:paraId="4E64102C" w14:textId="1ADFFC87" w:rsidR="00A85F0D" w:rsidRPr="007F2E40" w:rsidRDefault="00A85F0D" w:rsidP="00E275D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7F2E40">
            <w:rPr>
              <w:rFonts w:ascii="Arial" w:hAnsi="Arial" w:cs="Arial"/>
              <w:sz w:val="24"/>
              <w:szCs w:val="24"/>
            </w:rPr>
            <w:t>XAV-</w:t>
          </w:r>
          <w:r w:rsidR="00411EF1">
            <w:rPr>
              <w:rFonts w:ascii="Arial" w:hAnsi="Arial" w:cs="Arial"/>
              <w:sz w:val="24"/>
              <w:szCs w:val="24"/>
            </w:rPr>
            <w:t>FIN</w:t>
          </w:r>
          <w:r w:rsidR="00E275D9" w:rsidRPr="007F2E40">
            <w:rPr>
              <w:rFonts w:ascii="Arial" w:hAnsi="Arial" w:cs="Arial"/>
              <w:sz w:val="24"/>
              <w:szCs w:val="24"/>
            </w:rPr>
            <w:t>-01SF</w:t>
          </w:r>
        </w:p>
      </w:tc>
    </w:tr>
    <w:tr w:rsidR="00A85F0D" w14:paraId="3C29F265" w14:textId="77777777" w:rsidTr="007F2E40">
      <w:tc>
        <w:tcPr>
          <w:tcW w:w="4435" w:type="dxa"/>
          <w:vMerge/>
        </w:tcPr>
        <w:p w14:paraId="33CFC5E2" w14:textId="77777777" w:rsidR="00A85F0D" w:rsidRDefault="00A85F0D" w:rsidP="00BE0A1A">
          <w:pPr>
            <w:pStyle w:val="Header"/>
          </w:pPr>
        </w:p>
      </w:tc>
      <w:tc>
        <w:tcPr>
          <w:tcW w:w="2409" w:type="dxa"/>
        </w:tcPr>
        <w:p w14:paraId="44E72B45" w14:textId="77777777" w:rsidR="00A85F0D" w:rsidRPr="007F2E40" w:rsidRDefault="00A85F0D" w:rsidP="00BE0A1A">
          <w:pPr>
            <w:pStyle w:val="Header"/>
            <w:rPr>
              <w:rFonts w:ascii="Arial" w:hAnsi="Arial" w:cs="Arial"/>
              <w:b/>
              <w:sz w:val="24"/>
              <w:szCs w:val="24"/>
            </w:rPr>
          </w:pPr>
          <w:r w:rsidRPr="007F2E40">
            <w:rPr>
              <w:rFonts w:ascii="Arial" w:hAnsi="Arial" w:cs="Arial"/>
              <w:b/>
              <w:sz w:val="24"/>
              <w:szCs w:val="24"/>
            </w:rPr>
            <w:t>Revision number</w:t>
          </w:r>
        </w:p>
      </w:tc>
      <w:tc>
        <w:tcPr>
          <w:tcW w:w="3929" w:type="dxa"/>
        </w:tcPr>
        <w:p w14:paraId="7373CA6F" w14:textId="58451B99" w:rsidR="00A85F0D" w:rsidRPr="007F2E40" w:rsidRDefault="00A85F0D" w:rsidP="00BE0A1A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7F2E40">
            <w:rPr>
              <w:rFonts w:ascii="Arial" w:hAnsi="Arial" w:cs="Arial"/>
              <w:sz w:val="24"/>
              <w:szCs w:val="24"/>
            </w:rPr>
            <w:t>0</w:t>
          </w:r>
          <w:r w:rsidR="00411EF1">
            <w:rPr>
              <w:rFonts w:ascii="Arial" w:hAnsi="Arial" w:cs="Arial"/>
              <w:sz w:val="24"/>
              <w:szCs w:val="24"/>
            </w:rPr>
            <w:t>1</w:t>
          </w:r>
        </w:p>
      </w:tc>
    </w:tr>
    <w:tr w:rsidR="00A85F0D" w14:paraId="62150AD1" w14:textId="77777777" w:rsidTr="007F2E40">
      <w:tc>
        <w:tcPr>
          <w:tcW w:w="4435" w:type="dxa"/>
          <w:vMerge/>
        </w:tcPr>
        <w:p w14:paraId="3044E016" w14:textId="77777777" w:rsidR="00A85F0D" w:rsidRDefault="00A85F0D" w:rsidP="00BE0A1A">
          <w:pPr>
            <w:pStyle w:val="Header"/>
          </w:pPr>
        </w:p>
      </w:tc>
      <w:tc>
        <w:tcPr>
          <w:tcW w:w="2409" w:type="dxa"/>
        </w:tcPr>
        <w:p w14:paraId="5D558C33" w14:textId="77777777" w:rsidR="00A85F0D" w:rsidRPr="007F2E40" w:rsidRDefault="00A85F0D" w:rsidP="00BE0A1A">
          <w:pPr>
            <w:pStyle w:val="Header"/>
            <w:rPr>
              <w:rFonts w:ascii="Arial" w:hAnsi="Arial" w:cs="Arial"/>
              <w:b/>
              <w:sz w:val="24"/>
              <w:szCs w:val="24"/>
            </w:rPr>
          </w:pPr>
          <w:r w:rsidRPr="007F2E40">
            <w:rPr>
              <w:rFonts w:ascii="Arial" w:hAnsi="Arial" w:cs="Arial"/>
              <w:b/>
              <w:sz w:val="24"/>
              <w:szCs w:val="24"/>
            </w:rPr>
            <w:t>Effective date</w:t>
          </w:r>
        </w:p>
      </w:tc>
      <w:tc>
        <w:tcPr>
          <w:tcW w:w="3929" w:type="dxa"/>
        </w:tcPr>
        <w:p w14:paraId="35F0630F" w14:textId="61450A27" w:rsidR="00A85F0D" w:rsidRPr="007F2E40" w:rsidRDefault="00411EF1" w:rsidP="00A5706C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TBD</w:t>
          </w:r>
        </w:p>
      </w:tc>
    </w:tr>
    <w:tr w:rsidR="00A85F0D" w14:paraId="6776F72C" w14:textId="77777777" w:rsidTr="007F2E40">
      <w:tc>
        <w:tcPr>
          <w:tcW w:w="4435" w:type="dxa"/>
          <w:vMerge/>
        </w:tcPr>
        <w:p w14:paraId="5C4CE1FE" w14:textId="77777777" w:rsidR="00A85F0D" w:rsidRDefault="00A85F0D" w:rsidP="00BE0A1A">
          <w:pPr>
            <w:pStyle w:val="Header"/>
          </w:pPr>
        </w:p>
      </w:tc>
      <w:tc>
        <w:tcPr>
          <w:tcW w:w="2409" w:type="dxa"/>
        </w:tcPr>
        <w:p w14:paraId="0C86C6F6" w14:textId="77777777" w:rsidR="00A85F0D" w:rsidRPr="007F2E40" w:rsidRDefault="00A85F0D" w:rsidP="00BE0A1A">
          <w:pPr>
            <w:pStyle w:val="Header"/>
            <w:rPr>
              <w:rFonts w:ascii="Arial" w:hAnsi="Arial" w:cs="Arial"/>
              <w:b/>
              <w:sz w:val="24"/>
              <w:szCs w:val="24"/>
            </w:rPr>
          </w:pPr>
          <w:r w:rsidRPr="007F2E40">
            <w:rPr>
              <w:rFonts w:ascii="Arial" w:hAnsi="Arial" w:cs="Arial"/>
              <w:b/>
              <w:sz w:val="24"/>
              <w:szCs w:val="24"/>
            </w:rPr>
            <w:t>Approved by</w:t>
          </w:r>
        </w:p>
      </w:tc>
      <w:tc>
        <w:tcPr>
          <w:tcW w:w="3929" w:type="dxa"/>
        </w:tcPr>
        <w:p w14:paraId="298B7E3F" w14:textId="387A36FA" w:rsidR="00A85F0D" w:rsidRPr="007F2E40" w:rsidRDefault="00411EF1" w:rsidP="00BE0A1A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TBD</w:t>
          </w:r>
        </w:p>
      </w:tc>
    </w:tr>
  </w:tbl>
  <w:p w14:paraId="59F54D57" w14:textId="77777777" w:rsidR="00761B5A" w:rsidRPr="00D221BE" w:rsidRDefault="00761B5A" w:rsidP="00D61DAD">
    <w:pPr>
      <w:pStyle w:val="Heading7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20B"/>
    <w:multiLevelType w:val="hybridMultilevel"/>
    <w:tmpl w:val="E88C009A"/>
    <w:lvl w:ilvl="0" w:tplc="F5205C2E">
      <w:start w:val="33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3C3A46"/>
    <w:multiLevelType w:val="singleLevel"/>
    <w:tmpl w:val="BB0C51B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A633ABB"/>
    <w:multiLevelType w:val="singleLevel"/>
    <w:tmpl w:val="BB0C51B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0DCA3B23"/>
    <w:multiLevelType w:val="hybridMultilevel"/>
    <w:tmpl w:val="018814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94428"/>
    <w:multiLevelType w:val="hybridMultilevel"/>
    <w:tmpl w:val="9C1A393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E516D"/>
    <w:multiLevelType w:val="hybridMultilevel"/>
    <w:tmpl w:val="612C68D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AF545C"/>
    <w:multiLevelType w:val="hybridMultilevel"/>
    <w:tmpl w:val="8ECC9AA8"/>
    <w:lvl w:ilvl="0" w:tplc="A586879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D92855"/>
    <w:multiLevelType w:val="singleLevel"/>
    <w:tmpl w:val="BB0C51B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55CA7268"/>
    <w:multiLevelType w:val="hybridMultilevel"/>
    <w:tmpl w:val="90BE5F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82F89"/>
    <w:multiLevelType w:val="singleLevel"/>
    <w:tmpl w:val="8BEEB526"/>
    <w:lvl w:ilvl="0">
      <w:start w:val="7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10" w15:restartNumberingAfterBreak="0">
    <w:nsid w:val="657801EB"/>
    <w:multiLevelType w:val="hybridMultilevel"/>
    <w:tmpl w:val="CD26DCB6"/>
    <w:lvl w:ilvl="0" w:tplc="13C26D0C">
      <w:start w:val="32"/>
      <w:numFmt w:val="decimal"/>
      <w:lvlText w:val="%1."/>
      <w:lvlJc w:val="left"/>
      <w:pPr>
        <w:tabs>
          <w:tab w:val="num" w:pos="380"/>
        </w:tabs>
        <w:ind w:left="3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00"/>
        </w:tabs>
        <w:ind w:left="11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40"/>
        </w:tabs>
        <w:ind w:left="25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60"/>
        </w:tabs>
        <w:ind w:left="32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80"/>
        </w:tabs>
        <w:ind w:left="39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00"/>
        </w:tabs>
        <w:ind w:left="47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20"/>
        </w:tabs>
        <w:ind w:left="54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40"/>
        </w:tabs>
        <w:ind w:left="6140" w:hanging="180"/>
      </w:pPr>
    </w:lvl>
  </w:abstractNum>
  <w:abstractNum w:abstractNumId="11" w15:restartNumberingAfterBreak="0">
    <w:nsid w:val="68C104BB"/>
    <w:multiLevelType w:val="hybridMultilevel"/>
    <w:tmpl w:val="780621BA"/>
    <w:lvl w:ilvl="0" w:tplc="8BDC2038">
      <w:start w:val="32"/>
      <w:numFmt w:val="decimal"/>
      <w:lvlText w:val="%1."/>
      <w:lvlJc w:val="left"/>
      <w:pPr>
        <w:tabs>
          <w:tab w:val="num" w:pos="380"/>
        </w:tabs>
        <w:ind w:left="3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00"/>
        </w:tabs>
        <w:ind w:left="11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40"/>
        </w:tabs>
        <w:ind w:left="25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60"/>
        </w:tabs>
        <w:ind w:left="32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80"/>
        </w:tabs>
        <w:ind w:left="39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00"/>
        </w:tabs>
        <w:ind w:left="47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20"/>
        </w:tabs>
        <w:ind w:left="54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40"/>
        </w:tabs>
        <w:ind w:left="6140" w:hanging="180"/>
      </w:pPr>
    </w:lvl>
  </w:abstractNum>
  <w:abstractNum w:abstractNumId="12" w15:restartNumberingAfterBreak="0">
    <w:nsid w:val="6A644BA3"/>
    <w:multiLevelType w:val="singleLevel"/>
    <w:tmpl w:val="BB0C51B4"/>
    <w:lvl w:ilvl="0">
      <w:start w:val="1"/>
      <w:numFmt w:val="decimal"/>
      <w:lvlText w:val="%1."/>
      <w:legacy w:legacy="1" w:legacySpace="0" w:legacyIndent="283"/>
      <w:lvlJc w:val="left"/>
      <w:pPr>
        <w:ind w:left="567" w:hanging="283"/>
      </w:pPr>
    </w:lvl>
  </w:abstractNum>
  <w:abstractNum w:abstractNumId="13" w15:restartNumberingAfterBreak="0">
    <w:nsid w:val="6BA43787"/>
    <w:multiLevelType w:val="hybridMultilevel"/>
    <w:tmpl w:val="DD32838A"/>
    <w:lvl w:ilvl="0" w:tplc="97DE89BE">
      <w:start w:val="1"/>
      <w:numFmt w:val="lowerLetter"/>
      <w:lvlText w:val="%1)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15"/>
        </w:tabs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35"/>
        </w:tabs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55"/>
        </w:tabs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75"/>
        </w:tabs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95"/>
        </w:tabs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15"/>
        </w:tabs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35"/>
        </w:tabs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55"/>
        </w:tabs>
        <w:ind w:left="6855" w:hanging="180"/>
      </w:pPr>
    </w:lvl>
  </w:abstractNum>
  <w:abstractNum w:abstractNumId="14" w15:restartNumberingAfterBreak="0">
    <w:nsid w:val="76EE4FED"/>
    <w:multiLevelType w:val="singleLevel"/>
    <w:tmpl w:val="BB0C51B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789E0C7B"/>
    <w:multiLevelType w:val="hybridMultilevel"/>
    <w:tmpl w:val="DCE0176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CB64C3"/>
    <w:multiLevelType w:val="hybridMultilevel"/>
    <w:tmpl w:val="612C68D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D97A01"/>
    <w:multiLevelType w:val="hybridMultilevel"/>
    <w:tmpl w:val="14F45614"/>
    <w:lvl w:ilvl="0" w:tplc="82349C28">
      <w:start w:val="2"/>
      <w:numFmt w:val="lowerLetter"/>
      <w:lvlText w:val="%1)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15"/>
        </w:tabs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35"/>
        </w:tabs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55"/>
        </w:tabs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75"/>
        </w:tabs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95"/>
        </w:tabs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15"/>
        </w:tabs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35"/>
        </w:tabs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55"/>
        </w:tabs>
        <w:ind w:left="6855" w:hanging="180"/>
      </w:pPr>
    </w:lvl>
  </w:abstractNum>
  <w:num w:numId="1" w16cid:durableId="1141384275">
    <w:abstractNumId w:val="2"/>
  </w:num>
  <w:num w:numId="2" w16cid:durableId="1616015256">
    <w:abstractNumId w:val="12"/>
  </w:num>
  <w:num w:numId="3" w16cid:durableId="797070680">
    <w:abstractNumId w:val="1"/>
  </w:num>
  <w:num w:numId="4" w16cid:durableId="1052920577">
    <w:abstractNumId w:val="9"/>
  </w:num>
  <w:num w:numId="5" w16cid:durableId="1546210435">
    <w:abstractNumId w:val="14"/>
  </w:num>
  <w:num w:numId="6" w16cid:durableId="455410320">
    <w:abstractNumId w:val="7"/>
  </w:num>
  <w:num w:numId="7" w16cid:durableId="76053810">
    <w:abstractNumId w:val="0"/>
  </w:num>
  <w:num w:numId="8" w16cid:durableId="386146609">
    <w:abstractNumId w:val="10"/>
  </w:num>
  <w:num w:numId="9" w16cid:durableId="70584528">
    <w:abstractNumId w:val="11"/>
  </w:num>
  <w:num w:numId="10" w16cid:durableId="945112489">
    <w:abstractNumId w:val="15"/>
  </w:num>
  <w:num w:numId="11" w16cid:durableId="553614659">
    <w:abstractNumId w:val="4"/>
  </w:num>
  <w:num w:numId="12" w16cid:durableId="590510896">
    <w:abstractNumId w:val="6"/>
  </w:num>
  <w:num w:numId="13" w16cid:durableId="1964113947">
    <w:abstractNumId w:val="17"/>
  </w:num>
  <w:num w:numId="14" w16cid:durableId="1037438307">
    <w:abstractNumId w:val="13"/>
  </w:num>
  <w:num w:numId="15" w16cid:durableId="754665541">
    <w:abstractNumId w:val="5"/>
  </w:num>
  <w:num w:numId="16" w16cid:durableId="1477914425">
    <w:abstractNumId w:val="8"/>
  </w:num>
  <w:num w:numId="17" w16cid:durableId="1624580429">
    <w:abstractNumId w:val="16"/>
  </w:num>
  <w:num w:numId="18" w16cid:durableId="1999455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1E"/>
    <w:rsid w:val="000029B1"/>
    <w:rsid w:val="000031C4"/>
    <w:rsid w:val="00032699"/>
    <w:rsid w:val="000542E3"/>
    <w:rsid w:val="00070FB0"/>
    <w:rsid w:val="000827CE"/>
    <w:rsid w:val="000868B0"/>
    <w:rsid w:val="000917E2"/>
    <w:rsid w:val="000A1B8E"/>
    <w:rsid w:val="000A6D19"/>
    <w:rsid w:val="000B47E1"/>
    <w:rsid w:val="000C594C"/>
    <w:rsid w:val="000C60D8"/>
    <w:rsid w:val="000D0342"/>
    <w:rsid w:val="000D0D81"/>
    <w:rsid w:val="000D117C"/>
    <w:rsid w:val="000D2842"/>
    <w:rsid w:val="000D342B"/>
    <w:rsid w:val="00106096"/>
    <w:rsid w:val="00112ED1"/>
    <w:rsid w:val="001358DA"/>
    <w:rsid w:val="00147FB5"/>
    <w:rsid w:val="00161974"/>
    <w:rsid w:val="00162200"/>
    <w:rsid w:val="0016260C"/>
    <w:rsid w:val="00163C80"/>
    <w:rsid w:val="00165611"/>
    <w:rsid w:val="00170EA3"/>
    <w:rsid w:val="00173F02"/>
    <w:rsid w:val="00174696"/>
    <w:rsid w:val="00175661"/>
    <w:rsid w:val="0018065A"/>
    <w:rsid w:val="00191259"/>
    <w:rsid w:val="001942C6"/>
    <w:rsid w:val="001A1490"/>
    <w:rsid w:val="001A223D"/>
    <w:rsid w:val="001B078E"/>
    <w:rsid w:val="001B5244"/>
    <w:rsid w:val="001B5840"/>
    <w:rsid w:val="001C32E2"/>
    <w:rsid w:val="001C5D7A"/>
    <w:rsid w:val="001D5FCF"/>
    <w:rsid w:val="001E3760"/>
    <w:rsid w:val="0021028D"/>
    <w:rsid w:val="00233CE0"/>
    <w:rsid w:val="002463E2"/>
    <w:rsid w:val="00246814"/>
    <w:rsid w:val="002534A3"/>
    <w:rsid w:val="00253DEB"/>
    <w:rsid w:val="00270B85"/>
    <w:rsid w:val="002973B7"/>
    <w:rsid w:val="002A087C"/>
    <w:rsid w:val="002A36CD"/>
    <w:rsid w:val="002B70DF"/>
    <w:rsid w:val="002D025A"/>
    <w:rsid w:val="002D4E5F"/>
    <w:rsid w:val="002F04F5"/>
    <w:rsid w:val="002F2109"/>
    <w:rsid w:val="002F6642"/>
    <w:rsid w:val="003102E3"/>
    <w:rsid w:val="00311EFF"/>
    <w:rsid w:val="003629D0"/>
    <w:rsid w:val="00380149"/>
    <w:rsid w:val="00380C26"/>
    <w:rsid w:val="003822B1"/>
    <w:rsid w:val="00392873"/>
    <w:rsid w:val="003947D0"/>
    <w:rsid w:val="003A0E17"/>
    <w:rsid w:val="003A5CC2"/>
    <w:rsid w:val="003B2227"/>
    <w:rsid w:val="003B224C"/>
    <w:rsid w:val="003B238A"/>
    <w:rsid w:val="003B6AE3"/>
    <w:rsid w:val="003C11C0"/>
    <w:rsid w:val="003C34D3"/>
    <w:rsid w:val="003F23A0"/>
    <w:rsid w:val="00410918"/>
    <w:rsid w:val="00411A36"/>
    <w:rsid w:val="00411EF1"/>
    <w:rsid w:val="004166C6"/>
    <w:rsid w:val="00420DDF"/>
    <w:rsid w:val="00441093"/>
    <w:rsid w:val="00443C61"/>
    <w:rsid w:val="0045003D"/>
    <w:rsid w:val="00452B5F"/>
    <w:rsid w:val="004534DF"/>
    <w:rsid w:val="004650B9"/>
    <w:rsid w:val="00480F6E"/>
    <w:rsid w:val="00491BA1"/>
    <w:rsid w:val="00496AEB"/>
    <w:rsid w:val="004A5ACE"/>
    <w:rsid w:val="004B007E"/>
    <w:rsid w:val="004B350D"/>
    <w:rsid w:val="004C17E6"/>
    <w:rsid w:val="004C2065"/>
    <w:rsid w:val="004C464D"/>
    <w:rsid w:val="004E3490"/>
    <w:rsid w:val="004F0F73"/>
    <w:rsid w:val="004F1018"/>
    <w:rsid w:val="004F3B48"/>
    <w:rsid w:val="004F4FCB"/>
    <w:rsid w:val="00502B66"/>
    <w:rsid w:val="00503E56"/>
    <w:rsid w:val="005178E1"/>
    <w:rsid w:val="00517FC4"/>
    <w:rsid w:val="00542419"/>
    <w:rsid w:val="005469EA"/>
    <w:rsid w:val="00556D11"/>
    <w:rsid w:val="005640C1"/>
    <w:rsid w:val="00565659"/>
    <w:rsid w:val="00582C74"/>
    <w:rsid w:val="00584573"/>
    <w:rsid w:val="0059394B"/>
    <w:rsid w:val="005A2C2E"/>
    <w:rsid w:val="005A3D96"/>
    <w:rsid w:val="005D3570"/>
    <w:rsid w:val="005F373B"/>
    <w:rsid w:val="005F5AD2"/>
    <w:rsid w:val="00614068"/>
    <w:rsid w:val="00624AB0"/>
    <w:rsid w:val="0063523B"/>
    <w:rsid w:val="00636B7F"/>
    <w:rsid w:val="0063793F"/>
    <w:rsid w:val="0064149C"/>
    <w:rsid w:val="00656353"/>
    <w:rsid w:val="0066490C"/>
    <w:rsid w:val="00674458"/>
    <w:rsid w:val="00682930"/>
    <w:rsid w:val="006843F1"/>
    <w:rsid w:val="006A0CD9"/>
    <w:rsid w:val="006D1116"/>
    <w:rsid w:val="006D16A4"/>
    <w:rsid w:val="006D4C55"/>
    <w:rsid w:val="006E0F74"/>
    <w:rsid w:val="0070250B"/>
    <w:rsid w:val="00713205"/>
    <w:rsid w:val="00713B49"/>
    <w:rsid w:val="0073608C"/>
    <w:rsid w:val="00743FF7"/>
    <w:rsid w:val="0074452F"/>
    <w:rsid w:val="00756F33"/>
    <w:rsid w:val="00761B5A"/>
    <w:rsid w:val="007620AA"/>
    <w:rsid w:val="007A02A7"/>
    <w:rsid w:val="007A11D7"/>
    <w:rsid w:val="007B38C2"/>
    <w:rsid w:val="007B6392"/>
    <w:rsid w:val="007B6552"/>
    <w:rsid w:val="007C3B5B"/>
    <w:rsid w:val="007D33F4"/>
    <w:rsid w:val="007D4BA8"/>
    <w:rsid w:val="007D7E9F"/>
    <w:rsid w:val="007F2E40"/>
    <w:rsid w:val="007F5C71"/>
    <w:rsid w:val="0082682B"/>
    <w:rsid w:val="00857B2B"/>
    <w:rsid w:val="00870DD6"/>
    <w:rsid w:val="00872A62"/>
    <w:rsid w:val="00881E9E"/>
    <w:rsid w:val="00890A52"/>
    <w:rsid w:val="008A4F6B"/>
    <w:rsid w:val="008B2073"/>
    <w:rsid w:val="008B2F4D"/>
    <w:rsid w:val="008B317D"/>
    <w:rsid w:val="008B484B"/>
    <w:rsid w:val="008B5225"/>
    <w:rsid w:val="008C6C13"/>
    <w:rsid w:val="008C7058"/>
    <w:rsid w:val="008D3E29"/>
    <w:rsid w:val="008D6F6D"/>
    <w:rsid w:val="008E5148"/>
    <w:rsid w:val="008F2A6D"/>
    <w:rsid w:val="008F44D2"/>
    <w:rsid w:val="008F465C"/>
    <w:rsid w:val="00903F99"/>
    <w:rsid w:val="00911369"/>
    <w:rsid w:val="0091235B"/>
    <w:rsid w:val="009415A7"/>
    <w:rsid w:val="009426BA"/>
    <w:rsid w:val="0094690D"/>
    <w:rsid w:val="00962D84"/>
    <w:rsid w:val="00992330"/>
    <w:rsid w:val="00992B99"/>
    <w:rsid w:val="009968EE"/>
    <w:rsid w:val="009A13B1"/>
    <w:rsid w:val="009A312E"/>
    <w:rsid w:val="009A52AA"/>
    <w:rsid w:val="009B195C"/>
    <w:rsid w:val="009B4C60"/>
    <w:rsid w:val="009B5344"/>
    <w:rsid w:val="009B5680"/>
    <w:rsid w:val="009B58AF"/>
    <w:rsid w:val="009B627C"/>
    <w:rsid w:val="009D1440"/>
    <w:rsid w:val="009D6669"/>
    <w:rsid w:val="009F7488"/>
    <w:rsid w:val="00A07B72"/>
    <w:rsid w:val="00A15A04"/>
    <w:rsid w:val="00A514E0"/>
    <w:rsid w:val="00A5706C"/>
    <w:rsid w:val="00A6152A"/>
    <w:rsid w:val="00A82F5F"/>
    <w:rsid w:val="00A85F0D"/>
    <w:rsid w:val="00A92D5A"/>
    <w:rsid w:val="00AA28B0"/>
    <w:rsid w:val="00AD6193"/>
    <w:rsid w:val="00AF19DF"/>
    <w:rsid w:val="00AF6385"/>
    <w:rsid w:val="00B02F7D"/>
    <w:rsid w:val="00B10B32"/>
    <w:rsid w:val="00B11CC7"/>
    <w:rsid w:val="00B14617"/>
    <w:rsid w:val="00B24FD7"/>
    <w:rsid w:val="00B31069"/>
    <w:rsid w:val="00B31B86"/>
    <w:rsid w:val="00B63E9A"/>
    <w:rsid w:val="00B65643"/>
    <w:rsid w:val="00B7381D"/>
    <w:rsid w:val="00B73ACD"/>
    <w:rsid w:val="00B76194"/>
    <w:rsid w:val="00B90700"/>
    <w:rsid w:val="00B95374"/>
    <w:rsid w:val="00B95C13"/>
    <w:rsid w:val="00BC26DF"/>
    <w:rsid w:val="00BC4AD5"/>
    <w:rsid w:val="00BC681E"/>
    <w:rsid w:val="00BC6E81"/>
    <w:rsid w:val="00BD3BD9"/>
    <w:rsid w:val="00BD70AB"/>
    <w:rsid w:val="00BE0A1A"/>
    <w:rsid w:val="00BE6920"/>
    <w:rsid w:val="00BE73A3"/>
    <w:rsid w:val="00C0441B"/>
    <w:rsid w:val="00C059D0"/>
    <w:rsid w:val="00C166E9"/>
    <w:rsid w:val="00C17710"/>
    <w:rsid w:val="00C35CD9"/>
    <w:rsid w:val="00C3682D"/>
    <w:rsid w:val="00C3753F"/>
    <w:rsid w:val="00C375C3"/>
    <w:rsid w:val="00C37945"/>
    <w:rsid w:val="00C43441"/>
    <w:rsid w:val="00C45316"/>
    <w:rsid w:val="00C457FE"/>
    <w:rsid w:val="00C600B8"/>
    <w:rsid w:val="00C63744"/>
    <w:rsid w:val="00C70D5B"/>
    <w:rsid w:val="00C7282B"/>
    <w:rsid w:val="00C75398"/>
    <w:rsid w:val="00CA6546"/>
    <w:rsid w:val="00CB2827"/>
    <w:rsid w:val="00CB5965"/>
    <w:rsid w:val="00CB6581"/>
    <w:rsid w:val="00CC572E"/>
    <w:rsid w:val="00CD1A5A"/>
    <w:rsid w:val="00CD2921"/>
    <w:rsid w:val="00CD30E8"/>
    <w:rsid w:val="00CD401E"/>
    <w:rsid w:val="00CE3914"/>
    <w:rsid w:val="00D00C66"/>
    <w:rsid w:val="00D1380A"/>
    <w:rsid w:val="00D221BE"/>
    <w:rsid w:val="00D36018"/>
    <w:rsid w:val="00D56F89"/>
    <w:rsid w:val="00D60971"/>
    <w:rsid w:val="00D61DAD"/>
    <w:rsid w:val="00D74017"/>
    <w:rsid w:val="00D76D2F"/>
    <w:rsid w:val="00D77F19"/>
    <w:rsid w:val="00D80058"/>
    <w:rsid w:val="00D96C4E"/>
    <w:rsid w:val="00D976CD"/>
    <w:rsid w:val="00D977F3"/>
    <w:rsid w:val="00DA5CC0"/>
    <w:rsid w:val="00DA7901"/>
    <w:rsid w:val="00DC0C0C"/>
    <w:rsid w:val="00DC59AA"/>
    <w:rsid w:val="00DD3C37"/>
    <w:rsid w:val="00DD442B"/>
    <w:rsid w:val="00DE1446"/>
    <w:rsid w:val="00DE7E0C"/>
    <w:rsid w:val="00E0060F"/>
    <w:rsid w:val="00E009A0"/>
    <w:rsid w:val="00E05610"/>
    <w:rsid w:val="00E1712D"/>
    <w:rsid w:val="00E25E83"/>
    <w:rsid w:val="00E275D9"/>
    <w:rsid w:val="00E31135"/>
    <w:rsid w:val="00E35A23"/>
    <w:rsid w:val="00E35E5F"/>
    <w:rsid w:val="00E362C8"/>
    <w:rsid w:val="00E36576"/>
    <w:rsid w:val="00E378DA"/>
    <w:rsid w:val="00E42276"/>
    <w:rsid w:val="00E47C3E"/>
    <w:rsid w:val="00E60D45"/>
    <w:rsid w:val="00E72AB7"/>
    <w:rsid w:val="00E80779"/>
    <w:rsid w:val="00E86D6F"/>
    <w:rsid w:val="00EA01A0"/>
    <w:rsid w:val="00EA75A5"/>
    <w:rsid w:val="00EC2DE2"/>
    <w:rsid w:val="00EC551A"/>
    <w:rsid w:val="00EC5AD9"/>
    <w:rsid w:val="00EC7621"/>
    <w:rsid w:val="00ED04EE"/>
    <w:rsid w:val="00ED3A4C"/>
    <w:rsid w:val="00ED46AF"/>
    <w:rsid w:val="00ED5280"/>
    <w:rsid w:val="00EE46B0"/>
    <w:rsid w:val="00F056A9"/>
    <w:rsid w:val="00F150DD"/>
    <w:rsid w:val="00F25B7B"/>
    <w:rsid w:val="00F26BF9"/>
    <w:rsid w:val="00F34EAC"/>
    <w:rsid w:val="00F42647"/>
    <w:rsid w:val="00F54EA9"/>
    <w:rsid w:val="00F56F6C"/>
    <w:rsid w:val="00F6791A"/>
    <w:rsid w:val="00F709BA"/>
    <w:rsid w:val="00F7509D"/>
    <w:rsid w:val="00F82EFD"/>
    <w:rsid w:val="00F83FA1"/>
    <w:rsid w:val="00F861FB"/>
    <w:rsid w:val="00F93463"/>
    <w:rsid w:val="00FA786C"/>
    <w:rsid w:val="00FC2A6E"/>
    <w:rsid w:val="00FC69C5"/>
    <w:rsid w:val="00FD05CA"/>
    <w:rsid w:val="00FE5D97"/>
    <w:rsid w:val="00FE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D7715BB"/>
  <w15:chartTrackingRefBased/>
  <w15:docId w15:val="{F660749A-B6B0-4078-992C-0F82676F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6D6F"/>
    <w:pPr>
      <w:overflowPunct w:val="0"/>
      <w:autoSpaceDE w:val="0"/>
      <w:autoSpaceDN w:val="0"/>
      <w:adjustRightInd w:val="0"/>
      <w:textAlignment w:val="baseline"/>
    </w:pPr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A82F5F"/>
    <w:pPr>
      <w:keepNext/>
      <w:outlineLvl w:val="0"/>
    </w:pPr>
    <w:rPr>
      <w:b/>
      <w:sz w:val="28"/>
      <w:u w:val="single"/>
      <w:lang w:val="en-AU"/>
    </w:rPr>
  </w:style>
  <w:style w:type="paragraph" w:styleId="Heading2">
    <w:name w:val="heading 2"/>
    <w:basedOn w:val="Normal"/>
    <w:next w:val="Normal"/>
    <w:qFormat/>
    <w:rsid w:val="00A82F5F"/>
    <w:pPr>
      <w:keepNext/>
      <w:outlineLvl w:val="1"/>
    </w:pPr>
    <w:rPr>
      <w:b/>
      <w:sz w:val="20"/>
      <w:lang w:val="en-AU"/>
    </w:rPr>
  </w:style>
  <w:style w:type="paragraph" w:styleId="Heading3">
    <w:name w:val="heading 3"/>
    <w:basedOn w:val="Normal"/>
    <w:next w:val="Normal"/>
    <w:qFormat/>
    <w:rsid w:val="00A82F5F"/>
    <w:pPr>
      <w:keepNext/>
      <w:outlineLvl w:val="2"/>
    </w:pPr>
    <w:rPr>
      <w:lang w:val="en-AU"/>
    </w:rPr>
  </w:style>
  <w:style w:type="paragraph" w:styleId="Heading4">
    <w:name w:val="heading 4"/>
    <w:basedOn w:val="Normal"/>
    <w:next w:val="Normal"/>
    <w:qFormat/>
    <w:rsid w:val="00A82F5F"/>
    <w:pPr>
      <w:keepNext/>
      <w:outlineLvl w:val="3"/>
    </w:pPr>
    <w:rPr>
      <w:b/>
      <w:lang w:val="en-AU"/>
    </w:rPr>
  </w:style>
  <w:style w:type="paragraph" w:styleId="Heading5">
    <w:name w:val="heading 5"/>
    <w:basedOn w:val="Normal"/>
    <w:next w:val="Normal"/>
    <w:qFormat/>
    <w:rsid w:val="00A82F5F"/>
    <w:pPr>
      <w:keepNext/>
      <w:tabs>
        <w:tab w:val="left" w:pos="576"/>
        <w:tab w:val="left" w:pos="1152"/>
        <w:tab w:val="left" w:pos="2016"/>
        <w:tab w:val="left" w:pos="2592"/>
        <w:tab w:val="left" w:pos="5904"/>
        <w:tab w:val="left" w:pos="7632"/>
        <w:tab w:val="left" w:pos="9792"/>
      </w:tabs>
      <w:ind w:left="576" w:hanging="576"/>
      <w:outlineLvl w:val="4"/>
    </w:pPr>
    <w:rPr>
      <w:b/>
      <w:lang w:val="en-AU"/>
    </w:rPr>
  </w:style>
  <w:style w:type="paragraph" w:styleId="Heading6">
    <w:name w:val="heading 6"/>
    <w:basedOn w:val="Normal"/>
    <w:next w:val="Normal"/>
    <w:qFormat/>
    <w:rsid w:val="00A82F5F"/>
    <w:pPr>
      <w:keepNext/>
      <w:outlineLvl w:val="5"/>
    </w:pPr>
    <w:rPr>
      <w:rFonts w:ascii="Arial" w:hAnsi="Arial"/>
      <w:i/>
      <w:sz w:val="20"/>
      <w:lang w:val="en-AU"/>
    </w:rPr>
  </w:style>
  <w:style w:type="paragraph" w:styleId="Heading7">
    <w:name w:val="heading 7"/>
    <w:basedOn w:val="Normal"/>
    <w:next w:val="Normal"/>
    <w:qFormat/>
    <w:rsid w:val="00A82F5F"/>
    <w:pPr>
      <w:keepNext/>
      <w:tabs>
        <w:tab w:val="left" w:pos="5720"/>
      </w:tabs>
      <w:outlineLvl w:val="6"/>
    </w:pPr>
    <w:rPr>
      <w:rFonts w:ascii="Arial" w:hAnsi="Arial"/>
      <w:b/>
      <w:color w:val="000000"/>
      <w:sz w:val="16"/>
    </w:rPr>
  </w:style>
  <w:style w:type="paragraph" w:styleId="Heading8">
    <w:name w:val="heading 8"/>
    <w:basedOn w:val="Normal"/>
    <w:next w:val="Normal"/>
    <w:qFormat/>
    <w:rsid w:val="00A82F5F"/>
    <w:pPr>
      <w:keepNext/>
      <w:tabs>
        <w:tab w:val="left" w:pos="4395"/>
        <w:tab w:val="left" w:pos="4536"/>
        <w:tab w:val="left" w:pos="5103"/>
      </w:tabs>
      <w:spacing w:before="120"/>
      <w:outlineLvl w:val="7"/>
    </w:pPr>
    <w:rPr>
      <w:rFonts w:ascii="Arial" w:hAnsi="Arial"/>
      <w:b/>
      <w:color w:val="000000"/>
    </w:rPr>
  </w:style>
  <w:style w:type="paragraph" w:styleId="Heading9">
    <w:name w:val="heading 9"/>
    <w:basedOn w:val="Normal"/>
    <w:next w:val="Normal"/>
    <w:qFormat/>
    <w:rsid w:val="00A82F5F"/>
    <w:pPr>
      <w:keepNext/>
      <w:tabs>
        <w:tab w:val="left" w:pos="5103"/>
      </w:tabs>
      <w:jc w:val="center"/>
      <w:outlineLvl w:val="8"/>
    </w:pPr>
    <w:rPr>
      <w:rFonts w:ascii="Arial" w:hAnsi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82F5F"/>
    <w:pPr>
      <w:jc w:val="both"/>
    </w:pPr>
    <w:rPr>
      <w:rFonts w:ascii="Arial" w:hAnsi="Arial"/>
      <w:lang w:val="en-AU"/>
    </w:rPr>
  </w:style>
  <w:style w:type="paragraph" w:styleId="BodyText2">
    <w:name w:val="Body Text 2"/>
    <w:basedOn w:val="Normal"/>
    <w:rsid w:val="00A82F5F"/>
    <w:pPr>
      <w:ind w:left="270" w:hanging="270"/>
    </w:pPr>
    <w:rPr>
      <w:rFonts w:ascii="Arial" w:hAnsi="Arial"/>
      <w:color w:val="000000"/>
    </w:rPr>
  </w:style>
  <w:style w:type="paragraph" w:styleId="Header">
    <w:name w:val="header"/>
    <w:basedOn w:val="Normal"/>
    <w:link w:val="HeaderChar"/>
    <w:uiPriority w:val="99"/>
    <w:rsid w:val="00A82F5F"/>
    <w:pPr>
      <w:tabs>
        <w:tab w:val="center" w:pos="4320"/>
        <w:tab w:val="right" w:pos="8640"/>
      </w:tabs>
    </w:pPr>
    <w:rPr>
      <w:sz w:val="20"/>
      <w:lang w:val="en-AU"/>
    </w:rPr>
  </w:style>
  <w:style w:type="paragraph" w:styleId="Footer">
    <w:name w:val="footer"/>
    <w:basedOn w:val="Normal"/>
    <w:link w:val="FooterChar"/>
    <w:rsid w:val="00A82F5F"/>
    <w:pPr>
      <w:tabs>
        <w:tab w:val="center" w:pos="4320"/>
        <w:tab w:val="right" w:pos="8640"/>
      </w:tabs>
    </w:pPr>
    <w:rPr>
      <w:sz w:val="20"/>
      <w:lang w:val="en-AU" w:eastAsia="x-none"/>
    </w:rPr>
  </w:style>
  <w:style w:type="character" w:styleId="PageNumber">
    <w:name w:val="page number"/>
    <w:basedOn w:val="DefaultParagraphFont"/>
    <w:rsid w:val="00A82F5F"/>
  </w:style>
  <w:style w:type="paragraph" w:styleId="Title">
    <w:name w:val="Title"/>
    <w:basedOn w:val="Normal"/>
    <w:qFormat/>
    <w:rsid w:val="00A82F5F"/>
    <w:pPr>
      <w:tabs>
        <w:tab w:val="left" w:pos="576"/>
        <w:tab w:val="left" w:pos="1152"/>
        <w:tab w:val="left" w:pos="2016"/>
        <w:tab w:val="left" w:pos="2592"/>
        <w:tab w:val="left" w:pos="5904"/>
        <w:tab w:val="left" w:pos="7632"/>
        <w:tab w:val="left" w:pos="9792"/>
      </w:tabs>
      <w:jc w:val="center"/>
    </w:pPr>
    <w:rPr>
      <w:rFonts w:ascii="Arial" w:hAnsi="Arial"/>
      <w:i/>
      <w:lang w:val="en-AU"/>
    </w:rPr>
  </w:style>
  <w:style w:type="paragraph" w:styleId="BodyTextIndent3">
    <w:name w:val="Body Text Indent 3"/>
    <w:basedOn w:val="Normal"/>
    <w:rsid w:val="00A82F5F"/>
    <w:pPr>
      <w:spacing w:after="120"/>
      <w:ind w:left="283"/>
    </w:pPr>
    <w:rPr>
      <w:sz w:val="16"/>
      <w:lang w:val="en-AU"/>
    </w:rPr>
  </w:style>
  <w:style w:type="paragraph" w:styleId="BodyTextIndent2">
    <w:name w:val="Body Text Indent 2"/>
    <w:basedOn w:val="Normal"/>
    <w:rsid w:val="00A82F5F"/>
    <w:pPr>
      <w:spacing w:after="120" w:line="480" w:lineRule="auto"/>
      <w:ind w:left="283"/>
    </w:pPr>
    <w:rPr>
      <w:sz w:val="20"/>
      <w:lang w:val="en-AU"/>
    </w:rPr>
  </w:style>
  <w:style w:type="paragraph" w:styleId="BlockText">
    <w:name w:val="Block Text"/>
    <w:basedOn w:val="Normal"/>
    <w:rsid w:val="00A82F5F"/>
    <w:pPr>
      <w:tabs>
        <w:tab w:val="left" w:pos="0"/>
      </w:tabs>
      <w:ind w:left="2160" w:right="284" w:hanging="1876"/>
      <w:jc w:val="both"/>
    </w:pPr>
    <w:rPr>
      <w:rFonts w:ascii="Arial" w:hAnsi="Arial"/>
      <w:color w:val="000000"/>
      <w:lang w:val="en-AU"/>
    </w:rPr>
  </w:style>
  <w:style w:type="paragraph" w:styleId="BodyText3">
    <w:name w:val="Body Text 3"/>
    <w:basedOn w:val="Normal"/>
    <w:rsid w:val="00A82F5F"/>
    <w:pPr>
      <w:tabs>
        <w:tab w:val="left" w:pos="709"/>
        <w:tab w:val="left" w:pos="2127"/>
        <w:tab w:val="left" w:pos="3402"/>
      </w:tabs>
      <w:spacing w:before="120"/>
    </w:pPr>
    <w:rPr>
      <w:rFonts w:ascii="Arial" w:hAnsi="Arial"/>
      <w:color w:val="000000"/>
    </w:rPr>
  </w:style>
  <w:style w:type="paragraph" w:styleId="BalloonText">
    <w:name w:val="Balloon Text"/>
    <w:basedOn w:val="Normal"/>
    <w:semiHidden/>
    <w:rsid w:val="00881E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03F99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vPage2">
    <w:name w:val="Rev Page2"/>
    <w:basedOn w:val="Normal"/>
    <w:rsid w:val="00872A62"/>
    <w:pPr>
      <w:overflowPunct/>
      <w:autoSpaceDE/>
      <w:autoSpaceDN/>
      <w:adjustRightInd/>
      <w:textAlignment w:val="auto"/>
    </w:pPr>
    <w:rPr>
      <w:rFonts w:ascii="Arial" w:hAnsi="Arial"/>
      <w:sz w:val="20"/>
      <w:lang w:val="en-GB"/>
    </w:rPr>
  </w:style>
  <w:style w:type="character" w:customStyle="1" w:styleId="FooterChar">
    <w:name w:val="Footer Char"/>
    <w:link w:val="Footer"/>
    <w:rsid w:val="000917E2"/>
    <w:rPr>
      <w:lang w:val="en-AU"/>
    </w:rPr>
  </w:style>
  <w:style w:type="character" w:customStyle="1" w:styleId="HeaderChar">
    <w:name w:val="Header Char"/>
    <w:link w:val="Header"/>
    <w:uiPriority w:val="99"/>
    <w:rsid w:val="00A85F0D"/>
    <w:rPr>
      <w:lang w:val="en-AU" w:eastAsia="en-US"/>
    </w:rPr>
  </w:style>
  <w:style w:type="paragraph" w:styleId="ListParagraph">
    <w:name w:val="List Paragraph"/>
    <w:basedOn w:val="Normal"/>
    <w:uiPriority w:val="34"/>
    <w:qFormat/>
    <w:rsid w:val="00270B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Drawing.vsd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0301-A12-001-R Form Component Supplier Questionnaire</vt:lpstr>
    </vt:vector>
  </TitlesOfParts>
  <Company>Allegiance Healthcare</Company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0301-A12-001-R Form Component Supplier Questionnaire</dc:title>
  <dc:subject/>
  <dc:creator>ross_neil</dc:creator>
  <cp:keywords/>
  <cp:lastModifiedBy>Ambrose Peters</cp:lastModifiedBy>
  <cp:revision>2</cp:revision>
  <cp:lastPrinted>2017-07-18T08:26:00Z</cp:lastPrinted>
  <dcterms:created xsi:type="dcterms:W3CDTF">2026-01-15T09:11:00Z</dcterms:created>
  <dcterms:modified xsi:type="dcterms:W3CDTF">2026-01-15T09:11:00Z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">
    <vt:lpwstr>0301 Design Controls</vt:lpwstr>
  </property>
  <property fmtid="{D5CDD505-2E9C-101B-9397-08002B2CF9AE}" pid="3" name="ContentType">
    <vt:lpwstr>Document</vt:lpwstr>
  </property>
  <property fmtid="{D5CDD505-2E9C-101B-9397-08002B2CF9AE}" pid="4" name="Locations">
    <vt:lpwstr>;#JANZ;#</vt:lpwstr>
  </property>
</Properties>
</file>