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602AA7" w14:textId="77777777" w:rsidR="00822AAC" w:rsidRDefault="00000000">
      <w:pPr>
        <w:spacing w:after="40"/>
        <w:jc w:val="center"/>
      </w:pPr>
      <w:r>
        <w:rPr>
          <w:rFonts w:eastAsia="Times New Roman"/>
          <w:b/>
          <w:bCs/>
          <w:sz w:val="28"/>
          <w:szCs w:val="28"/>
        </w:rPr>
        <w:t>UNIVERSITY OF COMPUTER STUDIES, YANGON</w:t>
      </w:r>
    </w:p>
    <w:p w14:paraId="73512EA4" w14:textId="77777777" w:rsidR="00822AAC" w:rsidRDefault="00000000">
      <w:pPr>
        <w:spacing w:after="300"/>
        <w:jc w:val="center"/>
      </w:pPr>
      <w:r>
        <w:rPr>
          <w:rFonts w:eastAsia="Times New Roman"/>
          <w:b/>
          <w:bCs/>
        </w:rPr>
        <w:t>2025-2026 ACADEMIC YEAR</w:t>
      </w:r>
    </w:p>
    <w:p w14:paraId="0C7751F3" w14:textId="77777777" w:rsidR="00822AAC" w:rsidRDefault="00000000">
      <w:pPr>
        <w:spacing w:after="300"/>
        <w:jc w:val="center"/>
      </w:pPr>
      <w:r>
        <w:rPr>
          <w:noProof/>
        </w:rPr>
        <w:drawing>
          <wp:inline distT="0" distB="0" distL="0" distR="0" wp14:anchorId="2938F126" wp14:editId="088815A6">
            <wp:extent cx="1485900" cy="1666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485900" cy="1666875"/>
                    </a:xfrm>
                    <a:prstGeom prst="rect">
                      <a:avLst/>
                    </a:prstGeom>
                  </pic:spPr>
                </pic:pic>
              </a:graphicData>
            </a:graphic>
          </wp:inline>
        </w:drawing>
      </w:r>
    </w:p>
    <w:p w14:paraId="588FA13B" w14:textId="77777777" w:rsidR="00822AAC" w:rsidRDefault="00000000">
      <w:pPr>
        <w:spacing w:after="200"/>
        <w:jc w:val="center"/>
      </w:pPr>
      <w:r>
        <w:rPr>
          <w:rFonts w:eastAsia="Times New Roman"/>
          <w:sz w:val="28"/>
          <w:szCs w:val="28"/>
        </w:rPr>
        <w:t>Project Report On</w:t>
      </w:r>
    </w:p>
    <w:p w14:paraId="192938FD" w14:textId="422BB765" w:rsidR="00822AAC" w:rsidRDefault="00123664">
      <w:pPr>
        <w:spacing w:after="60"/>
        <w:jc w:val="center"/>
      </w:pPr>
      <w:r w:rsidRPr="00123664">
        <w:rPr>
          <w:rFonts w:eastAsia="Times New Roman"/>
          <w:b/>
          <w:bCs/>
          <w:sz w:val="30"/>
          <w:szCs w:val="30"/>
        </w:rPr>
        <w:t>PHONE BUYING BEHAVIOR ANALYSIS</w:t>
      </w:r>
    </w:p>
    <w:p w14:paraId="7BE2B632" w14:textId="77777777" w:rsidR="00822AAC" w:rsidRDefault="00000000">
      <w:pPr>
        <w:spacing w:after="60"/>
        <w:jc w:val="center"/>
      </w:pPr>
      <w:r>
        <w:rPr>
          <w:rFonts w:eastAsia="Times New Roman"/>
          <w:b/>
          <w:bCs/>
          <w:sz w:val="26"/>
          <w:szCs w:val="26"/>
        </w:rPr>
        <w:t>Semester IX</w:t>
      </w:r>
    </w:p>
    <w:p w14:paraId="43749FF7" w14:textId="77777777" w:rsidR="00822AAC" w:rsidRDefault="00000000">
      <w:pPr>
        <w:spacing w:after="300"/>
        <w:jc w:val="center"/>
      </w:pPr>
      <w:r>
        <w:rPr>
          <w:rFonts w:eastAsia="Times New Roman"/>
          <w:b/>
          <w:bCs/>
          <w:sz w:val="26"/>
          <w:szCs w:val="26"/>
        </w:rPr>
        <w:t>DATA AND KNOWLEDGE MINING (IS-212) PROJECT</w:t>
      </w:r>
    </w:p>
    <w:p w14:paraId="6C298DAF" w14:textId="77777777" w:rsidR="00822AAC" w:rsidRDefault="00000000">
      <w:pPr>
        <w:spacing w:after="60"/>
        <w:jc w:val="center"/>
      </w:pPr>
      <w:r>
        <w:rPr>
          <w:rFonts w:eastAsia="Times New Roman"/>
        </w:rPr>
        <w:t>Submitted By</w:t>
      </w:r>
    </w:p>
    <w:p w14:paraId="112D734E" w14:textId="091A03E2" w:rsidR="00822AAC" w:rsidRDefault="00000000" w:rsidP="0078401B">
      <w:pPr>
        <w:spacing w:after="300"/>
        <w:jc w:val="center"/>
      </w:pPr>
      <w:r>
        <w:rPr>
          <w:rFonts w:eastAsia="Times New Roman"/>
        </w:rPr>
        <w:t>YKPT-</w:t>
      </w:r>
      <w:r w:rsidR="0078401B">
        <w:t>2</w:t>
      </w:r>
      <w:r w:rsidR="00123664">
        <w:rPr>
          <w:rFonts w:eastAsia="Times New Roman"/>
        </w:rPr>
        <w:t>2323</w:t>
      </w:r>
      <w:r>
        <w:rPr>
          <w:rFonts w:eastAsia="Times New Roman"/>
        </w:rPr>
        <w:t xml:space="preserve"> M</w:t>
      </w:r>
      <w:r w:rsidR="00123664">
        <w:rPr>
          <w:rFonts w:eastAsia="Times New Roman"/>
        </w:rPr>
        <w:t>a Khin Than Thar</w:t>
      </w:r>
    </w:p>
    <w:p w14:paraId="17AD2D36" w14:textId="7103077C" w:rsidR="00822AAC" w:rsidRDefault="00000000">
      <w:pPr>
        <w:jc w:val="center"/>
      </w:pPr>
      <w:r>
        <w:rPr>
          <w:rFonts w:eastAsia="Times New Roman"/>
        </w:rPr>
        <w:t>September</w:t>
      </w:r>
      <w:r w:rsidR="005A0436">
        <w:rPr>
          <w:rFonts w:hint="eastAsia"/>
        </w:rPr>
        <w:t xml:space="preserve"> </w:t>
      </w:r>
      <w:r w:rsidR="00123664">
        <w:t>9</w:t>
      </w:r>
      <w:r>
        <w:rPr>
          <w:rFonts w:eastAsia="Times New Roman"/>
        </w:rPr>
        <w:t>, 2026 B.C.Sc.(</w:t>
      </w:r>
      <w:r w:rsidR="00123664">
        <w:rPr>
          <w:rFonts w:eastAsia="Times New Roman"/>
        </w:rPr>
        <w:t>BIS</w:t>
      </w:r>
      <w:r>
        <w:rPr>
          <w:rFonts w:eastAsia="Times New Roman"/>
        </w:rPr>
        <w:t>)</w:t>
      </w:r>
    </w:p>
    <w:p w14:paraId="69AC3B18" w14:textId="77777777" w:rsidR="00822AAC" w:rsidRDefault="00000000">
      <w:r>
        <w:br w:type="page"/>
      </w:r>
    </w:p>
    <w:p w14:paraId="0F63F6B1" w14:textId="77777777" w:rsidR="00822AAC" w:rsidRDefault="00822AAC">
      <w:pPr>
        <w:sectPr w:rsidR="00822AAC">
          <w:headerReference w:type="default" r:id="rId12"/>
          <w:footerReference w:type="default" r:id="rId13"/>
          <w:pgSz w:w="11906" w:h="16838"/>
          <w:pgMar w:top="1440" w:right="1440" w:bottom="1440" w:left="2160" w:header="720" w:footer="576" w:gutter="0"/>
          <w:cols w:space="720"/>
          <w:titlePg/>
          <w:docGrid w:linePitch="360"/>
        </w:sectPr>
      </w:pPr>
    </w:p>
    <w:p w14:paraId="08FB9828" w14:textId="77777777" w:rsidR="00822AAC" w:rsidRDefault="00000000">
      <w:pPr>
        <w:pStyle w:val="Heading1"/>
        <w:spacing w:after="240"/>
      </w:pPr>
      <w:bookmarkStart w:id="0" w:name="_Toc239615843"/>
      <w:r>
        <w:rPr>
          <w:rFonts w:eastAsia="Times New Roman"/>
          <w:b/>
          <w:bCs/>
        </w:rPr>
        <w:lastRenderedPageBreak/>
        <w:t>Acknowledgement</w:t>
      </w:r>
      <w:bookmarkEnd w:id="0"/>
    </w:p>
    <w:p w14:paraId="3708DE52" w14:textId="4B6660B7" w:rsidR="00822AAC" w:rsidRDefault="00000000">
      <w:pPr>
        <w:spacing w:after="200" w:line="360" w:lineRule="auto"/>
        <w:jc w:val="both"/>
      </w:pPr>
      <w:r>
        <w:rPr>
          <w:rFonts w:eastAsia="Times New Roman"/>
        </w:rPr>
        <w:t xml:space="preserve">I would like to express my sincere gratitude to my instructor and department for the guidance and resources provided throughout the Data and Knowledge Mining (IS-212) course, which made this project possible. I am also thankful to </w:t>
      </w:r>
      <w:r w:rsidR="00123664">
        <w:t>all my friends</w:t>
      </w:r>
      <w:r w:rsidR="0078401B">
        <w:t xml:space="preserve"> who </w:t>
      </w:r>
      <w:r w:rsidR="00123664">
        <w:t>participated in my survey</w:t>
      </w:r>
      <w:r w:rsidR="0078401B">
        <w:t xml:space="preserve"> </w:t>
      </w:r>
      <w:r w:rsidR="00123664">
        <w:t>to collect this</w:t>
      </w:r>
      <w:r>
        <w:rPr>
          <w:rFonts w:eastAsia="Times New Roman"/>
        </w:rPr>
        <w:t xml:space="preserve"> dataset used in this study, and to my family and classmates for their continuous support and encouragement during the completion of this project.</w:t>
      </w:r>
    </w:p>
    <w:p w14:paraId="6A45B492" w14:textId="77777777" w:rsidR="00822AAC" w:rsidRDefault="00000000">
      <w:r>
        <w:br w:type="page"/>
      </w:r>
    </w:p>
    <w:sdt>
      <w:sdtPr>
        <w:rPr>
          <w:rFonts w:ascii="Times New Roman" w:eastAsiaTheme="minorEastAsia" w:hAnsi="Times New Roman" w:cs="Times New Roman"/>
          <w:color w:val="auto"/>
          <w:sz w:val="24"/>
          <w:szCs w:val="24"/>
          <w:lang w:eastAsia="zh-CN" w:bidi="my-MM"/>
        </w:rPr>
        <w:id w:val="1209226224"/>
        <w:docPartObj>
          <w:docPartGallery w:val="Table of Contents"/>
          <w:docPartUnique/>
        </w:docPartObj>
      </w:sdtPr>
      <w:sdtEndPr>
        <w:rPr>
          <w:b/>
          <w:bCs/>
          <w:noProof/>
        </w:rPr>
      </w:sdtEndPr>
      <w:sdtContent>
        <w:p w14:paraId="612201B8" w14:textId="6CA8D540" w:rsidR="0078401B" w:rsidRDefault="0078401B">
          <w:pPr>
            <w:pStyle w:val="TOCHeading"/>
          </w:pPr>
          <w:r>
            <w:t>Table of Contents</w:t>
          </w:r>
        </w:p>
        <w:p w14:paraId="34F24478" w14:textId="785D38F9" w:rsidR="00C876AC" w:rsidRDefault="0078401B">
          <w:pPr>
            <w:pStyle w:val="TOC1"/>
            <w:tabs>
              <w:tab w:val="right" w:leader="dot" w:pos="8296"/>
            </w:tabs>
            <w:rPr>
              <w:rFonts w:asciiTheme="minorHAnsi" w:hAnsiTheme="minorHAnsi" w:cstheme="minorBidi"/>
              <w:noProof/>
              <w:kern w:val="2"/>
              <w14:ligatures w14:val="standardContextual"/>
            </w:rPr>
          </w:pPr>
          <w:r>
            <w:fldChar w:fldCharType="begin"/>
          </w:r>
          <w:r>
            <w:instrText xml:space="preserve"> TOC \o "1-3" \h \z \u </w:instrText>
          </w:r>
          <w:r>
            <w:fldChar w:fldCharType="separate"/>
          </w:r>
          <w:hyperlink w:anchor="_Toc239615843" w:history="1">
            <w:r w:rsidR="00C876AC" w:rsidRPr="009439B3">
              <w:rPr>
                <w:rStyle w:val="Hyperlink"/>
                <w:rFonts w:eastAsia="Times New Roman"/>
                <w:b/>
                <w:bCs/>
                <w:noProof/>
              </w:rPr>
              <w:t>Acknowledgement</w:t>
            </w:r>
            <w:r w:rsidR="00C876AC">
              <w:rPr>
                <w:noProof/>
                <w:webHidden/>
              </w:rPr>
              <w:tab/>
            </w:r>
            <w:r w:rsidR="00C876AC">
              <w:rPr>
                <w:noProof/>
                <w:webHidden/>
              </w:rPr>
              <w:fldChar w:fldCharType="begin"/>
            </w:r>
            <w:r w:rsidR="00C876AC">
              <w:rPr>
                <w:noProof/>
                <w:webHidden/>
              </w:rPr>
              <w:instrText xml:space="preserve"> PAGEREF _Toc239615843 \h </w:instrText>
            </w:r>
            <w:r w:rsidR="00C876AC">
              <w:rPr>
                <w:noProof/>
                <w:webHidden/>
              </w:rPr>
            </w:r>
            <w:r w:rsidR="00C876AC">
              <w:rPr>
                <w:noProof/>
                <w:webHidden/>
              </w:rPr>
              <w:fldChar w:fldCharType="separate"/>
            </w:r>
            <w:r w:rsidR="00C876AC">
              <w:rPr>
                <w:noProof/>
                <w:webHidden/>
              </w:rPr>
              <w:t>2</w:t>
            </w:r>
            <w:r w:rsidR="00C876AC">
              <w:rPr>
                <w:noProof/>
                <w:webHidden/>
              </w:rPr>
              <w:fldChar w:fldCharType="end"/>
            </w:r>
          </w:hyperlink>
        </w:p>
        <w:p w14:paraId="4D398F0D" w14:textId="0E9CDB51" w:rsidR="00C876AC" w:rsidRDefault="00000000">
          <w:pPr>
            <w:pStyle w:val="TOC1"/>
            <w:tabs>
              <w:tab w:val="right" w:leader="dot" w:pos="8296"/>
            </w:tabs>
            <w:rPr>
              <w:rFonts w:asciiTheme="minorHAnsi" w:hAnsiTheme="minorHAnsi" w:cstheme="minorBidi"/>
              <w:noProof/>
              <w:kern w:val="2"/>
              <w14:ligatures w14:val="standardContextual"/>
            </w:rPr>
          </w:pPr>
          <w:hyperlink w:anchor="_Toc239615844" w:history="1">
            <w:r w:rsidR="00C876AC" w:rsidRPr="009439B3">
              <w:rPr>
                <w:rStyle w:val="Hyperlink"/>
                <w:rFonts w:eastAsia="Times New Roman"/>
                <w:b/>
                <w:bCs/>
                <w:noProof/>
              </w:rPr>
              <w:t>List of Figures</w:t>
            </w:r>
            <w:r w:rsidR="00C876AC">
              <w:rPr>
                <w:noProof/>
                <w:webHidden/>
              </w:rPr>
              <w:tab/>
            </w:r>
            <w:r w:rsidR="00C876AC">
              <w:rPr>
                <w:noProof/>
                <w:webHidden/>
              </w:rPr>
              <w:fldChar w:fldCharType="begin"/>
            </w:r>
            <w:r w:rsidR="00C876AC">
              <w:rPr>
                <w:noProof/>
                <w:webHidden/>
              </w:rPr>
              <w:instrText xml:space="preserve"> PAGEREF _Toc239615844 \h </w:instrText>
            </w:r>
            <w:r w:rsidR="00C876AC">
              <w:rPr>
                <w:noProof/>
                <w:webHidden/>
              </w:rPr>
            </w:r>
            <w:r w:rsidR="00C876AC">
              <w:rPr>
                <w:noProof/>
                <w:webHidden/>
              </w:rPr>
              <w:fldChar w:fldCharType="separate"/>
            </w:r>
            <w:r w:rsidR="00C876AC">
              <w:rPr>
                <w:noProof/>
                <w:webHidden/>
              </w:rPr>
              <w:t>4</w:t>
            </w:r>
            <w:r w:rsidR="00C876AC">
              <w:rPr>
                <w:noProof/>
                <w:webHidden/>
              </w:rPr>
              <w:fldChar w:fldCharType="end"/>
            </w:r>
          </w:hyperlink>
        </w:p>
        <w:p w14:paraId="3431CF4C" w14:textId="4F293C95" w:rsidR="00C876AC" w:rsidRDefault="00000000">
          <w:pPr>
            <w:pStyle w:val="TOC1"/>
            <w:tabs>
              <w:tab w:val="right" w:leader="dot" w:pos="8296"/>
            </w:tabs>
            <w:rPr>
              <w:rFonts w:asciiTheme="minorHAnsi" w:hAnsiTheme="minorHAnsi" w:cstheme="minorBidi"/>
              <w:noProof/>
              <w:kern w:val="2"/>
              <w14:ligatures w14:val="standardContextual"/>
            </w:rPr>
          </w:pPr>
          <w:hyperlink w:anchor="_Toc239615845" w:history="1">
            <w:r w:rsidR="00C876AC" w:rsidRPr="009439B3">
              <w:rPr>
                <w:rStyle w:val="Hyperlink"/>
                <w:rFonts w:eastAsia="Times New Roman"/>
                <w:b/>
                <w:bCs/>
                <w:noProof/>
              </w:rPr>
              <w:t>List of Tables</w:t>
            </w:r>
            <w:r w:rsidR="00C876AC">
              <w:rPr>
                <w:noProof/>
                <w:webHidden/>
              </w:rPr>
              <w:tab/>
            </w:r>
            <w:r w:rsidR="00C876AC">
              <w:rPr>
                <w:noProof/>
                <w:webHidden/>
              </w:rPr>
              <w:fldChar w:fldCharType="begin"/>
            </w:r>
            <w:r w:rsidR="00C876AC">
              <w:rPr>
                <w:noProof/>
                <w:webHidden/>
              </w:rPr>
              <w:instrText xml:space="preserve"> PAGEREF _Toc239615845 \h </w:instrText>
            </w:r>
            <w:r w:rsidR="00C876AC">
              <w:rPr>
                <w:noProof/>
                <w:webHidden/>
              </w:rPr>
            </w:r>
            <w:r w:rsidR="00C876AC">
              <w:rPr>
                <w:noProof/>
                <w:webHidden/>
              </w:rPr>
              <w:fldChar w:fldCharType="separate"/>
            </w:r>
            <w:r w:rsidR="00C876AC">
              <w:rPr>
                <w:noProof/>
                <w:webHidden/>
              </w:rPr>
              <w:t>4</w:t>
            </w:r>
            <w:r w:rsidR="00C876AC">
              <w:rPr>
                <w:noProof/>
                <w:webHidden/>
              </w:rPr>
              <w:fldChar w:fldCharType="end"/>
            </w:r>
          </w:hyperlink>
        </w:p>
        <w:p w14:paraId="75EA6DD3" w14:textId="0A5C6767" w:rsidR="00C876AC" w:rsidRDefault="00000000">
          <w:pPr>
            <w:pStyle w:val="TOC1"/>
            <w:tabs>
              <w:tab w:val="right" w:leader="dot" w:pos="8296"/>
            </w:tabs>
            <w:rPr>
              <w:rFonts w:asciiTheme="minorHAnsi" w:hAnsiTheme="minorHAnsi" w:cstheme="minorBidi"/>
              <w:noProof/>
              <w:kern w:val="2"/>
              <w14:ligatures w14:val="standardContextual"/>
            </w:rPr>
          </w:pPr>
          <w:hyperlink w:anchor="_Toc239615846" w:history="1">
            <w:r w:rsidR="00C876AC" w:rsidRPr="009439B3">
              <w:rPr>
                <w:rStyle w:val="Hyperlink"/>
                <w:rFonts w:eastAsia="Times New Roman"/>
                <w:b/>
                <w:bCs/>
                <w:noProof/>
              </w:rPr>
              <w:t>Chapter 1</w:t>
            </w:r>
            <w:r w:rsidR="00C876AC">
              <w:rPr>
                <w:noProof/>
                <w:webHidden/>
              </w:rPr>
              <w:tab/>
            </w:r>
            <w:r w:rsidR="00C876AC">
              <w:rPr>
                <w:noProof/>
                <w:webHidden/>
              </w:rPr>
              <w:fldChar w:fldCharType="begin"/>
            </w:r>
            <w:r w:rsidR="00C876AC">
              <w:rPr>
                <w:noProof/>
                <w:webHidden/>
              </w:rPr>
              <w:instrText xml:space="preserve"> PAGEREF _Toc239615846 \h </w:instrText>
            </w:r>
            <w:r w:rsidR="00C876AC">
              <w:rPr>
                <w:noProof/>
                <w:webHidden/>
              </w:rPr>
            </w:r>
            <w:r w:rsidR="00C876AC">
              <w:rPr>
                <w:noProof/>
                <w:webHidden/>
              </w:rPr>
              <w:fldChar w:fldCharType="separate"/>
            </w:r>
            <w:r w:rsidR="00C876AC">
              <w:rPr>
                <w:noProof/>
                <w:webHidden/>
              </w:rPr>
              <w:t>5</w:t>
            </w:r>
            <w:r w:rsidR="00C876AC">
              <w:rPr>
                <w:noProof/>
                <w:webHidden/>
              </w:rPr>
              <w:fldChar w:fldCharType="end"/>
            </w:r>
          </w:hyperlink>
        </w:p>
        <w:p w14:paraId="3D8421FA" w14:textId="53D4E9D4" w:rsidR="00C876AC" w:rsidRDefault="00000000">
          <w:pPr>
            <w:pStyle w:val="TOC2"/>
            <w:tabs>
              <w:tab w:val="right" w:leader="dot" w:pos="8296"/>
            </w:tabs>
            <w:rPr>
              <w:rFonts w:asciiTheme="minorHAnsi" w:hAnsiTheme="minorHAnsi" w:cstheme="minorBidi"/>
              <w:noProof/>
              <w:kern w:val="2"/>
              <w14:ligatures w14:val="standardContextual"/>
            </w:rPr>
          </w:pPr>
          <w:hyperlink w:anchor="_Toc239615847" w:history="1">
            <w:r w:rsidR="00C876AC" w:rsidRPr="009439B3">
              <w:rPr>
                <w:rStyle w:val="Hyperlink"/>
                <w:rFonts w:eastAsia="Times New Roman"/>
                <w:b/>
                <w:bCs/>
                <w:noProof/>
              </w:rPr>
              <w:t>Introduction</w:t>
            </w:r>
            <w:r w:rsidR="00C876AC">
              <w:rPr>
                <w:noProof/>
                <w:webHidden/>
              </w:rPr>
              <w:tab/>
            </w:r>
            <w:r w:rsidR="00C876AC">
              <w:rPr>
                <w:noProof/>
                <w:webHidden/>
              </w:rPr>
              <w:fldChar w:fldCharType="begin"/>
            </w:r>
            <w:r w:rsidR="00C876AC">
              <w:rPr>
                <w:noProof/>
                <w:webHidden/>
              </w:rPr>
              <w:instrText xml:space="preserve"> PAGEREF _Toc239615847 \h </w:instrText>
            </w:r>
            <w:r w:rsidR="00C876AC">
              <w:rPr>
                <w:noProof/>
                <w:webHidden/>
              </w:rPr>
            </w:r>
            <w:r w:rsidR="00C876AC">
              <w:rPr>
                <w:noProof/>
                <w:webHidden/>
              </w:rPr>
              <w:fldChar w:fldCharType="separate"/>
            </w:r>
            <w:r w:rsidR="00C876AC">
              <w:rPr>
                <w:noProof/>
                <w:webHidden/>
              </w:rPr>
              <w:t>5</w:t>
            </w:r>
            <w:r w:rsidR="00C876AC">
              <w:rPr>
                <w:noProof/>
                <w:webHidden/>
              </w:rPr>
              <w:fldChar w:fldCharType="end"/>
            </w:r>
          </w:hyperlink>
        </w:p>
        <w:p w14:paraId="11184412" w14:textId="766B132C" w:rsidR="00C876AC" w:rsidRDefault="00000000">
          <w:pPr>
            <w:pStyle w:val="TOC2"/>
            <w:tabs>
              <w:tab w:val="right" w:leader="dot" w:pos="8296"/>
            </w:tabs>
            <w:rPr>
              <w:rFonts w:asciiTheme="minorHAnsi" w:hAnsiTheme="minorHAnsi" w:cstheme="minorBidi"/>
              <w:noProof/>
              <w:kern w:val="2"/>
              <w14:ligatures w14:val="standardContextual"/>
            </w:rPr>
          </w:pPr>
          <w:hyperlink w:anchor="_Toc239615848" w:history="1">
            <w:r w:rsidR="00C876AC" w:rsidRPr="009439B3">
              <w:rPr>
                <w:rStyle w:val="Hyperlink"/>
                <w:rFonts w:eastAsia="Times New Roman"/>
                <w:b/>
                <w:bCs/>
                <w:noProof/>
              </w:rPr>
              <w:t>1.1 Project Background</w:t>
            </w:r>
            <w:r w:rsidR="00C876AC">
              <w:rPr>
                <w:noProof/>
                <w:webHidden/>
              </w:rPr>
              <w:tab/>
            </w:r>
            <w:r w:rsidR="00C876AC">
              <w:rPr>
                <w:noProof/>
                <w:webHidden/>
              </w:rPr>
              <w:fldChar w:fldCharType="begin"/>
            </w:r>
            <w:r w:rsidR="00C876AC">
              <w:rPr>
                <w:noProof/>
                <w:webHidden/>
              </w:rPr>
              <w:instrText xml:space="preserve"> PAGEREF _Toc239615848 \h </w:instrText>
            </w:r>
            <w:r w:rsidR="00C876AC">
              <w:rPr>
                <w:noProof/>
                <w:webHidden/>
              </w:rPr>
            </w:r>
            <w:r w:rsidR="00C876AC">
              <w:rPr>
                <w:noProof/>
                <w:webHidden/>
              </w:rPr>
              <w:fldChar w:fldCharType="separate"/>
            </w:r>
            <w:r w:rsidR="00C876AC">
              <w:rPr>
                <w:noProof/>
                <w:webHidden/>
              </w:rPr>
              <w:t>5</w:t>
            </w:r>
            <w:r w:rsidR="00C876AC">
              <w:rPr>
                <w:noProof/>
                <w:webHidden/>
              </w:rPr>
              <w:fldChar w:fldCharType="end"/>
            </w:r>
          </w:hyperlink>
        </w:p>
        <w:p w14:paraId="6AF82E9E" w14:textId="0B404431" w:rsidR="00C876AC" w:rsidRDefault="00000000">
          <w:pPr>
            <w:pStyle w:val="TOC2"/>
            <w:tabs>
              <w:tab w:val="right" w:leader="dot" w:pos="8296"/>
            </w:tabs>
            <w:rPr>
              <w:rFonts w:asciiTheme="minorHAnsi" w:hAnsiTheme="minorHAnsi" w:cstheme="minorBidi"/>
              <w:noProof/>
              <w:kern w:val="2"/>
              <w14:ligatures w14:val="standardContextual"/>
            </w:rPr>
          </w:pPr>
          <w:hyperlink w:anchor="_Toc239615849" w:history="1">
            <w:r w:rsidR="00C876AC" w:rsidRPr="009439B3">
              <w:rPr>
                <w:rStyle w:val="Hyperlink"/>
                <w:rFonts w:eastAsia="Times New Roman"/>
                <w:b/>
                <w:bCs/>
                <w:noProof/>
              </w:rPr>
              <w:t>1.2 Objectives of the project</w:t>
            </w:r>
            <w:r w:rsidR="00C876AC">
              <w:rPr>
                <w:noProof/>
                <w:webHidden/>
              </w:rPr>
              <w:tab/>
            </w:r>
            <w:r w:rsidR="00C876AC">
              <w:rPr>
                <w:noProof/>
                <w:webHidden/>
              </w:rPr>
              <w:fldChar w:fldCharType="begin"/>
            </w:r>
            <w:r w:rsidR="00C876AC">
              <w:rPr>
                <w:noProof/>
                <w:webHidden/>
              </w:rPr>
              <w:instrText xml:space="preserve"> PAGEREF _Toc239615849 \h </w:instrText>
            </w:r>
            <w:r w:rsidR="00C876AC">
              <w:rPr>
                <w:noProof/>
                <w:webHidden/>
              </w:rPr>
            </w:r>
            <w:r w:rsidR="00C876AC">
              <w:rPr>
                <w:noProof/>
                <w:webHidden/>
              </w:rPr>
              <w:fldChar w:fldCharType="separate"/>
            </w:r>
            <w:r w:rsidR="00C876AC">
              <w:rPr>
                <w:noProof/>
                <w:webHidden/>
              </w:rPr>
              <w:t>6</w:t>
            </w:r>
            <w:r w:rsidR="00C876AC">
              <w:rPr>
                <w:noProof/>
                <w:webHidden/>
              </w:rPr>
              <w:fldChar w:fldCharType="end"/>
            </w:r>
          </w:hyperlink>
        </w:p>
        <w:p w14:paraId="4E21598F" w14:textId="6F31F262" w:rsidR="00C876AC" w:rsidRDefault="00000000">
          <w:pPr>
            <w:pStyle w:val="TOC1"/>
            <w:tabs>
              <w:tab w:val="right" w:leader="dot" w:pos="8296"/>
            </w:tabs>
            <w:rPr>
              <w:rFonts w:asciiTheme="minorHAnsi" w:hAnsiTheme="minorHAnsi" w:cstheme="minorBidi"/>
              <w:noProof/>
              <w:kern w:val="2"/>
              <w14:ligatures w14:val="standardContextual"/>
            </w:rPr>
          </w:pPr>
          <w:hyperlink w:anchor="_Toc239615850" w:history="1">
            <w:r w:rsidR="00C876AC" w:rsidRPr="009439B3">
              <w:rPr>
                <w:rStyle w:val="Hyperlink"/>
                <w:rFonts w:eastAsia="Times New Roman"/>
                <w:b/>
                <w:bCs/>
                <w:noProof/>
              </w:rPr>
              <w:t>Chapter 2</w:t>
            </w:r>
            <w:r w:rsidR="00C876AC">
              <w:rPr>
                <w:noProof/>
                <w:webHidden/>
              </w:rPr>
              <w:tab/>
            </w:r>
            <w:r w:rsidR="00C876AC">
              <w:rPr>
                <w:noProof/>
                <w:webHidden/>
              </w:rPr>
              <w:fldChar w:fldCharType="begin"/>
            </w:r>
            <w:r w:rsidR="00C876AC">
              <w:rPr>
                <w:noProof/>
                <w:webHidden/>
              </w:rPr>
              <w:instrText xml:space="preserve"> PAGEREF _Toc239615850 \h </w:instrText>
            </w:r>
            <w:r w:rsidR="00C876AC">
              <w:rPr>
                <w:noProof/>
                <w:webHidden/>
              </w:rPr>
            </w:r>
            <w:r w:rsidR="00C876AC">
              <w:rPr>
                <w:noProof/>
                <w:webHidden/>
              </w:rPr>
              <w:fldChar w:fldCharType="separate"/>
            </w:r>
            <w:r w:rsidR="00C876AC">
              <w:rPr>
                <w:noProof/>
                <w:webHidden/>
              </w:rPr>
              <w:t>7</w:t>
            </w:r>
            <w:r w:rsidR="00C876AC">
              <w:rPr>
                <w:noProof/>
                <w:webHidden/>
              </w:rPr>
              <w:fldChar w:fldCharType="end"/>
            </w:r>
          </w:hyperlink>
        </w:p>
        <w:p w14:paraId="7075AE05" w14:textId="4BBC2984" w:rsidR="00C876AC" w:rsidRDefault="00000000">
          <w:pPr>
            <w:pStyle w:val="TOC2"/>
            <w:tabs>
              <w:tab w:val="right" w:leader="dot" w:pos="8296"/>
            </w:tabs>
            <w:rPr>
              <w:rFonts w:asciiTheme="minorHAnsi" w:hAnsiTheme="minorHAnsi" w:cstheme="minorBidi"/>
              <w:noProof/>
              <w:kern w:val="2"/>
              <w14:ligatures w14:val="standardContextual"/>
            </w:rPr>
          </w:pPr>
          <w:hyperlink w:anchor="_Toc239615851" w:history="1">
            <w:r w:rsidR="00C876AC" w:rsidRPr="009439B3">
              <w:rPr>
                <w:rStyle w:val="Hyperlink"/>
                <w:rFonts w:eastAsia="Times New Roman"/>
                <w:b/>
                <w:bCs/>
                <w:noProof/>
              </w:rPr>
              <w:t>Dataset Understanding, Preprocessing and Feature Engineering</w:t>
            </w:r>
            <w:r w:rsidR="00C876AC">
              <w:rPr>
                <w:noProof/>
                <w:webHidden/>
              </w:rPr>
              <w:tab/>
            </w:r>
            <w:r w:rsidR="00C876AC">
              <w:rPr>
                <w:noProof/>
                <w:webHidden/>
              </w:rPr>
              <w:fldChar w:fldCharType="begin"/>
            </w:r>
            <w:r w:rsidR="00C876AC">
              <w:rPr>
                <w:noProof/>
                <w:webHidden/>
              </w:rPr>
              <w:instrText xml:space="preserve"> PAGEREF _Toc239615851 \h </w:instrText>
            </w:r>
            <w:r w:rsidR="00C876AC">
              <w:rPr>
                <w:noProof/>
                <w:webHidden/>
              </w:rPr>
            </w:r>
            <w:r w:rsidR="00C876AC">
              <w:rPr>
                <w:noProof/>
                <w:webHidden/>
              </w:rPr>
              <w:fldChar w:fldCharType="separate"/>
            </w:r>
            <w:r w:rsidR="00C876AC">
              <w:rPr>
                <w:noProof/>
                <w:webHidden/>
              </w:rPr>
              <w:t>7</w:t>
            </w:r>
            <w:r w:rsidR="00C876AC">
              <w:rPr>
                <w:noProof/>
                <w:webHidden/>
              </w:rPr>
              <w:fldChar w:fldCharType="end"/>
            </w:r>
          </w:hyperlink>
        </w:p>
        <w:p w14:paraId="6DA1E54F" w14:textId="47C17656" w:rsidR="00C876AC" w:rsidRDefault="00000000">
          <w:pPr>
            <w:pStyle w:val="TOC2"/>
            <w:tabs>
              <w:tab w:val="right" w:leader="dot" w:pos="8296"/>
            </w:tabs>
            <w:rPr>
              <w:rFonts w:asciiTheme="minorHAnsi" w:hAnsiTheme="minorHAnsi" w:cstheme="minorBidi"/>
              <w:noProof/>
              <w:kern w:val="2"/>
              <w14:ligatures w14:val="standardContextual"/>
            </w:rPr>
          </w:pPr>
          <w:hyperlink w:anchor="_Toc239615852" w:history="1">
            <w:r w:rsidR="00C876AC" w:rsidRPr="009439B3">
              <w:rPr>
                <w:rStyle w:val="Hyperlink"/>
                <w:rFonts w:eastAsia="Times New Roman"/>
                <w:b/>
                <w:bCs/>
                <w:noProof/>
              </w:rPr>
              <w:t>2.1 Dataset Description and Cleaning</w:t>
            </w:r>
            <w:r w:rsidR="00C876AC">
              <w:rPr>
                <w:noProof/>
                <w:webHidden/>
              </w:rPr>
              <w:tab/>
            </w:r>
            <w:r w:rsidR="00C876AC">
              <w:rPr>
                <w:noProof/>
                <w:webHidden/>
              </w:rPr>
              <w:fldChar w:fldCharType="begin"/>
            </w:r>
            <w:r w:rsidR="00C876AC">
              <w:rPr>
                <w:noProof/>
                <w:webHidden/>
              </w:rPr>
              <w:instrText xml:space="preserve"> PAGEREF _Toc239615852 \h </w:instrText>
            </w:r>
            <w:r w:rsidR="00C876AC">
              <w:rPr>
                <w:noProof/>
                <w:webHidden/>
              </w:rPr>
            </w:r>
            <w:r w:rsidR="00C876AC">
              <w:rPr>
                <w:noProof/>
                <w:webHidden/>
              </w:rPr>
              <w:fldChar w:fldCharType="separate"/>
            </w:r>
            <w:r w:rsidR="00C876AC">
              <w:rPr>
                <w:noProof/>
                <w:webHidden/>
              </w:rPr>
              <w:t>7</w:t>
            </w:r>
            <w:r w:rsidR="00C876AC">
              <w:rPr>
                <w:noProof/>
                <w:webHidden/>
              </w:rPr>
              <w:fldChar w:fldCharType="end"/>
            </w:r>
          </w:hyperlink>
        </w:p>
        <w:p w14:paraId="76E6EC53" w14:textId="7D3B869D" w:rsidR="00C876AC" w:rsidRDefault="00000000">
          <w:pPr>
            <w:pStyle w:val="TOC2"/>
            <w:tabs>
              <w:tab w:val="right" w:leader="dot" w:pos="8296"/>
            </w:tabs>
            <w:rPr>
              <w:rFonts w:asciiTheme="minorHAnsi" w:hAnsiTheme="minorHAnsi" w:cstheme="minorBidi"/>
              <w:noProof/>
              <w:kern w:val="2"/>
              <w14:ligatures w14:val="standardContextual"/>
            </w:rPr>
          </w:pPr>
          <w:hyperlink w:anchor="_Toc239615853" w:history="1">
            <w:r w:rsidR="00C876AC" w:rsidRPr="009439B3">
              <w:rPr>
                <w:rStyle w:val="Hyperlink"/>
                <w:rFonts w:eastAsia="Times New Roman"/>
                <w:b/>
                <w:bCs/>
                <w:noProof/>
              </w:rPr>
              <w:t>2.2 Feature Engineering and Encoding</w:t>
            </w:r>
            <w:r w:rsidR="00C876AC">
              <w:rPr>
                <w:noProof/>
                <w:webHidden/>
              </w:rPr>
              <w:tab/>
            </w:r>
            <w:r w:rsidR="00C876AC">
              <w:rPr>
                <w:noProof/>
                <w:webHidden/>
              </w:rPr>
              <w:fldChar w:fldCharType="begin"/>
            </w:r>
            <w:r w:rsidR="00C876AC">
              <w:rPr>
                <w:noProof/>
                <w:webHidden/>
              </w:rPr>
              <w:instrText xml:space="preserve"> PAGEREF _Toc239615853 \h </w:instrText>
            </w:r>
            <w:r w:rsidR="00C876AC">
              <w:rPr>
                <w:noProof/>
                <w:webHidden/>
              </w:rPr>
            </w:r>
            <w:r w:rsidR="00C876AC">
              <w:rPr>
                <w:noProof/>
                <w:webHidden/>
              </w:rPr>
              <w:fldChar w:fldCharType="separate"/>
            </w:r>
            <w:r w:rsidR="00C876AC">
              <w:rPr>
                <w:noProof/>
                <w:webHidden/>
              </w:rPr>
              <w:t>8</w:t>
            </w:r>
            <w:r w:rsidR="00C876AC">
              <w:rPr>
                <w:noProof/>
                <w:webHidden/>
              </w:rPr>
              <w:fldChar w:fldCharType="end"/>
            </w:r>
          </w:hyperlink>
        </w:p>
        <w:p w14:paraId="14052A42" w14:textId="21296CD7" w:rsidR="00C876AC" w:rsidRDefault="00000000">
          <w:pPr>
            <w:pStyle w:val="TOC1"/>
            <w:tabs>
              <w:tab w:val="right" w:leader="dot" w:pos="8296"/>
            </w:tabs>
            <w:rPr>
              <w:rFonts w:asciiTheme="minorHAnsi" w:hAnsiTheme="minorHAnsi" w:cstheme="minorBidi"/>
              <w:noProof/>
              <w:kern w:val="2"/>
              <w14:ligatures w14:val="standardContextual"/>
            </w:rPr>
          </w:pPr>
          <w:hyperlink w:anchor="_Toc239615854" w:history="1">
            <w:r w:rsidR="00C876AC" w:rsidRPr="009439B3">
              <w:rPr>
                <w:rStyle w:val="Hyperlink"/>
                <w:rFonts w:eastAsia="Times New Roman"/>
                <w:b/>
                <w:bCs/>
                <w:noProof/>
              </w:rPr>
              <w:t>Chapter 3</w:t>
            </w:r>
            <w:r w:rsidR="00C876AC">
              <w:rPr>
                <w:noProof/>
                <w:webHidden/>
              </w:rPr>
              <w:tab/>
            </w:r>
            <w:r w:rsidR="00C876AC">
              <w:rPr>
                <w:noProof/>
                <w:webHidden/>
              </w:rPr>
              <w:fldChar w:fldCharType="begin"/>
            </w:r>
            <w:r w:rsidR="00C876AC">
              <w:rPr>
                <w:noProof/>
                <w:webHidden/>
              </w:rPr>
              <w:instrText xml:space="preserve"> PAGEREF _Toc239615854 \h </w:instrText>
            </w:r>
            <w:r w:rsidR="00C876AC">
              <w:rPr>
                <w:noProof/>
                <w:webHidden/>
              </w:rPr>
            </w:r>
            <w:r w:rsidR="00C876AC">
              <w:rPr>
                <w:noProof/>
                <w:webHidden/>
              </w:rPr>
              <w:fldChar w:fldCharType="separate"/>
            </w:r>
            <w:r w:rsidR="00C876AC">
              <w:rPr>
                <w:noProof/>
                <w:webHidden/>
              </w:rPr>
              <w:t>9</w:t>
            </w:r>
            <w:r w:rsidR="00C876AC">
              <w:rPr>
                <w:noProof/>
                <w:webHidden/>
              </w:rPr>
              <w:fldChar w:fldCharType="end"/>
            </w:r>
          </w:hyperlink>
        </w:p>
        <w:p w14:paraId="2532F46E" w14:textId="5A83AF2D" w:rsidR="00C876AC" w:rsidRDefault="00000000">
          <w:pPr>
            <w:pStyle w:val="TOC2"/>
            <w:tabs>
              <w:tab w:val="right" w:leader="dot" w:pos="8296"/>
            </w:tabs>
            <w:rPr>
              <w:rFonts w:asciiTheme="minorHAnsi" w:hAnsiTheme="minorHAnsi" w:cstheme="minorBidi"/>
              <w:noProof/>
              <w:kern w:val="2"/>
              <w14:ligatures w14:val="standardContextual"/>
            </w:rPr>
          </w:pPr>
          <w:hyperlink w:anchor="_Toc239615855" w:history="1">
            <w:r w:rsidR="00C876AC" w:rsidRPr="009439B3">
              <w:rPr>
                <w:rStyle w:val="Hyperlink"/>
                <w:rFonts w:eastAsia="Times New Roman"/>
                <w:b/>
                <w:bCs/>
                <w:noProof/>
              </w:rPr>
              <w:t>Exploratory Data Analysis and Descriptive Mining</w:t>
            </w:r>
            <w:r w:rsidR="00C876AC">
              <w:rPr>
                <w:noProof/>
                <w:webHidden/>
              </w:rPr>
              <w:tab/>
            </w:r>
            <w:r w:rsidR="00C876AC">
              <w:rPr>
                <w:noProof/>
                <w:webHidden/>
              </w:rPr>
              <w:fldChar w:fldCharType="begin"/>
            </w:r>
            <w:r w:rsidR="00C876AC">
              <w:rPr>
                <w:noProof/>
                <w:webHidden/>
              </w:rPr>
              <w:instrText xml:space="preserve"> PAGEREF _Toc239615855 \h </w:instrText>
            </w:r>
            <w:r w:rsidR="00C876AC">
              <w:rPr>
                <w:noProof/>
                <w:webHidden/>
              </w:rPr>
            </w:r>
            <w:r w:rsidR="00C876AC">
              <w:rPr>
                <w:noProof/>
                <w:webHidden/>
              </w:rPr>
              <w:fldChar w:fldCharType="separate"/>
            </w:r>
            <w:r w:rsidR="00C876AC">
              <w:rPr>
                <w:noProof/>
                <w:webHidden/>
              </w:rPr>
              <w:t>9</w:t>
            </w:r>
            <w:r w:rsidR="00C876AC">
              <w:rPr>
                <w:noProof/>
                <w:webHidden/>
              </w:rPr>
              <w:fldChar w:fldCharType="end"/>
            </w:r>
          </w:hyperlink>
        </w:p>
        <w:p w14:paraId="2ED7DA42" w14:textId="34AFDE3B" w:rsidR="00C876AC" w:rsidRDefault="00000000">
          <w:pPr>
            <w:pStyle w:val="TOC2"/>
            <w:tabs>
              <w:tab w:val="right" w:leader="dot" w:pos="8296"/>
            </w:tabs>
            <w:rPr>
              <w:rFonts w:asciiTheme="minorHAnsi" w:hAnsiTheme="minorHAnsi" w:cstheme="minorBidi"/>
              <w:noProof/>
              <w:kern w:val="2"/>
              <w14:ligatures w14:val="standardContextual"/>
            </w:rPr>
          </w:pPr>
          <w:hyperlink w:anchor="_Toc239615856" w:history="1">
            <w:r w:rsidR="00C876AC" w:rsidRPr="009439B3">
              <w:rPr>
                <w:rStyle w:val="Hyperlink"/>
                <w:rFonts w:eastAsia="Times New Roman"/>
                <w:b/>
                <w:bCs/>
                <w:noProof/>
              </w:rPr>
              <w:t>3.1 Univariate and Bivariate Analysis</w:t>
            </w:r>
            <w:r w:rsidR="00C876AC">
              <w:rPr>
                <w:noProof/>
                <w:webHidden/>
              </w:rPr>
              <w:tab/>
            </w:r>
            <w:r w:rsidR="00C876AC">
              <w:rPr>
                <w:noProof/>
                <w:webHidden/>
              </w:rPr>
              <w:fldChar w:fldCharType="begin"/>
            </w:r>
            <w:r w:rsidR="00C876AC">
              <w:rPr>
                <w:noProof/>
                <w:webHidden/>
              </w:rPr>
              <w:instrText xml:space="preserve"> PAGEREF _Toc239615856 \h </w:instrText>
            </w:r>
            <w:r w:rsidR="00C876AC">
              <w:rPr>
                <w:noProof/>
                <w:webHidden/>
              </w:rPr>
            </w:r>
            <w:r w:rsidR="00C876AC">
              <w:rPr>
                <w:noProof/>
                <w:webHidden/>
              </w:rPr>
              <w:fldChar w:fldCharType="separate"/>
            </w:r>
            <w:r w:rsidR="00C876AC">
              <w:rPr>
                <w:noProof/>
                <w:webHidden/>
              </w:rPr>
              <w:t>9</w:t>
            </w:r>
            <w:r w:rsidR="00C876AC">
              <w:rPr>
                <w:noProof/>
                <w:webHidden/>
              </w:rPr>
              <w:fldChar w:fldCharType="end"/>
            </w:r>
          </w:hyperlink>
        </w:p>
        <w:p w14:paraId="29DCD598" w14:textId="216F70BE" w:rsidR="00C876AC" w:rsidRDefault="00000000">
          <w:pPr>
            <w:pStyle w:val="TOC2"/>
            <w:tabs>
              <w:tab w:val="right" w:leader="dot" w:pos="8296"/>
            </w:tabs>
            <w:rPr>
              <w:rFonts w:asciiTheme="minorHAnsi" w:hAnsiTheme="minorHAnsi" w:cstheme="minorBidi"/>
              <w:noProof/>
              <w:kern w:val="2"/>
              <w14:ligatures w14:val="standardContextual"/>
            </w:rPr>
          </w:pPr>
          <w:hyperlink w:anchor="_Toc239615857" w:history="1">
            <w:r w:rsidR="00C876AC" w:rsidRPr="009439B3">
              <w:rPr>
                <w:rStyle w:val="Hyperlink"/>
                <w:rFonts w:eastAsia="Times New Roman"/>
                <w:b/>
                <w:bCs/>
                <w:noProof/>
              </w:rPr>
              <w:t xml:space="preserve">3.2 </w:t>
            </w:r>
            <w:r w:rsidR="00EA122E">
              <w:rPr>
                <w:rStyle w:val="Hyperlink"/>
                <w:rFonts w:eastAsia="Times New Roman"/>
                <w:b/>
                <w:bCs/>
                <w:noProof/>
              </w:rPr>
              <w:t>Customer Segmentation using K-means Clustering</w:t>
            </w:r>
            <w:r w:rsidR="00C876AC">
              <w:rPr>
                <w:noProof/>
                <w:webHidden/>
              </w:rPr>
              <w:tab/>
            </w:r>
            <w:r w:rsidR="00C876AC">
              <w:rPr>
                <w:noProof/>
                <w:webHidden/>
              </w:rPr>
              <w:fldChar w:fldCharType="begin"/>
            </w:r>
            <w:r w:rsidR="00C876AC">
              <w:rPr>
                <w:noProof/>
                <w:webHidden/>
              </w:rPr>
              <w:instrText xml:space="preserve"> PAGEREF _Toc239615857 \h </w:instrText>
            </w:r>
            <w:r w:rsidR="00C876AC">
              <w:rPr>
                <w:noProof/>
                <w:webHidden/>
              </w:rPr>
            </w:r>
            <w:r w:rsidR="00C876AC">
              <w:rPr>
                <w:noProof/>
                <w:webHidden/>
              </w:rPr>
              <w:fldChar w:fldCharType="separate"/>
            </w:r>
            <w:r w:rsidR="00C876AC">
              <w:rPr>
                <w:noProof/>
                <w:webHidden/>
              </w:rPr>
              <w:t>11</w:t>
            </w:r>
            <w:r w:rsidR="00C876AC">
              <w:rPr>
                <w:noProof/>
                <w:webHidden/>
              </w:rPr>
              <w:fldChar w:fldCharType="end"/>
            </w:r>
          </w:hyperlink>
        </w:p>
        <w:p w14:paraId="17FAE3DD" w14:textId="213426CD" w:rsidR="00C876AC" w:rsidRDefault="00000000">
          <w:pPr>
            <w:pStyle w:val="TOC2"/>
            <w:tabs>
              <w:tab w:val="right" w:leader="dot" w:pos="8296"/>
            </w:tabs>
            <w:rPr>
              <w:rFonts w:asciiTheme="minorHAnsi" w:hAnsiTheme="minorHAnsi" w:cstheme="minorBidi"/>
              <w:noProof/>
              <w:kern w:val="2"/>
              <w14:ligatures w14:val="standardContextual"/>
            </w:rPr>
          </w:pPr>
          <w:hyperlink w:anchor="_Toc239615858" w:history="1">
            <w:r w:rsidR="00C876AC" w:rsidRPr="009439B3">
              <w:rPr>
                <w:rStyle w:val="Hyperlink"/>
                <w:rFonts w:eastAsia="Times New Roman"/>
                <w:b/>
                <w:bCs/>
                <w:noProof/>
              </w:rPr>
              <w:t xml:space="preserve">3.3 Association Rule Mining of </w:t>
            </w:r>
            <w:r w:rsidR="00920005">
              <w:rPr>
                <w:rStyle w:val="Hyperlink"/>
                <w:rFonts w:eastAsia="Times New Roman"/>
                <w:b/>
                <w:bCs/>
                <w:noProof/>
              </w:rPr>
              <w:t>Buying Priorities</w:t>
            </w:r>
            <w:r w:rsidR="00C876AC">
              <w:rPr>
                <w:noProof/>
                <w:webHidden/>
              </w:rPr>
              <w:tab/>
            </w:r>
            <w:r w:rsidR="00C876AC">
              <w:rPr>
                <w:noProof/>
                <w:webHidden/>
              </w:rPr>
              <w:fldChar w:fldCharType="begin"/>
            </w:r>
            <w:r w:rsidR="00C876AC">
              <w:rPr>
                <w:noProof/>
                <w:webHidden/>
              </w:rPr>
              <w:instrText xml:space="preserve"> PAGEREF _Toc239615858 \h </w:instrText>
            </w:r>
            <w:r w:rsidR="00C876AC">
              <w:rPr>
                <w:noProof/>
                <w:webHidden/>
              </w:rPr>
            </w:r>
            <w:r w:rsidR="00C876AC">
              <w:rPr>
                <w:noProof/>
                <w:webHidden/>
              </w:rPr>
              <w:fldChar w:fldCharType="separate"/>
            </w:r>
            <w:r w:rsidR="00C876AC">
              <w:rPr>
                <w:noProof/>
                <w:webHidden/>
              </w:rPr>
              <w:t>12</w:t>
            </w:r>
            <w:r w:rsidR="00C876AC">
              <w:rPr>
                <w:noProof/>
                <w:webHidden/>
              </w:rPr>
              <w:fldChar w:fldCharType="end"/>
            </w:r>
          </w:hyperlink>
        </w:p>
        <w:p w14:paraId="0F045F3E" w14:textId="001B15CD" w:rsidR="00C876AC" w:rsidRDefault="00000000">
          <w:pPr>
            <w:pStyle w:val="TOC1"/>
            <w:tabs>
              <w:tab w:val="right" w:leader="dot" w:pos="8296"/>
            </w:tabs>
            <w:rPr>
              <w:rFonts w:asciiTheme="minorHAnsi" w:hAnsiTheme="minorHAnsi" w:cstheme="minorBidi"/>
              <w:noProof/>
              <w:kern w:val="2"/>
              <w14:ligatures w14:val="standardContextual"/>
            </w:rPr>
          </w:pPr>
          <w:hyperlink w:anchor="_Toc239615859" w:history="1">
            <w:r w:rsidR="00C876AC" w:rsidRPr="009439B3">
              <w:rPr>
                <w:rStyle w:val="Hyperlink"/>
                <w:rFonts w:eastAsia="Times New Roman"/>
                <w:b/>
                <w:bCs/>
                <w:noProof/>
              </w:rPr>
              <w:t>Chapter 4</w:t>
            </w:r>
            <w:r w:rsidR="00C876AC">
              <w:rPr>
                <w:noProof/>
                <w:webHidden/>
              </w:rPr>
              <w:tab/>
            </w:r>
            <w:r w:rsidR="00C876AC">
              <w:rPr>
                <w:noProof/>
                <w:webHidden/>
              </w:rPr>
              <w:fldChar w:fldCharType="begin"/>
            </w:r>
            <w:r w:rsidR="00C876AC">
              <w:rPr>
                <w:noProof/>
                <w:webHidden/>
              </w:rPr>
              <w:instrText xml:space="preserve"> PAGEREF _Toc239615859 \h </w:instrText>
            </w:r>
            <w:r w:rsidR="00C876AC">
              <w:rPr>
                <w:noProof/>
                <w:webHidden/>
              </w:rPr>
            </w:r>
            <w:r w:rsidR="00C876AC">
              <w:rPr>
                <w:noProof/>
                <w:webHidden/>
              </w:rPr>
              <w:fldChar w:fldCharType="separate"/>
            </w:r>
            <w:r w:rsidR="00C876AC">
              <w:rPr>
                <w:noProof/>
                <w:webHidden/>
              </w:rPr>
              <w:t>13</w:t>
            </w:r>
            <w:r w:rsidR="00C876AC">
              <w:rPr>
                <w:noProof/>
                <w:webHidden/>
              </w:rPr>
              <w:fldChar w:fldCharType="end"/>
            </w:r>
          </w:hyperlink>
        </w:p>
        <w:p w14:paraId="35C68BB7" w14:textId="2BEB08F3" w:rsidR="00C876AC" w:rsidRDefault="00000000">
          <w:pPr>
            <w:pStyle w:val="TOC2"/>
            <w:tabs>
              <w:tab w:val="right" w:leader="dot" w:pos="8296"/>
            </w:tabs>
            <w:rPr>
              <w:rFonts w:asciiTheme="minorHAnsi" w:hAnsiTheme="minorHAnsi" w:cstheme="minorBidi"/>
              <w:noProof/>
              <w:kern w:val="2"/>
              <w14:ligatures w14:val="standardContextual"/>
            </w:rPr>
          </w:pPr>
          <w:hyperlink w:anchor="_Toc239615860" w:history="1">
            <w:r w:rsidR="00C876AC" w:rsidRPr="009439B3">
              <w:rPr>
                <w:rStyle w:val="Hyperlink"/>
                <w:rFonts w:eastAsia="Times New Roman"/>
                <w:b/>
                <w:bCs/>
                <w:noProof/>
              </w:rPr>
              <w:t>Predictive Modeling and Recommendation Engine</w:t>
            </w:r>
            <w:r w:rsidR="00C876AC">
              <w:rPr>
                <w:noProof/>
                <w:webHidden/>
              </w:rPr>
              <w:tab/>
            </w:r>
            <w:r w:rsidR="00C876AC">
              <w:rPr>
                <w:noProof/>
                <w:webHidden/>
              </w:rPr>
              <w:fldChar w:fldCharType="begin"/>
            </w:r>
            <w:r w:rsidR="00C876AC">
              <w:rPr>
                <w:noProof/>
                <w:webHidden/>
              </w:rPr>
              <w:instrText xml:space="preserve"> PAGEREF _Toc239615860 \h </w:instrText>
            </w:r>
            <w:r w:rsidR="00C876AC">
              <w:rPr>
                <w:noProof/>
                <w:webHidden/>
              </w:rPr>
            </w:r>
            <w:r w:rsidR="00C876AC">
              <w:rPr>
                <w:noProof/>
                <w:webHidden/>
              </w:rPr>
              <w:fldChar w:fldCharType="separate"/>
            </w:r>
            <w:r w:rsidR="00C876AC">
              <w:rPr>
                <w:noProof/>
                <w:webHidden/>
              </w:rPr>
              <w:t>13</w:t>
            </w:r>
            <w:r w:rsidR="00C876AC">
              <w:rPr>
                <w:noProof/>
                <w:webHidden/>
              </w:rPr>
              <w:fldChar w:fldCharType="end"/>
            </w:r>
          </w:hyperlink>
        </w:p>
        <w:p w14:paraId="1CEABC2E" w14:textId="36662E0B" w:rsidR="00C876AC" w:rsidRDefault="00000000">
          <w:pPr>
            <w:pStyle w:val="TOC2"/>
            <w:tabs>
              <w:tab w:val="right" w:leader="dot" w:pos="8296"/>
            </w:tabs>
            <w:rPr>
              <w:rFonts w:asciiTheme="minorHAnsi" w:hAnsiTheme="minorHAnsi" w:cstheme="minorBidi"/>
              <w:noProof/>
              <w:kern w:val="2"/>
              <w14:ligatures w14:val="standardContextual"/>
            </w:rPr>
          </w:pPr>
          <w:hyperlink w:anchor="_Toc239615861" w:history="1">
            <w:r w:rsidR="00C876AC" w:rsidRPr="009439B3">
              <w:rPr>
                <w:rStyle w:val="Hyperlink"/>
                <w:rFonts w:eastAsia="Times New Roman"/>
                <w:b/>
                <w:bCs/>
                <w:noProof/>
              </w:rPr>
              <w:t xml:space="preserve">4.1 </w:t>
            </w:r>
            <w:r w:rsidR="00EA122E">
              <w:rPr>
                <w:rStyle w:val="Hyperlink"/>
                <w:rFonts w:eastAsia="Times New Roman"/>
                <w:b/>
                <w:bCs/>
                <w:noProof/>
              </w:rPr>
              <w:t>Gradient Boosting Classification Model</w:t>
            </w:r>
            <w:r w:rsidR="00C876AC">
              <w:rPr>
                <w:noProof/>
                <w:webHidden/>
              </w:rPr>
              <w:tab/>
            </w:r>
            <w:r w:rsidR="00C876AC">
              <w:rPr>
                <w:noProof/>
                <w:webHidden/>
              </w:rPr>
              <w:fldChar w:fldCharType="begin"/>
            </w:r>
            <w:r w:rsidR="00C876AC">
              <w:rPr>
                <w:noProof/>
                <w:webHidden/>
              </w:rPr>
              <w:instrText xml:space="preserve"> PAGEREF _Toc239615861 \h </w:instrText>
            </w:r>
            <w:r w:rsidR="00C876AC">
              <w:rPr>
                <w:noProof/>
                <w:webHidden/>
              </w:rPr>
            </w:r>
            <w:r w:rsidR="00C876AC">
              <w:rPr>
                <w:noProof/>
                <w:webHidden/>
              </w:rPr>
              <w:fldChar w:fldCharType="separate"/>
            </w:r>
            <w:r w:rsidR="00C876AC">
              <w:rPr>
                <w:noProof/>
                <w:webHidden/>
              </w:rPr>
              <w:t>13</w:t>
            </w:r>
            <w:r w:rsidR="00C876AC">
              <w:rPr>
                <w:noProof/>
                <w:webHidden/>
              </w:rPr>
              <w:fldChar w:fldCharType="end"/>
            </w:r>
          </w:hyperlink>
        </w:p>
        <w:p w14:paraId="7441FC3C" w14:textId="2E46DE0D" w:rsidR="00C876AC" w:rsidRDefault="00000000">
          <w:pPr>
            <w:pStyle w:val="TOC2"/>
            <w:tabs>
              <w:tab w:val="right" w:leader="dot" w:pos="8296"/>
            </w:tabs>
            <w:rPr>
              <w:rFonts w:asciiTheme="minorHAnsi" w:hAnsiTheme="minorHAnsi" w:cstheme="minorBidi"/>
              <w:noProof/>
              <w:kern w:val="2"/>
              <w14:ligatures w14:val="standardContextual"/>
            </w:rPr>
          </w:pPr>
          <w:hyperlink w:anchor="_Toc239615862" w:history="1">
            <w:r w:rsidR="00C876AC" w:rsidRPr="009439B3">
              <w:rPr>
                <w:rStyle w:val="Hyperlink"/>
                <w:rFonts w:eastAsia="Times New Roman"/>
                <w:b/>
                <w:bCs/>
                <w:noProof/>
              </w:rPr>
              <w:t>4.2 Feature Importance</w:t>
            </w:r>
            <w:r w:rsidR="00C876AC">
              <w:rPr>
                <w:noProof/>
                <w:webHidden/>
              </w:rPr>
              <w:tab/>
            </w:r>
            <w:r w:rsidR="00C876AC">
              <w:rPr>
                <w:noProof/>
                <w:webHidden/>
              </w:rPr>
              <w:fldChar w:fldCharType="begin"/>
            </w:r>
            <w:r w:rsidR="00C876AC">
              <w:rPr>
                <w:noProof/>
                <w:webHidden/>
              </w:rPr>
              <w:instrText xml:space="preserve"> PAGEREF _Toc239615862 \h </w:instrText>
            </w:r>
            <w:r w:rsidR="00C876AC">
              <w:rPr>
                <w:noProof/>
                <w:webHidden/>
              </w:rPr>
            </w:r>
            <w:r w:rsidR="00C876AC">
              <w:rPr>
                <w:noProof/>
                <w:webHidden/>
              </w:rPr>
              <w:fldChar w:fldCharType="separate"/>
            </w:r>
            <w:r w:rsidR="00C876AC">
              <w:rPr>
                <w:noProof/>
                <w:webHidden/>
              </w:rPr>
              <w:t>13</w:t>
            </w:r>
            <w:r w:rsidR="00C876AC">
              <w:rPr>
                <w:noProof/>
                <w:webHidden/>
              </w:rPr>
              <w:fldChar w:fldCharType="end"/>
            </w:r>
          </w:hyperlink>
        </w:p>
        <w:p w14:paraId="22768D99" w14:textId="2280F735" w:rsidR="00C876AC" w:rsidRDefault="00000000">
          <w:pPr>
            <w:pStyle w:val="TOC2"/>
            <w:tabs>
              <w:tab w:val="right" w:leader="dot" w:pos="8296"/>
            </w:tabs>
            <w:rPr>
              <w:rFonts w:asciiTheme="minorHAnsi" w:hAnsiTheme="minorHAnsi" w:cstheme="minorBidi"/>
              <w:noProof/>
              <w:kern w:val="2"/>
              <w14:ligatures w14:val="standardContextual"/>
            </w:rPr>
          </w:pPr>
          <w:hyperlink w:anchor="_Toc239615863" w:history="1">
            <w:r w:rsidR="00C876AC" w:rsidRPr="009439B3">
              <w:rPr>
                <w:rStyle w:val="Hyperlink"/>
                <w:rFonts w:eastAsia="Times New Roman"/>
                <w:b/>
                <w:bCs/>
                <w:noProof/>
              </w:rPr>
              <w:t>4.3</w:t>
            </w:r>
            <w:r w:rsidR="00EA122E">
              <w:rPr>
                <w:rStyle w:val="Hyperlink"/>
                <w:rFonts w:eastAsia="Times New Roman"/>
                <w:b/>
                <w:bCs/>
                <w:noProof/>
              </w:rPr>
              <w:t xml:space="preserve"> Brand</w:t>
            </w:r>
            <w:r w:rsidR="00C876AC" w:rsidRPr="009439B3">
              <w:rPr>
                <w:rStyle w:val="Hyperlink"/>
                <w:rFonts w:eastAsia="Times New Roman"/>
                <w:b/>
                <w:bCs/>
                <w:noProof/>
              </w:rPr>
              <w:t xml:space="preserve"> Recommendation Engine</w:t>
            </w:r>
            <w:r w:rsidR="00C876AC">
              <w:rPr>
                <w:noProof/>
                <w:webHidden/>
              </w:rPr>
              <w:tab/>
            </w:r>
            <w:r w:rsidR="00C876AC">
              <w:rPr>
                <w:noProof/>
                <w:webHidden/>
              </w:rPr>
              <w:fldChar w:fldCharType="begin"/>
            </w:r>
            <w:r w:rsidR="00C876AC">
              <w:rPr>
                <w:noProof/>
                <w:webHidden/>
              </w:rPr>
              <w:instrText xml:space="preserve"> PAGEREF _Toc239615863 \h </w:instrText>
            </w:r>
            <w:r w:rsidR="00C876AC">
              <w:rPr>
                <w:noProof/>
                <w:webHidden/>
              </w:rPr>
            </w:r>
            <w:r w:rsidR="00C876AC">
              <w:rPr>
                <w:noProof/>
                <w:webHidden/>
              </w:rPr>
              <w:fldChar w:fldCharType="separate"/>
            </w:r>
            <w:r w:rsidR="00C876AC">
              <w:rPr>
                <w:noProof/>
                <w:webHidden/>
              </w:rPr>
              <w:t>14</w:t>
            </w:r>
            <w:r w:rsidR="00C876AC">
              <w:rPr>
                <w:noProof/>
                <w:webHidden/>
              </w:rPr>
              <w:fldChar w:fldCharType="end"/>
            </w:r>
          </w:hyperlink>
        </w:p>
        <w:p w14:paraId="3922ED8A" w14:textId="391EA7DC" w:rsidR="00C876AC" w:rsidRDefault="00000000">
          <w:pPr>
            <w:pStyle w:val="TOC1"/>
            <w:tabs>
              <w:tab w:val="right" w:leader="dot" w:pos="8296"/>
            </w:tabs>
            <w:rPr>
              <w:rFonts w:asciiTheme="minorHAnsi" w:hAnsiTheme="minorHAnsi" w:cstheme="minorBidi"/>
              <w:noProof/>
              <w:kern w:val="2"/>
              <w14:ligatures w14:val="standardContextual"/>
            </w:rPr>
          </w:pPr>
          <w:hyperlink w:anchor="_Toc239615864" w:history="1">
            <w:r w:rsidR="00C876AC" w:rsidRPr="009439B3">
              <w:rPr>
                <w:rStyle w:val="Hyperlink"/>
                <w:rFonts w:eastAsia="Times New Roman"/>
                <w:b/>
                <w:bCs/>
                <w:noProof/>
              </w:rPr>
              <w:t>Chapter 5</w:t>
            </w:r>
            <w:r w:rsidR="00C876AC">
              <w:rPr>
                <w:noProof/>
                <w:webHidden/>
              </w:rPr>
              <w:tab/>
            </w:r>
            <w:r w:rsidR="00C876AC">
              <w:rPr>
                <w:noProof/>
                <w:webHidden/>
              </w:rPr>
              <w:fldChar w:fldCharType="begin"/>
            </w:r>
            <w:r w:rsidR="00C876AC">
              <w:rPr>
                <w:noProof/>
                <w:webHidden/>
              </w:rPr>
              <w:instrText xml:space="preserve"> PAGEREF _Toc239615864 \h </w:instrText>
            </w:r>
            <w:r w:rsidR="00C876AC">
              <w:rPr>
                <w:noProof/>
                <w:webHidden/>
              </w:rPr>
            </w:r>
            <w:r w:rsidR="00C876AC">
              <w:rPr>
                <w:noProof/>
                <w:webHidden/>
              </w:rPr>
              <w:fldChar w:fldCharType="separate"/>
            </w:r>
            <w:r w:rsidR="00C876AC">
              <w:rPr>
                <w:noProof/>
                <w:webHidden/>
              </w:rPr>
              <w:t>16</w:t>
            </w:r>
            <w:r w:rsidR="00C876AC">
              <w:rPr>
                <w:noProof/>
                <w:webHidden/>
              </w:rPr>
              <w:fldChar w:fldCharType="end"/>
            </w:r>
          </w:hyperlink>
        </w:p>
        <w:p w14:paraId="0BFFA180" w14:textId="59DDE5C5" w:rsidR="00C876AC" w:rsidRDefault="00000000">
          <w:pPr>
            <w:pStyle w:val="TOC2"/>
            <w:tabs>
              <w:tab w:val="right" w:leader="dot" w:pos="8296"/>
            </w:tabs>
            <w:rPr>
              <w:rFonts w:asciiTheme="minorHAnsi" w:hAnsiTheme="minorHAnsi" w:cstheme="minorBidi"/>
              <w:noProof/>
              <w:kern w:val="2"/>
              <w14:ligatures w14:val="standardContextual"/>
            </w:rPr>
          </w:pPr>
          <w:hyperlink w:anchor="_Toc239615865" w:history="1">
            <w:r w:rsidR="00C876AC" w:rsidRPr="009439B3">
              <w:rPr>
                <w:rStyle w:val="Hyperlink"/>
                <w:rFonts w:eastAsia="Times New Roman"/>
                <w:b/>
                <w:bCs/>
                <w:noProof/>
              </w:rPr>
              <w:t>Conclusion</w:t>
            </w:r>
            <w:r w:rsidR="00C876AC">
              <w:rPr>
                <w:noProof/>
                <w:webHidden/>
              </w:rPr>
              <w:tab/>
            </w:r>
            <w:r w:rsidR="00C876AC">
              <w:rPr>
                <w:noProof/>
                <w:webHidden/>
              </w:rPr>
              <w:fldChar w:fldCharType="begin"/>
            </w:r>
            <w:r w:rsidR="00C876AC">
              <w:rPr>
                <w:noProof/>
                <w:webHidden/>
              </w:rPr>
              <w:instrText xml:space="preserve"> PAGEREF _Toc239615865 \h </w:instrText>
            </w:r>
            <w:r w:rsidR="00C876AC">
              <w:rPr>
                <w:noProof/>
                <w:webHidden/>
              </w:rPr>
            </w:r>
            <w:r w:rsidR="00C876AC">
              <w:rPr>
                <w:noProof/>
                <w:webHidden/>
              </w:rPr>
              <w:fldChar w:fldCharType="separate"/>
            </w:r>
            <w:r w:rsidR="00C876AC">
              <w:rPr>
                <w:noProof/>
                <w:webHidden/>
              </w:rPr>
              <w:t>16</w:t>
            </w:r>
            <w:r w:rsidR="00C876AC">
              <w:rPr>
                <w:noProof/>
                <w:webHidden/>
              </w:rPr>
              <w:fldChar w:fldCharType="end"/>
            </w:r>
          </w:hyperlink>
        </w:p>
        <w:p w14:paraId="68E36139" w14:textId="03B60B7C" w:rsidR="00C876AC" w:rsidRDefault="00000000">
          <w:pPr>
            <w:pStyle w:val="TOC2"/>
            <w:tabs>
              <w:tab w:val="right" w:leader="dot" w:pos="8296"/>
            </w:tabs>
            <w:rPr>
              <w:rFonts w:asciiTheme="minorHAnsi" w:hAnsiTheme="minorHAnsi" w:cstheme="minorBidi"/>
              <w:noProof/>
              <w:kern w:val="2"/>
              <w14:ligatures w14:val="standardContextual"/>
            </w:rPr>
          </w:pPr>
          <w:hyperlink w:anchor="_Toc239615866" w:history="1">
            <w:r w:rsidR="00C876AC" w:rsidRPr="009439B3">
              <w:rPr>
                <w:rStyle w:val="Hyperlink"/>
                <w:rFonts w:eastAsia="Times New Roman"/>
                <w:b/>
                <w:bCs/>
                <w:noProof/>
              </w:rPr>
              <w:t>5.1 Advantages of using this project</w:t>
            </w:r>
            <w:r w:rsidR="00C876AC">
              <w:rPr>
                <w:noProof/>
                <w:webHidden/>
              </w:rPr>
              <w:tab/>
            </w:r>
            <w:r w:rsidR="00C876AC">
              <w:rPr>
                <w:noProof/>
                <w:webHidden/>
              </w:rPr>
              <w:fldChar w:fldCharType="begin"/>
            </w:r>
            <w:r w:rsidR="00C876AC">
              <w:rPr>
                <w:noProof/>
                <w:webHidden/>
              </w:rPr>
              <w:instrText xml:space="preserve"> PAGEREF _Toc239615866 \h </w:instrText>
            </w:r>
            <w:r w:rsidR="00C876AC">
              <w:rPr>
                <w:noProof/>
                <w:webHidden/>
              </w:rPr>
            </w:r>
            <w:r w:rsidR="00C876AC">
              <w:rPr>
                <w:noProof/>
                <w:webHidden/>
              </w:rPr>
              <w:fldChar w:fldCharType="separate"/>
            </w:r>
            <w:r w:rsidR="00C876AC">
              <w:rPr>
                <w:noProof/>
                <w:webHidden/>
              </w:rPr>
              <w:t>16</w:t>
            </w:r>
            <w:r w:rsidR="00C876AC">
              <w:rPr>
                <w:noProof/>
                <w:webHidden/>
              </w:rPr>
              <w:fldChar w:fldCharType="end"/>
            </w:r>
          </w:hyperlink>
        </w:p>
        <w:p w14:paraId="7615AA9C" w14:textId="21E7D293" w:rsidR="00C876AC" w:rsidRDefault="00000000">
          <w:pPr>
            <w:pStyle w:val="TOC2"/>
            <w:tabs>
              <w:tab w:val="right" w:leader="dot" w:pos="8296"/>
            </w:tabs>
            <w:rPr>
              <w:rFonts w:asciiTheme="minorHAnsi" w:hAnsiTheme="minorHAnsi" w:cstheme="minorBidi"/>
              <w:noProof/>
              <w:kern w:val="2"/>
              <w14:ligatures w14:val="standardContextual"/>
            </w:rPr>
          </w:pPr>
          <w:hyperlink w:anchor="_Toc239615867" w:history="1">
            <w:r w:rsidR="00C876AC" w:rsidRPr="009439B3">
              <w:rPr>
                <w:rStyle w:val="Hyperlink"/>
                <w:rFonts w:eastAsia="Times New Roman"/>
                <w:b/>
                <w:bCs/>
                <w:noProof/>
              </w:rPr>
              <w:t>5.2 Disadvantages of using this project/ Limitation</w:t>
            </w:r>
            <w:r w:rsidR="00C876AC">
              <w:rPr>
                <w:noProof/>
                <w:webHidden/>
              </w:rPr>
              <w:tab/>
            </w:r>
            <w:r w:rsidR="00C876AC">
              <w:rPr>
                <w:noProof/>
                <w:webHidden/>
              </w:rPr>
              <w:fldChar w:fldCharType="begin"/>
            </w:r>
            <w:r w:rsidR="00C876AC">
              <w:rPr>
                <w:noProof/>
                <w:webHidden/>
              </w:rPr>
              <w:instrText xml:space="preserve"> PAGEREF _Toc239615867 \h </w:instrText>
            </w:r>
            <w:r w:rsidR="00C876AC">
              <w:rPr>
                <w:noProof/>
                <w:webHidden/>
              </w:rPr>
            </w:r>
            <w:r w:rsidR="00C876AC">
              <w:rPr>
                <w:noProof/>
                <w:webHidden/>
              </w:rPr>
              <w:fldChar w:fldCharType="separate"/>
            </w:r>
            <w:r w:rsidR="00C876AC">
              <w:rPr>
                <w:noProof/>
                <w:webHidden/>
              </w:rPr>
              <w:t>16</w:t>
            </w:r>
            <w:r w:rsidR="00C876AC">
              <w:rPr>
                <w:noProof/>
                <w:webHidden/>
              </w:rPr>
              <w:fldChar w:fldCharType="end"/>
            </w:r>
          </w:hyperlink>
        </w:p>
        <w:p w14:paraId="383F19E2" w14:textId="13E2E17B" w:rsidR="00C876AC" w:rsidRDefault="00000000">
          <w:pPr>
            <w:pStyle w:val="TOC1"/>
            <w:tabs>
              <w:tab w:val="right" w:leader="dot" w:pos="8296"/>
            </w:tabs>
            <w:rPr>
              <w:rFonts w:asciiTheme="minorHAnsi" w:hAnsiTheme="minorHAnsi" w:cstheme="minorBidi"/>
              <w:noProof/>
              <w:kern w:val="2"/>
              <w14:ligatures w14:val="standardContextual"/>
            </w:rPr>
          </w:pPr>
          <w:hyperlink w:anchor="_Toc239615868" w:history="1">
            <w:r w:rsidR="00C876AC" w:rsidRPr="009439B3">
              <w:rPr>
                <w:rStyle w:val="Hyperlink"/>
                <w:rFonts w:eastAsia="Times New Roman"/>
                <w:b/>
                <w:bCs/>
                <w:noProof/>
              </w:rPr>
              <w:t>References</w:t>
            </w:r>
            <w:r w:rsidR="00C876AC">
              <w:rPr>
                <w:noProof/>
                <w:webHidden/>
              </w:rPr>
              <w:tab/>
            </w:r>
            <w:r w:rsidR="00C876AC">
              <w:rPr>
                <w:noProof/>
                <w:webHidden/>
              </w:rPr>
              <w:fldChar w:fldCharType="begin"/>
            </w:r>
            <w:r w:rsidR="00C876AC">
              <w:rPr>
                <w:noProof/>
                <w:webHidden/>
              </w:rPr>
              <w:instrText xml:space="preserve"> PAGEREF _Toc239615868 \h </w:instrText>
            </w:r>
            <w:r w:rsidR="00C876AC">
              <w:rPr>
                <w:noProof/>
                <w:webHidden/>
              </w:rPr>
            </w:r>
            <w:r w:rsidR="00C876AC">
              <w:rPr>
                <w:noProof/>
                <w:webHidden/>
              </w:rPr>
              <w:fldChar w:fldCharType="separate"/>
            </w:r>
            <w:r w:rsidR="00C876AC">
              <w:rPr>
                <w:noProof/>
                <w:webHidden/>
              </w:rPr>
              <w:t>18</w:t>
            </w:r>
            <w:r w:rsidR="00C876AC">
              <w:rPr>
                <w:noProof/>
                <w:webHidden/>
              </w:rPr>
              <w:fldChar w:fldCharType="end"/>
            </w:r>
          </w:hyperlink>
        </w:p>
        <w:p w14:paraId="70A8E8ED" w14:textId="67D0CCA4" w:rsidR="0078401B" w:rsidRDefault="0078401B">
          <w:r>
            <w:rPr>
              <w:b/>
              <w:bCs/>
              <w:noProof/>
            </w:rPr>
            <w:fldChar w:fldCharType="end"/>
          </w:r>
        </w:p>
      </w:sdtContent>
    </w:sdt>
    <w:p w14:paraId="7554EE9D" w14:textId="77777777" w:rsidR="0078401B" w:rsidRDefault="0078401B" w:rsidP="0078401B"/>
    <w:p w14:paraId="5C94934E" w14:textId="77777777" w:rsidR="0078401B" w:rsidRDefault="0078401B">
      <w:pPr>
        <w:rPr>
          <w:b/>
          <w:bCs/>
          <w:color w:val="2E74B5"/>
          <w:sz w:val="32"/>
          <w:szCs w:val="32"/>
        </w:rPr>
      </w:pPr>
      <w:r>
        <w:rPr>
          <w:b/>
          <w:bCs/>
        </w:rPr>
        <w:br w:type="page"/>
      </w:r>
    </w:p>
    <w:p w14:paraId="4D8C1E89" w14:textId="53CC3831" w:rsidR="00822AAC" w:rsidRDefault="00000000">
      <w:pPr>
        <w:pStyle w:val="Heading1"/>
        <w:spacing w:after="240"/>
      </w:pPr>
      <w:bookmarkStart w:id="1" w:name="_Toc239615844"/>
      <w:r>
        <w:rPr>
          <w:rFonts w:eastAsia="Times New Roman"/>
          <w:b/>
          <w:bCs/>
        </w:rPr>
        <w:lastRenderedPageBreak/>
        <w:t>List of Figures</w:t>
      </w:r>
      <w:bookmarkEnd w:id="1"/>
    </w:p>
    <w:p w14:paraId="137C4331" w14:textId="5856540A" w:rsidR="00822AAC" w:rsidRDefault="00000000">
      <w:pPr>
        <w:tabs>
          <w:tab w:val="right" w:leader="dot" w:pos="9026"/>
        </w:tabs>
        <w:spacing w:after="80"/>
      </w:pPr>
      <w:r>
        <w:rPr>
          <w:rFonts w:eastAsia="Times New Roman"/>
        </w:rPr>
        <w:t xml:space="preserve">Figure 3.1 </w:t>
      </w:r>
      <w:r w:rsidR="00EA122E">
        <w:rPr>
          <w:rFonts w:eastAsia="Times New Roman"/>
        </w:rPr>
        <w:t>Age Distribution</w:t>
      </w:r>
      <w:r>
        <w:rPr>
          <w:rFonts w:eastAsia="Times New Roman"/>
        </w:rPr>
        <w:tab/>
        <w:t>9</w:t>
      </w:r>
    </w:p>
    <w:p w14:paraId="212A64FA" w14:textId="7E844AA4" w:rsidR="00822AAC" w:rsidRDefault="00000000">
      <w:pPr>
        <w:tabs>
          <w:tab w:val="right" w:leader="dot" w:pos="9026"/>
        </w:tabs>
        <w:spacing w:after="80"/>
      </w:pPr>
      <w:r>
        <w:rPr>
          <w:rFonts w:eastAsia="Times New Roman"/>
        </w:rPr>
        <w:t xml:space="preserve">Figure 3.2 </w:t>
      </w:r>
      <w:r w:rsidR="00EA122E">
        <w:rPr>
          <w:rFonts w:eastAsia="Times New Roman"/>
        </w:rPr>
        <w:t>Loyalty Score Distribution</w:t>
      </w:r>
      <w:r>
        <w:rPr>
          <w:rFonts w:eastAsia="Times New Roman"/>
        </w:rPr>
        <w:tab/>
        <w:t>10</w:t>
      </w:r>
    </w:p>
    <w:p w14:paraId="72708ACE" w14:textId="49C9587C" w:rsidR="00822AAC" w:rsidRDefault="00000000">
      <w:pPr>
        <w:tabs>
          <w:tab w:val="right" w:leader="dot" w:pos="9026"/>
        </w:tabs>
        <w:spacing w:after="80"/>
      </w:pPr>
      <w:r>
        <w:rPr>
          <w:rFonts w:eastAsia="Times New Roman"/>
        </w:rPr>
        <w:t xml:space="preserve">Figure 3.3 </w:t>
      </w:r>
      <w:r w:rsidR="00EA122E">
        <w:rPr>
          <w:rFonts w:eastAsia="Times New Roman"/>
        </w:rPr>
        <w:t>Budget Distribution</w:t>
      </w:r>
      <w:r>
        <w:rPr>
          <w:rFonts w:eastAsia="Times New Roman"/>
        </w:rPr>
        <w:tab/>
        <w:t>10</w:t>
      </w:r>
    </w:p>
    <w:p w14:paraId="628A05AF" w14:textId="5BAF89DA" w:rsidR="00822AAC" w:rsidRDefault="00000000">
      <w:pPr>
        <w:tabs>
          <w:tab w:val="right" w:leader="dot" w:pos="9026"/>
        </w:tabs>
        <w:spacing w:after="80"/>
      </w:pPr>
      <w:r>
        <w:rPr>
          <w:rFonts w:eastAsia="Times New Roman"/>
        </w:rPr>
        <w:t xml:space="preserve">Figure 3.4 </w:t>
      </w:r>
      <w:r w:rsidR="00EA122E">
        <w:rPr>
          <w:rFonts w:eastAsia="Times New Roman"/>
        </w:rPr>
        <w:t>Priority by Gender Heatmap</w:t>
      </w:r>
      <w:r>
        <w:rPr>
          <w:rFonts w:eastAsia="Times New Roman"/>
        </w:rPr>
        <w:tab/>
        <w:t>1</w:t>
      </w:r>
      <w:r w:rsidR="00EA122E">
        <w:rPr>
          <w:rFonts w:eastAsia="Times New Roman"/>
        </w:rPr>
        <w:t>0</w:t>
      </w:r>
    </w:p>
    <w:p w14:paraId="6408E65C" w14:textId="7D1E7583" w:rsidR="00822AAC" w:rsidRDefault="00000000">
      <w:pPr>
        <w:tabs>
          <w:tab w:val="right" w:leader="dot" w:pos="9026"/>
        </w:tabs>
        <w:spacing w:after="80"/>
        <w:rPr>
          <w:rFonts w:eastAsia="Times New Roman"/>
        </w:rPr>
      </w:pPr>
      <w:r>
        <w:rPr>
          <w:rFonts w:eastAsia="Times New Roman"/>
        </w:rPr>
        <w:t>Figure 3.5</w:t>
      </w:r>
      <w:r w:rsidR="00EA122E">
        <w:rPr>
          <w:rFonts w:eastAsia="Times New Roman"/>
        </w:rPr>
        <w:t xml:space="preserve"> </w:t>
      </w:r>
      <w:r w:rsidR="00EA122E" w:rsidRPr="00EA122E">
        <w:rPr>
          <w:rFonts w:eastAsia="Times New Roman"/>
        </w:rPr>
        <w:t>Elbow Method for Optimal k</w:t>
      </w:r>
      <w:r>
        <w:rPr>
          <w:rFonts w:eastAsia="Times New Roman"/>
        </w:rPr>
        <w:tab/>
        <w:t>1</w:t>
      </w:r>
      <w:r w:rsidR="00EA122E">
        <w:rPr>
          <w:rFonts w:eastAsia="Times New Roman"/>
        </w:rPr>
        <w:t>0</w:t>
      </w:r>
    </w:p>
    <w:p w14:paraId="033D1E58" w14:textId="2D4E16E2" w:rsidR="00EA122E" w:rsidRDefault="00EA122E" w:rsidP="00EA122E">
      <w:pPr>
        <w:tabs>
          <w:tab w:val="right" w:leader="dot" w:pos="9026"/>
        </w:tabs>
        <w:spacing w:after="80"/>
        <w:rPr>
          <w:rFonts w:eastAsia="Times New Roman"/>
        </w:rPr>
      </w:pPr>
      <w:r>
        <w:rPr>
          <w:rFonts w:eastAsia="Times New Roman"/>
        </w:rPr>
        <w:t xml:space="preserve">Figure 3.6 </w:t>
      </w:r>
      <w:r w:rsidRPr="00EA122E">
        <w:rPr>
          <w:rFonts w:eastAsia="Times New Roman"/>
        </w:rPr>
        <w:t>Cluster Visualization with PCA</w:t>
      </w:r>
      <w:r>
        <w:rPr>
          <w:rFonts w:eastAsia="Times New Roman"/>
        </w:rPr>
        <w:tab/>
        <w:t>11</w:t>
      </w:r>
    </w:p>
    <w:p w14:paraId="00F5DB67" w14:textId="148F2292" w:rsidR="00EA122E" w:rsidRDefault="00EA122E">
      <w:pPr>
        <w:tabs>
          <w:tab w:val="right" w:leader="dot" w:pos="9026"/>
        </w:tabs>
        <w:spacing w:after="80"/>
        <w:rPr>
          <w:rFonts w:eastAsia="Times New Roman"/>
        </w:rPr>
      </w:pPr>
      <w:r>
        <w:rPr>
          <w:rFonts w:eastAsia="Times New Roman"/>
        </w:rPr>
        <w:t xml:space="preserve">Figure 3.7 </w:t>
      </w:r>
      <w:r w:rsidRPr="00EA122E">
        <w:rPr>
          <w:rFonts w:eastAsia="Times New Roman"/>
        </w:rPr>
        <w:t>Support vs Confidence Scatter Plot</w:t>
      </w:r>
      <w:r>
        <w:rPr>
          <w:rFonts w:eastAsia="Times New Roman"/>
        </w:rPr>
        <w:tab/>
        <w:t>11</w:t>
      </w:r>
    </w:p>
    <w:p w14:paraId="31B6342E" w14:textId="11AA9D72" w:rsidR="00EA122E" w:rsidRPr="00EA122E" w:rsidRDefault="00EA122E">
      <w:pPr>
        <w:tabs>
          <w:tab w:val="right" w:leader="dot" w:pos="9026"/>
        </w:tabs>
        <w:spacing w:after="80"/>
        <w:rPr>
          <w:rFonts w:eastAsia="Times New Roman"/>
        </w:rPr>
      </w:pPr>
      <w:r>
        <w:rPr>
          <w:rFonts w:eastAsia="Times New Roman"/>
        </w:rPr>
        <w:t xml:space="preserve">Figure 3.8 </w:t>
      </w:r>
      <w:r w:rsidRPr="00EA122E">
        <w:rPr>
          <w:rFonts w:eastAsia="Times New Roman"/>
        </w:rPr>
        <w:t>Priority Network Graph</w:t>
      </w:r>
      <w:r>
        <w:rPr>
          <w:rFonts w:eastAsia="Times New Roman"/>
        </w:rPr>
        <w:tab/>
        <w:t>12</w:t>
      </w:r>
    </w:p>
    <w:p w14:paraId="447A44D1" w14:textId="1EECD50E" w:rsidR="00822AAC" w:rsidRDefault="00000000">
      <w:pPr>
        <w:tabs>
          <w:tab w:val="right" w:leader="dot" w:pos="9026"/>
        </w:tabs>
        <w:spacing w:after="80"/>
      </w:pPr>
      <w:r>
        <w:rPr>
          <w:rFonts w:eastAsia="Times New Roman"/>
        </w:rPr>
        <w:t xml:space="preserve">Figure 4.1 Top 15 </w:t>
      </w:r>
      <w:r w:rsidR="00EA122E">
        <w:rPr>
          <w:rFonts w:eastAsia="Times New Roman"/>
        </w:rPr>
        <w:t>Top 10 Features Importances</w:t>
      </w:r>
      <w:r>
        <w:rPr>
          <w:rFonts w:eastAsia="Times New Roman"/>
        </w:rPr>
        <w:tab/>
        <w:t>14</w:t>
      </w:r>
    </w:p>
    <w:p w14:paraId="21AEE743" w14:textId="77777777" w:rsidR="00822AAC" w:rsidRDefault="00000000">
      <w:pPr>
        <w:pStyle w:val="Heading1"/>
        <w:spacing w:before="300"/>
      </w:pPr>
      <w:bookmarkStart w:id="2" w:name="_Toc239615845"/>
      <w:r>
        <w:rPr>
          <w:rFonts w:eastAsia="Times New Roman"/>
          <w:b/>
          <w:bCs/>
        </w:rPr>
        <w:t>List of Tables</w:t>
      </w:r>
      <w:bookmarkEnd w:id="2"/>
    </w:p>
    <w:p w14:paraId="4DEAA6F1" w14:textId="79138D90" w:rsidR="00822AAC" w:rsidRDefault="00000000">
      <w:pPr>
        <w:tabs>
          <w:tab w:val="right" w:leader="dot" w:pos="9026"/>
        </w:tabs>
        <w:spacing w:after="80"/>
      </w:pPr>
      <w:r>
        <w:rPr>
          <w:rFonts w:eastAsia="Times New Roman"/>
        </w:rPr>
        <w:t xml:space="preserve">Table 2.1 </w:t>
      </w:r>
      <w:r w:rsidR="00227625" w:rsidRPr="00227625">
        <w:rPr>
          <w:rFonts w:eastAsia="Times New Roman"/>
        </w:rPr>
        <w:t>Descriptive Statistics of Key Numeric Columns</w:t>
      </w:r>
      <w:r>
        <w:rPr>
          <w:rFonts w:eastAsia="Times New Roman"/>
        </w:rPr>
        <w:tab/>
        <w:t>8</w:t>
      </w:r>
    </w:p>
    <w:p w14:paraId="3E134ED5" w14:textId="56FE63A0" w:rsidR="00822AAC" w:rsidRDefault="00000000">
      <w:pPr>
        <w:tabs>
          <w:tab w:val="right" w:leader="dot" w:pos="9026"/>
        </w:tabs>
        <w:spacing w:after="80"/>
      </w:pPr>
      <w:r>
        <w:rPr>
          <w:rFonts w:eastAsia="Times New Roman"/>
        </w:rPr>
        <w:t xml:space="preserve">Table 3.1 </w:t>
      </w:r>
      <w:r w:rsidR="00227625">
        <w:rPr>
          <w:rFonts w:eastAsia="Times New Roman"/>
        </w:rPr>
        <w:t>Customer</w:t>
      </w:r>
      <w:r>
        <w:rPr>
          <w:rFonts w:eastAsia="Times New Roman"/>
        </w:rPr>
        <w:t xml:space="preserve"> Cluster Profiles (k = 4)</w:t>
      </w:r>
      <w:r>
        <w:rPr>
          <w:rFonts w:eastAsia="Times New Roman"/>
        </w:rPr>
        <w:tab/>
        <w:t>11</w:t>
      </w:r>
    </w:p>
    <w:p w14:paraId="05C40EB5" w14:textId="5DEBC525" w:rsidR="00822AAC" w:rsidRDefault="00000000">
      <w:pPr>
        <w:tabs>
          <w:tab w:val="right" w:leader="dot" w:pos="9026"/>
        </w:tabs>
        <w:spacing w:after="80"/>
      </w:pPr>
      <w:r>
        <w:rPr>
          <w:rFonts w:eastAsia="Times New Roman"/>
        </w:rPr>
        <w:t xml:space="preserve">Table 3.2 </w:t>
      </w:r>
      <w:r w:rsidR="00227625">
        <w:rPr>
          <w:rFonts w:eastAsia="Times New Roman"/>
        </w:rPr>
        <w:t>Frequent Itemsetws</w:t>
      </w:r>
      <w:r>
        <w:rPr>
          <w:rFonts w:eastAsia="Times New Roman"/>
        </w:rPr>
        <w:tab/>
        <w:t>1</w:t>
      </w:r>
      <w:r w:rsidR="00227625">
        <w:rPr>
          <w:rFonts w:eastAsia="Times New Roman"/>
        </w:rPr>
        <w:t>1</w:t>
      </w:r>
    </w:p>
    <w:p w14:paraId="4D74FA9D" w14:textId="2D6B6909" w:rsidR="00822AAC" w:rsidRDefault="00000000">
      <w:pPr>
        <w:tabs>
          <w:tab w:val="right" w:leader="dot" w:pos="9026"/>
        </w:tabs>
        <w:spacing w:after="80"/>
      </w:pPr>
      <w:r>
        <w:rPr>
          <w:rFonts w:eastAsia="Times New Roman"/>
        </w:rPr>
        <w:t xml:space="preserve">Table </w:t>
      </w:r>
      <w:r w:rsidR="00227625">
        <w:rPr>
          <w:rFonts w:eastAsia="Times New Roman"/>
        </w:rPr>
        <w:t>3.3</w:t>
      </w:r>
      <w:r>
        <w:rPr>
          <w:rFonts w:eastAsia="Times New Roman"/>
        </w:rPr>
        <w:t xml:space="preserve"> </w:t>
      </w:r>
      <w:r w:rsidR="00227625">
        <w:rPr>
          <w:rFonts w:eastAsia="Times New Roman"/>
        </w:rPr>
        <w:t>Top Association Rules by Lift</w:t>
      </w:r>
      <w:r>
        <w:rPr>
          <w:rFonts w:eastAsia="Times New Roman"/>
        </w:rPr>
        <w:tab/>
        <w:t>1</w:t>
      </w:r>
      <w:r w:rsidR="00227625">
        <w:rPr>
          <w:rFonts w:eastAsia="Times New Roman"/>
        </w:rPr>
        <w:t>2</w:t>
      </w:r>
    </w:p>
    <w:p w14:paraId="1BBF301B" w14:textId="7718EEDA" w:rsidR="00822AAC" w:rsidRDefault="00000000">
      <w:pPr>
        <w:tabs>
          <w:tab w:val="right" w:leader="dot" w:pos="9026"/>
        </w:tabs>
        <w:spacing w:after="80"/>
        <w:rPr>
          <w:rFonts w:eastAsia="Times New Roman"/>
        </w:rPr>
      </w:pPr>
      <w:r>
        <w:rPr>
          <w:rFonts w:eastAsia="Times New Roman"/>
        </w:rPr>
        <w:t>Table 4.</w:t>
      </w:r>
      <w:r w:rsidR="00227625">
        <w:rPr>
          <w:rFonts w:eastAsia="Times New Roman"/>
        </w:rPr>
        <w:t>1</w:t>
      </w:r>
      <w:r>
        <w:rPr>
          <w:rFonts w:eastAsia="Times New Roman"/>
        </w:rPr>
        <w:t xml:space="preserve"> </w:t>
      </w:r>
      <w:r w:rsidR="00227625">
        <w:rPr>
          <w:rFonts w:eastAsia="Times New Roman"/>
        </w:rPr>
        <w:t>Model performance Comparison</w:t>
      </w:r>
      <w:r>
        <w:rPr>
          <w:rFonts w:eastAsia="Times New Roman"/>
        </w:rPr>
        <w:tab/>
        <w:t>1</w:t>
      </w:r>
      <w:r w:rsidR="00227625">
        <w:rPr>
          <w:rFonts w:eastAsia="Times New Roman"/>
        </w:rPr>
        <w:t>3</w:t>
      </w:r>
    </w:p>
    <w:p w14:paraId="77DDCFBE" w14:textId="3FEDA5E7" w:rsidR="00227625" w:rsidRDefault="00227625" w:rsidP="00227625">
      <w:pPr>
        <w:tabs>
          <w:tab w:val="right" w:leader="dot" w:pos="9026"/>
        </w:tabs>
        <w:spacing w:after="80"/>
      </w:pPr>
      <w:r>
        <w:rPr>
          <w:rFonts w:eastAsia="Times New Roman"/>
        </w:rPr>
        <w:t>Table 4.2 Gradient Boosting Confusion Matrix</w:t>
      </w:r>
      <w:r>
        <w:rPr>
          <w:rFonts w:eastAsia="Times New Roman"/>
        </w:rPr>
        <w:tab/>
        <w:t>13</w:t>
      </w:r>
    </w:p>
    <w:p w14:paraId="047BF1D3" w14:textId="3A7183A9" w:rsidR="00227625" w:rsidRDefault="00227625" w:rsidP="00227625">
      <w:pPr>
        <w:tabs>
          <w:tab w:val="right" w:leader="dot" w:pos="9026"/>
        </w:tabs>
        <w:spacing w:after="80"/>
      </w:pPr>
      <w:r>
        <w:rPr>
          <w:rFonts w:eastAsia="Times New Roman"/>
        </w:rPr>
        <w:t>Table 4.</w:t>
      </w:r>
      <w:r w:rsidR="005E50AF">
        <w:rPr>
          <w:rFonts w:eastAsia="Times New Roman"/>
        </w:rPr>
        <w:t>3</w:t>
      </w:r>
      <w:r>
        <w:rPr>
          <w:rFonts w:eastAsia="Times New Roman"/>
        </w:rPr>
        <w:t xml:space="preserve"> Brand Performance Summary</w:t>
      </w:r>
      <w:r>
        <w:rPr>
          <w:rFonts w:eastAsia="Times New Roman"/>
        </w:rPr>
        <w:tab/>
        <w:t>14</w:t>
      </w:r>
    </w:p>
    <w:p w14:paraId="6EEF17A5" w14:textId="77777777" w:rsidR="00227625" w:rsidRDefault="00227625">
      <w:pPr>
        <w:tabs>
          <w:tab w:val="right" w:leader="dot" w:pos="9026"/>
        </w:tabs>
        <w:spacing w:after="80"/>
      </w:pPr>
    </w:p>
    <w:p w14:paraId="10A531D6" w14:textId="77777777" w:rsidR="00822AAC" w:rsidRDefault="00000000">
      <w:r>
        <w:br w:type="page"/>
      </w:r>
    </w:p>
    <w:p w14:paraId="2C7590CC" w14:textId="77777777" w:rsidR="00822AAC" w:rsidRDefault="00000000">
      <w:pPr>
        <w:pStyle w:val="Heading1"/>
        <w:pageBreakBefore/>
        <w:spacing w:after="240"/>
      </w:pPr>
      <w:bookmarkStart w:id="3" w:name="_Toc239615846"/>
      <w:r>
        <w:rPr>
          <w:rFonts w:eastAsia="Times New Roman"/>
          <w:b/>
          <w:bCs/>
        </w:rPr>
        <w:lastRenderedPageBreak/>
        <w:t>Chapter 1</w:t>
      </w:r>
      <w:bookmarkEnd w:id="3"/>
    </w:p>
    <w:p w14:paraId="3540A279" w14:textId="77777777" w:rsidR="00822AAC" w:rsidRDefault="00000000">
      <w:pPr>
        <w:pStyle w:val="Heading2"/>
        <w:spacing w:before="240" w:after="160"/>
      </w:pPr>
      <w:bookmarkStart w:id="4" w:name="_Toc239615847"/>
      <w:r>
        <w:rPr>
          <w:rFonts w:eastAsia="Times New Roman"/>
          <w:b/>
          <w:bCs/>
          <w:sz w:val="28"/>
          <w:szCs w:val="28"/>
        </w:rPr>
        <w:t>Introduction</w:t>
      </w:r>
      <w:bookmarkEnd w:id="4"/>
    </w:p>
    <w:p w14:paraId="7432E2D7" w14:textId="09FB9794" w:rsidR="00822AAC" w:rsidRDefault="007C200A">
      <w:pPr>
        <w:spacing w:after="200" w:line="360" w:lineRule="auto"/>
        <w:jc w:val="both"/>
        <w:rPr>
          <w:rFonts w:eastAsia="Times New Roman"/>
        </w:rPr>
      </w:pPr>
      <w:r>
        <w:rPr>
          <w:rFonts w:eastAsia="Times New Roman"/>
        </w:rPr>
        <w:t>In Myanmar today’s smartphone market, almost everyone has a phone but what drives the customers to choose or leave a brand is important for business success. Numerous brands like Apple, Samsung, Redmi are competing for market in Myanmar, and they invest highly in marketing and product development to attract the customers. However, I would like to know switch between brands and factors influence their decisions.</w:t>
      </w:r>
    </w:p>
    <w:p w14:paraId="23B76CEA" w14:textId="77777777" w:rsidR="007C200A" w:rsidRPr="007C200A" w:rsidRDefault="007C200A" w:rsidP="007C200A">
      <w:pPr>
        <w:spacing w:after="200" w:line="360" w:lineRule="auto"/>
        <w:jc w:val="both"/>
      </w:pPr>
      <w:r w:rsidRPr="007C200A">
        <w:t>This project addresses that gap by applying data mining and machine learning techniques to a survey-style dataset of 550 individuals, each described by 15 behavioral and demographic attributes including age, gender, current and previous brand, loyalty score, top priorities (camera, battery, affordability, etc.), budget range, and interest in features like AI and foldable screens. The project cleans and explores this data, mines it for behavioral patterns, trains a predictive model for brand switching, and finally wraps the model in a brand recommendation engine that helps companies understand their competitive position and customer retention strategies.</w:t>
      </w:r>
    </w:p>
    <w:p w14:paraId="322E1056" w14:textId="77777777" w:rsidR="007C200A" w:rsidRDefault="007C200A">
      <w:pPr>
        <w:spacing w:after="200" w:line="360" w:lineRule="auto"/>
        <w:jc w:val="both"/>
      </w:pPr>
    </w:p>
    <w:p w14:paraId="5F353A67" w14:textId="77777777" w:rsidR="00822AAC" w:rsidRDefault="00000000">
      <w:pPr>
        <w:pStyle w:val="Heading2"/>
        <w:spacing w:before="240" w:after="160"/>
      </w:pPr>
      <w:bookmarkStart w:id="5" w:name="_Toc239615848"/>
      <w:r>
        <w:rPr>
          <w:rFonts w:eastAsia="Times New Roman"/>
          <w:b/>
          <w:bCs/>
          <w:sz w:val="28"/>
          <w:szCs w:val="28"/>
        </w:rPr>
        <w:t>1.1 Project Background</w:t>
      </w:r>
      <w:bookmarkEnd w:id="5"/>
    </w:p>
    <w:p w14:paraId="1BCDE26B" w14:textId="01E1AD10" w:rsidR="00A94FE3" w:rsidRPr="00A94FE3" w:rsidRDefault="00D04DD8" w:rsidP="00A94FE3">
      <w:pPr>
        <w:spacing w:line="360" w:lineRule="auto"/>
      </w:pPr>
      <w:r w:rsidRPr="00D04DD8">
        <w:t>The dataset used in this project, </w:t>
      </w:r>
      <w:r w:rsidRPr="00D04DD8">
        <w:rPr>
          <w:b/>
          <w:bCs/>
        </w:rPr>
        <w:t>"Phone buying behavior 2026 - Form responses.csv"</w:t>
      </w:r>
      <w:r w:rsidR="009029FE">
        <w:t>. I took survey to collect this data in my university and 550 students participate in this survey. In this survey, it contains age, gender, their current phone and their previous phone and whether they like to switch to another phone and also their budget. Some questions like interest in AI, foldable screens, and after-sales service.</w:t>
      </w:r>
    </w:p>
    <w:p w14:paraId="2AEB910C" w14:textId="091E15F7" w:rsidR="00A94FE3" w:rsidRDefault="009029FE" w:rsidP="00A94FE3">
      <w:pPr>
        <w:spacing w:line="360" w:lineRule="auto"/>
      </w:pPr>
      <w:r>
        <w:t xml:space="preserve">Top Priorities column is the one of the part of the survey to work with. Because </w:t>
      </w:r>
      <w:r w:rsidR="00580906">
        <w:t xml:space="preserve">people can select multiple things they care about while choosing a phone like camera, battery, SOC, brand reputation, etc…. That’s why I had to separate the comma before starting a real analysis. </w:t>
      </w:r>
    </w:p>
    <w:p w14:paraId="68E33E9A" w14:textId="6A450D11" w:rsidR="00580906" w:rsidRDefault="00580906" w:rsidP="00A94FE3">
      <w:pPr>
        <w:spacing w:line="360" w:lineRule="auto"/>
      </w:pPr>
      <w:r>
        <w:t>This is a practical work of data mining and machine learning can turn a simple survey into something valuable.</w:t>
      </w:r>
    </w:p>
    <w:p w14:paraId="498A9E76" w14:textId="4278AF58" w:rsidR="00822AAC" w:rsidRDefault="00000000" w:rsidP="00A94FE3">
      <w:pPr>
        <w:pStyle w:val="Heading2"/>
        <w:spacing w:before="240" w:after="160"/>
      </w:pPr>
      <w:bookmarkStart w:id="6" w:name="_Toc239615849"/>
      <w:r>
        <w:rPr>
          <w:rFonts w:eastAsia="Times New Roman"/>
          <w:b/>
          <w:bCs/>
          <w:sz w:val="28"/>
          <w:szCs w:val="28"/>
        </w:rPr>
        <w:t>1.2 Objectives of the project</w:t>
      </w:r>
      <w:bookmarkEnd w:id="6"/>
    </w:p>
    <w:p w14:paraId="25E40147" w14:textId="76AF1FF8" w:rsidR="00A94FE3" w:rsidRPr="00A94FE3" w:rsidRDefault="00A94FE3" w:rsidP="00A94FE3">
      <w:pPr>
        <w:spacing w:after="100" w:line="360" w:lineRule="auto"/>
      </w:pPr>
      <w:r w:rsidRPr="00A94FE3">
        <w:lastRenderedPageBreak/>
        <w:t>Objectives of making this project:</w:t>
      </w:r>
    </w:p>
    <w:p w14:paraId="057A7631" w14:textId="500B8F28" w:rsidR="00A94FE3" w:rsidRDefault="00A94FE3" w:rsidP="00A94FE3">
      <w:pPr>
        <w:pStyle w:val="ListParagraph"/>
        <w:numPr>
          <w:ilvl w:val="0"/>
          <w:numId w:val="1"/>
        </w:numPr>
        <w:spacing w:after="100" w:line="360" w:lineRule="auto"/>
      </w:pPr>
      <w:r w:rsidRPr="00A94FE3">
        <w:t xml:space="preserve">To clean and pre-process the raw survey data, determining and inputting structural missing values and translating the list-valued </w:t>
      </w:r>
      <w:r w:rsidR="00580906">
        <w:t>“Top-Priorities” column</w:t>
      </w:r>
      <w:r w:rsidRPr="00A94FE3">
        <w:t xml:space="preserve"> into binary indicator features.</w:t>
      </w:r>
    </w:p>
    <w:p w14:paraId="3E629827" w14:textId="4013BB77" w:rsidR="00A94FE3" w:rsidRPr="00A94FE3" w:rsidRDefault="00A94FE3" w:rsidP="00A94FE3">
      <w:pPr>
        <w:pStyle w:val="ListParagraph"/>
        <w:numPr>
          <w:ilvl w:val="0"/>
          <w:numId w:val="1"/>
        </w:numPr>
        <w:spacing w:after="100" w:line="360" w:lineRule="auto"/>
      </w:pPr>
      <w:r w:rsidRPr="00A94FE3">
        <w:t>To analy</w:t>
      </w:r>
      <w:r w:rsidR="00580906">
        <w:t>z</w:t>
      </w:r>
      <w:r w:rsidRPr="00A94FE3">
        <w:t xml:space="preserve">e the data descriptively, with visual analysis, clustering of customers/lifestyles and association-rule mining to identify the patterns in the relations </w:t>
      </w:r>
      <w:r w:rsidR="00580906">
        <w:t>and how they relate to brand choices.</w:t>
      </w:r>
    </w:p>
    <w:p w14:paraId="41EC4DD0" w14:textId="1A060914" w:rsidR="00A94FE3" w:rsidRPr="00A94FE3" w:rsidRDefault="00A94FE3" w:rsidP="00A94FE3">
      <w:pPr>
        <w:pStyle w:val="ListParagraph"/>
        <w:numPr>
          <w:ilvl w:val="0"/>
          <w:numId w:val="1"/>
        </w:numPr>
        <w:spacing w:after="100" w:line="360" w:lineRule="auto"/>
      </w:pPr>
      <w:r w:rsidRPr="00A94FE3">
        <w:t xml:space="preserve">To develop and test a supervised </w:t>
      </w:r>
      <w:r w:rsidR="00580906">
        <w:t>classification</w:t>
      </w:r>
      <w:r w:rsidRPr="00A94FE3">
        <w:t xml:space="preserve"> model, which can predict </w:t>
      </w:r>
      <w:r w:rsidR="00580906">
        <w:t>whether a person will stay or switch brands based on demographic.</w:t>
      </w:r>
    </w:p>
    <w:p w14:paraId="02F1315A" w14:textId="36BDFA76" w:rsidR="00A94FE3" w:rsidRDefault="00A94FE3" w:rsidP="00A94FE3">
      <w:pPr>
        <w:pStyle w:val="ListParagraph"/>
        <w:numPr>
          <w:ilvl w:val="0"/>
          <w:numId w:val="1"/>
        </w:numPr>
        <w:spacing w:after="100" w:line="360" w:lineRule="auto"/>
      </w:pPr>
      <w:r w:rsidRPr="00A94FE3">
        <w:t xml:space="preserve">To create a recommendation engine that, for a given </w:t>
      </w:r>
      <w:r w:rsidR="00580906">
        <w:t>brand</w:t>
      </w:r>
      <w:r w:rsidRPr="00A94FE3">
        <w:t xml:space="preserve">, </w:t>
      </w:r>
      <w:r w:rsidR="00580906">
        <w:t>analyze who is switching to and from the brand and identifies the top priorities that make their choices.</w:t>
      </w:r>
    </w:p>
    <w:p w14:paraId="37744E64" w14:textId="5E2F63EF" w:rsidR="00822AAC" w:rsidRDefault="00000000">
      <w:pPr>
        <w:pStyle w:val="Heading1"/>
        <w:pageBreakBefore/>
        <w:spacing w:after="240"/>
      </w:pPr>
      <w:bookmarkStart w:id="7" w:name="_Toc239615850"/>
      <w:r>
        <w:rPr>
          <w:rFonts w:eastAsia="Times New Roman"/>
          <w:b/>
          <w:bCs/>
        </w:rPr>
        <w:lastRenderedPageBreak/>
        <w:t>Chapter 2</w:t>
      </w:r>
      <w:bookmarkEnd w:id="7"/>
    </w:p>
    <w:p w14:paraId="03F031A4" w14:textId="77777777" w:rsidR="00822AAC" w:rsidRDefault="00000000">
      <w:pPr>
        <w:pStyle w:val="Heading2"/>
        <w:spacing w:before="240" w:after="160"/>
      </w:pPr>
      <w:bookmarkStart w:id="8" w:name="_Toc239615851"/>
      <w:r>
        <w:rPr>
          <w:rFonts w:eastAsia="Times New Roman"/>
          <w:b/>
          <w:bCs/>
          <w:sz w:val="28"/>
          <w:szCs w:val="28"/>
        </w:rPr>
        <w:t>Dataset Understanding, Preprocessing and Feature Engineering</w:t>
      </w:r>
      <w:bookmarkEnd w:id="8"/>
    </w:p>
    <w:p w14:paraId="7DF9F329" w14:textId="77777777" w:rsidR="00A94FE3" w:rsidRDefault="00A94FE3" w:rsidP="00A94FE3">
      <w:pPr>
        <w:spacing w:line="360" w:lineRule="auto"/>
      </w:pPr>
      <w:r w:rsidRPr="00A94FE3">
        <w:t>To perform any modelling, the raw data needs to be comprehended, cleansed and converted into a number that can be fed into machine-learning algorithms. This chapter records the nature of that pipeline: the form and content of the data, how missing values are addressed, how values in columns containing lists are addressed, data-quality checks, and the encoding used to create the model-ready dataset.</w:t>
      </w:r>
    </w:p>
    <w:p w14:paraId="7B2C2BA7" w14:textId="407C5C9E" w:rsidR="00822AAC" w:rsidRDefault="00000000">
      <w:pPr>
        <w:pStyle w:val="Heading2"/>
        <w:spacing w:before="240" w:after="160"/>
      </w:pPr>
      <w:bookmarkStart w:id="9" w:name="_Toc239615852"/>
      <w:r>
        <w:rPr>
          <w:rFonts w:eastAsia="Times New Roman"/>
          <w:b/>
          <w:bCs/>
          <w:sz w:val="28"/>
          <w:szCs w:val="28"/>
        </w:rPr>
        <w:t>2.1 Dataset Description and Cleaning</w:t>
      </w:r>
      <w:bookmarkEnd w:id="9"/>
    </w:p>
    <w:p w14:paraId="64514444" w14:textId="67B809D9" w:rsidR="00A94FE3" w:rsidRDefault="00A94FE3" w:rsidP="00A94FE3">
      <w:pPr>
        <w:spacing w:before="200" w:after="80" w:line="360" w:lineRule="auto"/>
      </w:pPr>
      <w:r w:rsidRPr="00A94FE3">
        <w:t xml:space="preserve">The data set consists of </w:t>
      </w:r>
      <w:r w:rsidR="00580906">
        <w:t>550</w:t>
      </w:r>
      <w:r w:rsidRPr="00A94FE3">
        <w:t xml:space="preserve"> rows and </w:t>
      </w:r>
      <w:r w:rsidR="00580906">
        <w:t>15</w:t>
      </w:r>
      <w:r w:rsidRPr="00A94FE3">
        <w:t xml:space="preserve"> columns of raw data</w:t>
      </w:r>
      <w:r w:rsidR="00582727">
        <w:t>. Most columns are age, gender, and brand names.</w:t>
      </w:r>
    </w:p>
    <w:p w14:paraId="5EEA360D" w14:textId="4377534E" w:rsidR="00A94FE3" w:rsidRDefault="00582727" w:rsidP="00A94FE3">
      <w:pPr>
        <w:spacing w:before="200" w:after="80" w:line="360" w:lineRule="auto"/>
      </w:pPr>
      <w:r>
        <w:t xml:space="preserve">I checked for the missing values first. “Other Devices?” has two rows empty values. I filled with the median value. </w:t>
      </w:r>
    </w:p>
    <w:p w14:paraId="22534C74" w14:textId="328FE68B" w:rsidR="00582727" w:rsidRDefault="00582727" w:rsidP="00A94FE3">
      <w:pPr>
        <w:spacing w:before="200" w:after="80" w:line="360" w:lineRule="auto"/>
      </w:pPr>
      <w:r>
        <w:t xml:space="preserve">“Top Priorities” column contains multi-valued answers. The responders could pick several options from a list. The data comes as comma-separated such as “Camera, Battery”. I split those strings into individual values. Then created a binary columns for each like Cameras, Battery, Affordability, Brand, Gaming and SOC. If a responders choose one of it, it counts as 1 and if not 0. </w:t>
      </w:r>
    </w:p>
    <w:p w14:paraId="5722DEF1" w14:textId="77777777" w:rsidR="00503F36" w:rsidRDefault="00503F36">
      <w:pPr>
        <w:spacing w:before="200" w:after="80"/>
        <w:jc w:val="center"/>
      </w:pPr>
    </w:p>
    <w:p w14:paraId="2D89B199" w14:textId="30C3806F" w:rsidR="00822AAC" w:rsidRDefault="00000000">
      <w:pPr>
        <w:spacing w:before="200" w:after="80"/>
        <w:jc w:val="center"/>
      </w:pPr>
      <w:r>
        <w:rPr>
          <w:rFonts w:eastAsia="Times New Roman"/>
          <w:b/>
          <w:bCs/>
          <w:sz w:val="22"/>
          <w:szCs w:val="22"/>
        </w:rPr>
        <w:t>Table 2.1 Descriptive Statistics of Key Numeric Columns</w:t>
      </w:r>
    </w:p>
    <w:tbl>
      <w:tblPr>
        <w:tblW w:w="10600" w:type="dxa"/>
        <w:tblInd w:w="-1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
        <w:gridCol w:w="551"/>
        <w:gridCol w:w="1056"/>
        <w:gridCol w:w="1178"/>
        <w:gridCol w:w="737"/>
        <w:gridCol w:w="2008"/>
        <w:gridCol w:w="2779"/>
        <w:gridCol w:w="1401"/>
      </w:tblGrid>
      <w:tr w:rsidR="00503F36" w:rsidRPr="00EE182C" w14:paraId="6513E2AF" w14:textId="77777777" w:rsidTr="003839D9">
        <w:trPr>
          <w:tblHeader/>
        </w:trPr>
        <w:tc>
          <w:tcPr>
            <w:tcW w:w="892" w:type="dxa"/>
            <w:shd w:val="clear" w:color="auto" w:fill="D9E2F3"/>
            <w:tcMar>
              <w:top w:w="60" w:type="dxa"/>
              <w:left w:w="100" w:type="dxa"/>
              <w:bottom w:w="60" w:type="dxa"/>
              <w:right w:w="100" w:type="dxa"/>
            </w:tcMar>
            <w:vAlign w:val="center"/>
          </w:tcPr>
          <w:p w14:paraId="166F1207" w14:textId="77777777" w:rsidR="00822AAC" w:rsidRPr="00EE182C" w:rsidRDefault="00000000">
            <w:pPr>
              <w:jc w:val="center"/>
              <w:rPr>
                <w:sz w:val="20"/>
                <w:szCs w:val="20"/>
              </w:rPr>
            </w:pPr>
            <w:r w:rsidRPr="00EE182C">
              <w:rPr>
                <w:rFonts w:eastAsia="Times New Roman"/>
                <w:b/>
                <w:bCs/>
                <w:sz w:val="20"/>
                <w:szCs w:val="20"/>
              </w:rPr>
              <w:t>Statistic</w:t>
            </w:r>
          </w:p>
        </w:tc>
        <w:tc>
          <w:tcPr>
            <w:tcW w:w="554" w:type="dxa"/>
            <w:shd w:val="clear" w:color="auto" w:fill="D9E2F3"/>
            <w:tcMar>
              <w:top w:w="60" w:type="dxa"/>
              <w:left w:w="100" w:type="dxa"/>
              <w:bottom w:w="60" w:type="dxa"/>
              <w:right w:w="100" w:type="dxa"/>
            </w:tcMar>
            <w:vAlign w:val="center"/>
          </w:tcPr>
          <w:p w14:paraId="3E13490C" w14:textId="26131FEC" w:rsidR="00822AAC" w:rsidRPr="00EE182C" w:rsidRDefault="00503F36">
            <w:pPr>
              <w:jc w:val="center"/>
              <w:rPr>
                <w:sz w:val="20"/>
                <w:szCs w:val="20"/>
              </w:rPr>
            </w:pPr>
            <w:r w:rsidRPr="00EE182C">
              <w:rPr>
                <w:rFonts w:eastAsia="Times New Roman"/>
                <w:b/>
                <w:bCs/>
                <w:sz w:val="20"/>
                <w:szCs w:val="20"/>
              </w:rPr>
              <w:t>Age</w:t>
            </w:r>
          </w:p>
        </w:tc>
        <w:tc>
          <w:tcPr>
            <w:tcW w:w="1057" w:type="dxa"/>
            <w:shd w:val="clear" w:color="auto" w:fill="D9E2F3"/>
            <w:tcMar>
              <w:top w:w="60" w:type="dxa"/>
              <w:left w:w="100" w:type="dxa"/>
              <w:bottom w:w="60" w:type="dxa"/>
              <w:right w:w="100" w:type="dxa"/>
            </w:tcMar>
            <w:vAlign w:val="center"/>
          </w:tcPr>
          <w:p w14:paraId="04E6152C" w14:textId="68AB0ED8" w:rsidR="00822AAC" w:rsidRPr="00EE182C" w:rsidRDefault="00503F36">
            <w:pPr>
              <w:jc w:val="center"/>
              <w:rPr>
                <w:sz w:val="20"/>
                <w:szCs w:val="20"/>
              </w:rPr>
            </w:pPr>
            <w:r w:rsidRPr="00EE182C">
              <w:rPr>
                <w:sz w:val="20"/>
                <w:szCs w:val="20"/>
              </w:rPr>
              <w:t>Loyalty(1-5)</w:t>
            </w:r>
          </w:p>
        </w:tc>
        <w:tc>
          <w:tcPr>
            <w:tcW w:w="1178" w:type="dxa"/>
            <w:shd w:val="clear" w:color="auto" w:fill="D9E2F3"/>
            <w:tcMar>
              <w:top w:w="60" w:type="dxa"/>
              <w:left w:w="100" w:type="dxa"/>
              <w:bottom w:w="60" w:type="dxa"/>
              <w:right w:w="100" w:type="dxa"/>
            </w:tcMar>
            <w:vAlign w:val="center"/>
          </w:tcPr>
          <w:p w14:paraId="09C6FB3A" w14:textId="58E8F11D" w:rsidR="00822AAC" w:rsidRPr="00EE182C" w:rsidRDefault="00503F36">
            <w:pPr>
              <w:jc w:val="center"/>
              <w:rPr>
                <w:sz w:val="20"/>
                <w:szCs w:val="20"/>
              </w:rPr>
            </w:pPr>
            <w:r w:rsidRPr="00EE182C">
              <w:rPr>
                <w:rFonts w:eastAsia="Times New Roman"/>
                <w:b/>
                <w:bCs/>
                <w:sz w:val="20"/>
                <w:szCs w:val="20"/>
              </w:rPr>
              <w:t>AI Features(1-5)</w:t>
            </w:r>
          </w:p>
        </w:tc>
        <w:tc>
          <w:tcPr>
            <w:tcW w:w="804" w:type="dxa"/>
            <w:shd w:val="clear" w:color="auto" w:fill="D9E2F3"/>
            <w:tcMar>
              <w:top w:w="60" w:type="dxa"/>
              <w:left w:w="100" w:type="dxa"/>
              <w:bottom w:w="60" w:type="dxa"/>
              <w:right w:w="100" w:type="dxa"/>
            </w:tcMar>
            <w:vAlign w:val="center"/>
          </w:tcPr>
          <w:p w14:paraId="31A08310" w14:textId="14A97D10" w:rsidR="00503F36" w:rsidRPr="00EE182C" w:rsidRDefault="00503F36" w:rsidP="00503F36">
            <w:pPr>
              <w:jc w:val="center"/>
              <w:rPr>
                <w:rFonts w:eastAsia="Times New Roman"/>
                <w:b/>
                <w:bCs/>
                <w:sz w:val="20"/>
                <w:szCs w:val="20"/>
              </w:rPr>
            </w:pPr>
            <w:r w:rsidRPr="00EE182C">
              <w:rPr>
                <w:rFonts w:eastAsia="Times New Roman"/>
                <w:b/>
                <w:bCs/>
                <w:sz w:val="20"/>
                <w:szCs w:val="20"/>
              </w:rPr>
              <w:t>After-Sales (1-5)</w:t>
            </w:r>
          </w:p>
        </w:tc>
        <w:tc>
          <w:tcPr>
            <w:tcW w:w="2330" w:type="dxa"/>
            <w:shd w:val="clear" w:color="auto" w:fill="D9E2F3"/>
            <w:tcMar>
              <w:top w:w="60" w:type="dxa"/>
              <w:left w:w="100" w:type="dxa"/>
              <w:bottom w:w="60" w:type="dxa"/>
              <w:right w:w="100" w:type="dxa"/>
            </w:tcMar>
            <w:vAlign w:val="center"/>
          </w:tcPr>
          <w:p w14:paraId="75D0CFFB" w14:textId="22EC9C05" w:rsidR="00822AAC" w:rsidRPr="00EE182C" w:rsidRDefault="00503F36">
            <w:pPr>
              <w:jc w:val="center"/>
              <w:rPr>
                <w:sz w:val="20"/>
                <w:szCs w:val="20"/>
              </w:rPr>
            </w:pPr>
            <w:r w:rsidRPr="00EE182C">
              <w:rPr>
                <w:rFonts w:eastAsia="Times New Roman"/>
                <w:b/>
                <w:bCs/>
                <w:sz w:val="20"/>
                <w:szCs w:val="20"/>
              </w:rPr>
              <w:t>Max_Budget_Lakhs</w:t>
            </w:r>
          </w:p>
        </w:tc>
        <w:tc>
          <w:tcPr>
            <w:tcW w:w="2383" w:type="dxa"/>
            <w:shd w:val="clear" w:color="auto" w:fill="D9E2F3"/>
            <w:tcMar>
              <w:top w:w="60" w:type="dxa"/>
              <w:left w:w="100" w:type="dxa"/>
              <w:bottom w:w="60" w:type="dxa"/>
              <w:right w:w="100" w:type="dxa"/>
            </w:tcMar>
            <w:vAlign w:val="center"/>
          </w:tcPr>
          <w:p w14:paraId="66C7C1D9" w14:textId="69AC3955" w:rsidR="00822AAC" w:rsidRPr="00EE182C" w:rsidRDefault="00503F36">
            <w:pPr>
              <w:jc w:val="center"/>
              <w:rPr>
                <w:sz w:val="20"/>
                <w:szCs w:val="20"/>
              </w:rPr>
            </w:pPr>
            <w:r w:rsidRPr="00EE182C">
              <w:rPr>
                <w:rFonts w:eastAsia="Times New Roman"/>
                <w:b/>
                <w:bCs/>
                <w:sz w:val="20"/>
                <w:szCs w:val="20"/>
              </w:rPr>
              <w:t>Ownership_Duration_Months</w:t>
            </w:r>
          </w:p>
        </w:tc>
        <w:tc>
          <w:tcPr>
            <w:tcW w:w="1402" w:type="dxa"/>
            <w:shd w:val="clear" w:color="auto" w:fill="D9E2F3"/>
            <w:tcMar>
              <w:top w:w="60" w:type="dxa"/>
              <w:left w:w="100" w:type="dxa"/>
              <w:bottom w:w="60" w:type="dxa"/>
              <w:right w:w="100" w:type="dxa"/>
            </w:tcMar>
            <w:vAlign w:val="center"/>
          </w:tcPr>
          <w:p w14:paraId="186490CE" w14:textId="5D17C01F" w:rsidR="00822AAC" w:rsidRPr="00EE182C" w:rsidRDefault="00503F36">
            <w:pPr>
              <w:jc w:val="center"/>
              <w:rPr>
                <w:sz w:val="20"/>
                <w:szCs w:val="20"/>
              </w:rPr>
            </w:pPr>
            <w:r w:rsidRPr="00EE182C">
              <w:rPr>
                <w:sz w:val="20"/>
                <w:szCs w:val="20"/>
              </w:rPr>
              <w:t>Priority_Count</w:t>
            </w:r>
          </w:p>
        </w:tc>
      </w:tr>
      <w:tr w:rsidR="00503F36" w:rsidRPr="00EE182C" w14:paraId="18549706" w14:textId="77777777" w:rsidTr="003839D9">
        <w:tc>
          <w:tcPr>
            <w:tcW w:w="892" w:type="dxa"/>
            <w:tcMar>
              <w:top w:w="60" w:type="dxa"/>
              <w:left w:w="100" w:type="dxa"/>
              <w:bottom w:w="60" w:type="dxa"/>
              <w:right w:w="100" w:type="dxa"/>
            </w:tcMar>
            <w:vAlign w:val="center"/>
          </w:tcPr>
          <w:p w14:paraId="46EC4816" w14:textId="77777777" w:rsidR="00822AAC" w:rsidRPr="00EE182C" w:rsidRDefault="00000000">
            <w:pPr>
              <w:jc w:val="center"/>
              <w:rPr>
                <w:sz w:val="20"/>
                <w:szCs w:val="20"/>
              </w:rPr>
            </w:pPr>
            <w:r w:rsidRPr="00EE182C">
              <w:rPr>
                <w:rFonts w:eastAsia="Times New Roman"/>
                <w:sz w:val="20"/>
                <w:szCs w:val="20"/>
              </w:rPr>
              <w:t>Mean</w:t>
            </w:r>
          </w:p>
        </w:tc>
        <w:tc>
          <w:tcPr>
            <w:tcW w:w="554" w:type="dxa"/>
            <w:tcMar>
              <w:top w:w="60" w:type="dxa"/>
              <w:left w:w="100" w:type="dxa"/>
              <w:bottom w:w="60" w:type="dxa"/>
              <w:right w:w="100" w:type="dxa"/>
            </w:tcMar>
            <w:vAlign w:val="center"/>
          </w:tcPr>
          <w:p w14:paraId="71965F23" w14:textId="620A6150" w:rsidR="00822AAC" w:rsidRPr="00EE182C" w:rsidRDefault="00503F36">
            <w:pPr>
              <w:jc w:val="center"/>
              <w:rPr>
                <w:sz w:val="20"/>
                <w:szCs w:val="20"/>
              </w:rPr>
            </w:pPr>
            <w:r w:rsidRPr="00EE182C">
              <w:rPr>
                <w:rFonts w:eastAsia="Times New Roman"/>
                <w:sz w:val="20"/>
                <w:szCs w:val="20"/>
              </w:rPr>
              <w:t>22.8</w:t>
            </w:r>
          </w:p>
        </w:tc>
        <w:tc>
          <w:tcPr>
            <w:tcW w:w="1057" w:type="dxa"/>
            <w:tcMar>
              <w:top w:w="60" w:type="dxa"/>
              <w:left w:w="100" w:type="dxa"/>
              <w:bottom w:w="60" w:type="dxa"/>
              <w:right w:w="100" w:type="dxa"/>
            </w:tcMar>
            <w:vAlign w:val="center"/>
          </w:tcPr>
          <w:p w14:paraId="30CCB82D" w14:textId="358EAA76" w:rsidR="00822AAC" w:rsidRPr="00EE182C" w:rsidRDefault="00503F36">
            <w:pPr>
              <w:jc w:val="center"/>
              <w:rPr>
                <w:sz w:val="20"/>
                <w:szCs w:val="20"/>
              </w:rPr>
            </w:pPr>
            <w:r w:rsidRPr="00EE182C">
              <w:rPr>
                <w:sz w:val="20"/>
                <w:szCs w:val="20"/>
              </w:rPr>
              <w:t>3.73</w:t>
            </w:r>
          </w:p>
        </w:tc>
        <w:tc>
          <w:tcPr>
            <w:tcW w:w="1178" w:type="dxa"/>
            <w:tcMar>
              <w:top w:w="60" w:type="dxa"/>
              <w:left w:w="100" w:type="dxa"/>
              <w:bottom w:w="60" w:type="dxa"/>
              <w:right w:w="100" w:type="dxa"/>
            </w:tcMar>
            <w:vAlign w:val="center"/>
          </w:tcPr>
          <w:p w14:paraId="38C276EE" w14:textId="07FBC8A4" w:rsidR="00822AAC" w:rsidRPr="00EE182C" w:rsidRDefault="00503F36">
            <w:pPr>
              <w:jc w:val="center"/>
              <w:rPr>
                <w:sz w:val="20"/>
                <w:szCs w:val="20"/>
              </w:rPr>
            </w:pPr>
            <w:r w:rsidRPr="00EE182C">
              <w:rPr>
                <w:sz w:val="20"/>
                <w:szCs w:val="20"/>
              </w:rPr>
              <w:t>3.48</w:t>
            </w:r>
          </w:p>
        </w:tc>
        <w:tc>
          <w:tcPr>
            <w:tcW w:w="804" w:type="dxa"/>
            <w:tcMar>
              <w:top w:w="60" w:type="dxa"/>
              <w:left w:w="100" w:type="dxa"/>
              <w:bottom w:w="60" w:type="dxa"/>
              <w:right w:w="100" w:type="dxa"/>
            </w:tcMar>
            <w:vAlign w:val="center"/>
          </w:tcPr>
          <w:p w14:paraId="17596779" w14:textId="486BA72A" w:rsidR="00822AAC" w:rsidRPr="00EE182C" w:rsidRDefault="00503F36">
            <w:pPr>
              <w:jc w:val="center"/>
              <w:rPr>
                <w:sz w:val="20"/>
                <w:szCs w:val="20"/>
              </w:rPr>
            </w:pPr>
            <w:r w:rsidRPr="00EE182C">
              <w:rPr>
                <w:sz w:val="20"/>
                <w:szCs w:val="20"/>
              </w:rPr>
              <w:t>4.11</w:t>
            </w:r>
          </w:p>
        </w:tc>
        <w:tc>
          <w:tcPr>
            <w:tcW w:w="2330" w:type="dxa"/>
            <w:tcMar>
              <w:top w:w="60" w:type="dxa"/>
              <w:left w:w="100" w:type="dxa"/>
              <w:bottom w:w="60" w:type="dxa"/>
              <w:right w:w="100" w:type="dxa"/>
            </w:tcMar>
            <w:vAlign w:val="center"/>
          </w:tcPr>
          <w:p w14:paraId="5BE34CB8" w14:textId="69968319" w:rsidR="00822AAC" w:rsidRPr="00EE182C" w:rsidRDefault="00503F36">
            <w:pPr>
              <w:jc w:val="center"/>
              <w:rPr>
                <w:sz w:val="20"/>
                <w:szCs w:val="20"/>
              </w:rPr>
            </w:pPr>
            <w:r w:rsidRPr="00EE182C">
              <w:rPr>
                <w:sz w:val="20"/>
                <w:szCs w:val="20"/>
              </w:rPr>
              <w:t>16.07</w:t>
            </w:r>
          </w:p>
        </w:tc>
        <w:tc>
          <w:tcPr>
            <w:tcW w:w="2383" w:type="dxa"/>
            <w:tcMar>
              <w:top w:w="60" w:type="dxa"/>
              <w:left w:w="100" w:type="dxa"/>
              <w:bottom w:w="60" w:type="dxa"/>
              <w:right w:w="100" w:type="dxa"/>
            </w:tcMar>
            <w:vAlign w:val="center"/>
          </w:tcPr>
          <w:p w14:paraId="3A031ECA" w14:textId="448D96C1" w:rsidR="00822AAC" w:rsidRPr="00EE182C" w:rsidRDefault="00503F36">
            <w:pPr>
              <w:jc w:val="center"/>
              <w:rPr>
                <w:sz w:val="20"/>
                <w:szCs w:val="20"/>
              </w:rPr>
            </w:pPr>
            <w:r w:rsidRPr="00EE182C">
              <w:rPr>
                <w:sz w:val="20"/>
                <w:szCs w:val="20"/>
              </w:rPr>
              <w:t>24.84</w:t>
            </w:r>
          </w:p>
        </w:tc>
        <w:tc>
          <w:tcPr>
            <w:tcW w:w="1402" w:type="dxa"/>
            <w:tcMar>
              <w:top w:w="60" w:type="dxa"/>
              <w:left w:w="100" w:type="dxa"/>
              <w:bottom w:w="60" w:type="dxa"/>
              <w:right w:w="100" w:type="dxa"/>
            </w:tcMar>
            <w:vAlign w:val="center"/>
          </w:tcPr>
          <w:p w14:paraId="24C0ED19" w14:textId="7462986E" w:rsidR="00822AAC" w:rsidRPr="00EE182C" w:rsidRDefault="00000000">
            <w:pPr>
              <w:jc w:val="center"/>
              <w:rPr>
                <w:sz w:val="20"/>
                <w:szCs w:val="20"/>
              </w:rPr>
            </w:pPr>
            <w:r w:rsidRPr="00EE182C">
              <w:rPr>
                <w:rFonts w:eastAsia="Times New Roman"/>
                <w:sz w:val="20"/>
                <w:szCs w:val="20"/>
              </w:rPr>
              <w:t>2</w:t>
            </w:r>
            <w:r w:rsidR="00503F36" w:rsidRPr="00EE182C">
              <w:rPr>
                <w:rFonts w:eastAsia="Times New Roman"/>
                <w:sz w:val="20"/>
                <w:szCs w:val="20"/>
              </w:rPr>
              <w:t>.21</w:t>
            </w:r>
          </w:p>
        </w:tc>
      </w:tr>
      <w:tr w:rsidR="00503F36" w:rsidRPr="00EE182C" w14:paraId="5B477800" w14:textId="77777777" w:rsidTr="003839D9">
        <w:tc>
          <w:tcPr>
            <w:tcW w:w="892" w:type="dxa"/>
            <w:tcMar>
              <w:top w:w="60" w:type="dxa"/>
              <w:left w:w="100" w:type="dxa"/>
              <w:bottom w:w="60" w:type="dxa"/>
              <w:right w:w="100" w:type="dxa"/>
            </w:tcMar>
            <w:vAlign w:val="center"/>
          </w:tcPr>
          <w:p w14:paraId="00328AD7" w14:textId="77777777" w:rsidR="00822AAC" w:rsidRPr="00EE182C" w:rsidRDefault="00000000">
            <w:pPr>
              <w:jc w:val="center"/>
              <w:rPr>
                <w:sz w:val="20"/>
                <w:szCs w:val="20"/>
              </w:rPr>
            </w:pPr>
            <w:r w:rsidRPr="00EE182C">
              <w:rPr>
                <w:rFonts w:eastAsia="Times New Roman"/>
                <w:sz w:val="20"/>
                <w:szCs w:val="20"/>
              </w:rPr>
              <w:t>Std Dev</w:t>
            </w:r>
          </w:p>
        </w:tc>
        <w:tc>
          <w:tcPr>
            <w:tcW w:w="554" w:type="dxa"/>
            <w:tcMar>
              <w:top w:w="60" w:type="dxa"/>
              <w:left w:w="100" w:type="dxa"/>
              <w:bottom w:w="60" w:type="dxa"/>
              <w:right w:w="100" w:type="dxa"/>
            </w:tcMar>
            <w:vAlign w:val="center"/>
          </w:tcPr>
          <w:p w14:paraId="2E04FC6D" w14:textId="5046A3D3" w:rsidR="00822AAC" w:rsidRPr="00EE182C" w:rsidRDefault="00503F36">
            <w:pPr>
              <w:jc w:val="center"/>
              <w:rPr>
                <w:sz w:val="20"/>
                <w:szCs w:val="20"/>
              </w:rPr>
            </w:pPr>
            <w:r w:rsidRPr="00EE182C">
              <w:rPr>
                <w:rFonts w:eastAsia="Times New Roman"/>
                <w:sz w:val="20"/>
                <w:szCs w:val="20"/>
              </w:rPr>
              <w:t>5.14</w:t>
            </w:r>
          </w:p>
        </w:tc>
        <w:tc>
          <w:tcPr>
            <w:tcW w:w="1057" w:type="dxa"/>
            <w:tcMar>
              <w:top w:w="60" w:type="dxa"/>
              <w:left w:w="100" w:type="dxa"/>
              <w:bottom w:w="60" w:type="dxa"/>
              <w:right w:w="100" w:type="dxa"/>
            </w:tcMar>
            <w:vAlign w:val="center"/>
          </w:tcPr>
          <w:p w14:paraId="10549C6C" w14:textId="77C815DB" w:rsidR="00822AAC" w:rsidRPr="00EE182C" w:rsidRDefault="00503F36">
            <w:pPr>
              <w:jc w:val="center"/>
              <w:rPr>
                <w:sz w:val="20"/>
                <w:szCs w:val="20"/>
              </w:rPr>
            </w:pPr>
            <w:r w:rsidRPr="00EE182C">
              <w:rPr>
                <w:sz w:val="20"/>
                <w:szCs w:val="20"/>
              </w:rPr>
              <w:t>1.07</w:t>
            </w:r>
          </w:p>
        </w:tc>
        <w:tc>
          <w:tcPr>
            <w:tcW w:w="1178" w:type="dxa"/>
            <w:tcMar>
              <w:top w:w="60" w:type="dxa"/>
              <w:left w:w="100" w:type="dxa"/>
              <w:bottom w:w="60" w:type="dxa"/>
              <w:right w:w="100" w:type="dxa"/>
            </w:tcMar>
            <w:vAlign w:val="center"/>
          </w:tcPr>
          <w:p w14:paraId="19018D4A" w14:textId="744DCB01" w:rsidR="00822AAC" w:rsidRPr="00EE182C" w:rsidRDefault="00000000">
            <w:pPr>
              <w:jc w:val="center"/>
              <w:rPr>
                <w:sz w:val="20"/>
                <w:szCs w:val="20"/>
              </w:rPr>
            </w:pPr>
            <w:r w:rsidRPr="00EE182C">
              <w:rPr>
                <w:rFonts w:eastAsia="Times New Roman"/>
                <w:sz w:val="20"/>
                <w:szCs w:val="20"/>
              </w:rPr>
              <w:t>1.</w:t>
            </w:r>
            <w:r w:rsidR="00503F36" w:rsidRPr="00EE182C">
              <w:rPr>
                <w:rFonts w:eastAsia="Times New Roman"/>
                <w:sz w:val="20"/>
                <w:szCs w:val="20"/>
              </w:rPr>
              <w:t>32</w:t>
            </w:r>
            <w:r w:rsidRPr="00EE182C">
              <w:rPr>
                <w:rFonts w:eastAsia="Times New Roman"/>
                <w:sz w:val="20"/>
                <w:szCs w:val="20"/>
              </w:rPr>
              <w:t>9</w:t>
            </w:r>
          </w:p>
        </w:tc>
        <w:tc>
          <w:tcPr>
            <w:tcW w:w="804" w:type="dxa"/>
            <w:tcMar>
              <w:top w:w="60" w:type="dxa"/>
              <w:left w:w="100" w:type="dxa"/>
              <w:bottom w:w="60" w:type="dxa"/>
              <w:right w:w="100" w:type="dxa"/>
            </w:tcMar>
            <w:vAlign w:val="center"/>
          </w:tcPr>
          <w:p w14:paraId="6B96103E" w14:textId="44805C14" w:rsidR="00822AAC" w:rsidRPr="00EE182C" w:rsidRDefault="00503F36">
            <w:pPr>
              <w:jc w:val="center"/>
              <w:rPr>
                <w:sz w:val="20"/>
                <w:szCs w:val="20"/>
              </w:rPr>
            </w:pPr>
            <w:r w:rsidRPr="00EE182C">
              <w:rPr>
                <w:sz w:val="20"/>
                <w:szCs w:val="20"/>
              </w:rPr>
              <w:t>1.32</w:t>
            </w:r>
          </w:p>
        </w:tc>
        <w:tc>
          <w:tcPr>
            <w:tcW w:w="2330" w:type="dxa"/>
            <w:tcMar>
              <w:top w:w="60" w:type="dxa"/>
              <w:left w:w="100" w:type="dxa"/>
              <w:bottom w:w="60" w:type="dxa"/>
              <w:right w:w="100" w:type="dxa"/>
            </w:tcMar>
            <w:vAlign w:val="center"/>
          </w:tcPr>
          <w:p w14:paraId="76FA1BD9" w14:textId="5F5D63C3" w:rsidR="00822AAC" w:rsidRPr="00EE182C" w:rsidRDefault="00503F36">
            <w:pPr>
              <w:jc w:val="center"/>
              <w:rPr>
                <w:sz w:val="20"/>
                <w:szCs w:val="20"/>
              </w:rPr>
            </w:pPr>
            <w:r w:rsidRPr="00EE182C">
              <w:rPr>
                <w:sz w:val="20"/>
                <w:szCs w:val="20"/>
              </w:rPr>
              <w:t>1.01</w:t>
            </w:r>
          </w:p>
        </w:tc>
        <w:tc>
          <w:tcPr>
            <w:tcW w:w="2383" w:type="dxa"/>
            <w:tcMar>
              <w:top w:w="60" w:type="dxa"/>
              <w:left w:w="100" w:type="dxa"/>
              <w:bottom w:w="60" w:type="dxa"/>
              <w:right w:w="100" w:type="dxa"/>
            </w:tcMar>
            <w:vAlign w:val="center"/>
          </w:tcPr>
          <w:p w14:paraId="740B4173" w14:textId="40D60493" w:rsidR="00822AAC" w:rsidRPr="00EE182C" w:rsidRDefault="00503F36">
            <w:pPr>
              <w:jc w:val="center"/>
              <w:rPr>
                <w:sz w:val="20"/>
                <w:szCs w:val="20"/>
              </w:rPr>
            </w:pPr>
            <w:r w:rsidRPr="00EE182C">
              <w:rPr>
                <w:sz w:val="20"/>
                <w:szCs w:val="20"/>
              </w:rPr>
              <w:t>4.99</w:t>
            </w:r>
          </w:p>
        </w:tc>
        <w:tc>
          <w:tcPr>
            <w:tcW w:w="1402" w:type="dxa"/>
            <w:tcMar>
              <w:top w:w="60" w:type="dxa"/>
              <w:left w:w="100" w:type="dxa"/>
              <w:bottom w:w="60" w:type="dxa"/>
              <w:right w:w="100" w:type="dxa"/>
            </w:tcMar>
            <w:vAlign w:val="center"/>
          </w:tcPr>
          <w:p w14:paraId="6EDACF16" w14:textId="3CEA39DB" w:rsidR="00822AAC" w:rsidRPr="00EE182C" w:rsidRDefault="00503F36">
            <w:pPr>
              <w:jc w:val="center"/>
              <w:rPr>
                <w:sz w:val="20"/>
                <w:szCs w:val="20"/>
              </w:rPr>
            </w:pPr>
            <w:r w:rsidRPr="00EE182C">
              <w:rPr>
                <w:sz w:val="20"/>
                <w:szCs w:val="20"/>
              </w:rPr>
              <w:t>20.83</w:t>
            </w:r>
          </w:p>
        </w:tc>
      </w:tr>
      <w:tr w:rsidR="00503F36" w:rsidRPr="00EE182C" w14:paraId="5823583F" w14:textId="77777777" w:rsidTr="003839D9">
        <w:tc>
          <w:tcPr>
            <w:tcW w:w="892" w:type="dxa"/>
            <w:tcMar>
              <w:top w:w="60" w:type="dxa"/>
              <w:left w:w="100" w:type="dxa"/>
              <w:bottom w:w="60" w:type="dxa"/>
              <w:right w:w="100" w:type="dxa"/>
            </w:tcMar>
            <w:vAlign w:val="center"/>
          </w:tcPr>
          <w:p w14:paraId="5FD37F53" w14:textId="77777777" w:rsidR="00822AAC" w:rsidRPr="00EE182C" w:rsidRDefault="00000000">
            <w:pPr>
              <w:jc w:val="center"/>
              <w:rPr>
                <w:sz w:val="20"/>
                <w:szCs w:val="20"/>
              </w:rPr>
            </w:pPr>
            <w:r w:rsidRPr="00EE182C">
              <w:rPr>
                <w:rFonts w:eastAsia="Times New Roman"/>
                <w:sz w:val="20"/>
                <w:szCs w:val="20"/>
              </w:rPr>
              <w:t>Min</w:t>
            </w:r>
          </w:p>
        </w:tc>
        <w:tc>
          <w:tcPr>
            <w:tcW w:w="554" w:type="dxa"/>
            <w:tcMar>
              <w:top w:w="60" w:type="dxa"/>
              <w:left w:w="100" w:type="dxa"/>
              <w:bottom w:w="60" w:type="dxa"/>
              <w:right w:w="100" w:type="dxa"/>
            </w:tcMar>
            <w:vAlign w:val="center"/>
          </w:tcPr>
          <w:p w14:paraId="4FC87F7F" w14:textId="16A51ED0" w:rsidR="00822AAC" w:rsidRPr="00EE182C" w:rsidRDefault="00503F36">
            <w:pPr>
              <w:jc w:val="center"/>
              <w:rPr>
                <w:sz w:val="20"/>
                <w:szCs w:val="20"/>
              </w:rPr>
            </w:pPr>
            <w:r w:rsidRPr="00EE182C">
              <w:rPr>
                <w:sz w:val="20"/>
                <w:szCs w:val="20"/>
              </w:rPr>
              <w:t>19</w:t>
            </w:r>
          </w:p>
        </w:tc>
        <w:tc>
          <w:tcPr>
            <w:tcW w:w="1057" w:type="dxa"/>
            <w:tcMar>
              <w:top w:w="60" w:type="dxa"/>
              <w:left w:w="100" w:type="dxa"/>
              <w:bottom w:w="60" w:type="dxa"/>
              <w:right w:w="100" w:type="dxa"/>
            </w:tcMar>
            <w:vAlign w:val="center"/>
          </w:tcPr>
          <w:p w14:paraId="59D01E00" w14:textId="730A15D3" w:rsidR="00822AAC" w:rsidRPr="00EE182C" w:rsidRDefault="00503F36">
            <w:pPr>
              <w:jc w:val="center"/>
              <w:rPr>
                <w:sz w:val="20"/>
                <w:szCs w:val="20"/>
              </w:rPr>
            </w:pPr>
            <w:r w:rsidRPr="00EE182C">
              <w:rPr>
                <w:sz w:val="20"/>
                <w:szCs w:val="20"/>
              </w:rPr>
              <w:t>1</w:t>
            </w:r>
          </w:p>
        </w:tc>
        <w:tc>
          <w:tcPr>
            <w:tcW w:w="1178" w:type="dxa"/>
            <w:tcMar>
              <w:top w:w="60" w:type="dxa"/>
              <w:left w:w="100" w:type="dxa"/>
              <w:bottom w:w="60" w:type="dxa"/>
              <w:right w:w="100" w:type="dxa"/>
            </w:tcMar>
            <w:vAlign w:val="center"/>
          </w:tcPr>
          <w:p w14:paraId="201BD14D" w14:textId="77777777" w:rsidR="00822AAC" w:rsidRPr="00EE182C" w:rsidRDefault="00000000">
            <w:pPr>
              <w:jc w:val="center"/>
              <w:rPr>
                <w:sz w:val="20"/>
                <w:szCs w:val="20"/>
              </w:rPr>
            </w:pPr>
            <w:r w:rsidRPr="00EE182C">
              <w:rPr>
                <w:rFonts w:eastAsia="Times New Roman"/>
                <w:sz w:val="20"/>
                <w:szCs w:val="20"/>
              </w:rPr>
              <w:t>1</w:t>
            </w:r>
          </w:p>
        </w:tc>
        <w:tc>
          <w:tcPr>
            <w:tcW w:w="804" w:type="dxa"/>
            <w:tcMar>
              <w:top w:w="60" w:type="dxa"/>
              <w:left w:w="100" w:type="dxa"/>
              <w:bottom w:w="60" w:type="dxa"/>
              <w:right w:w="100" w:type="dxa"/>
            </w:tcMar>
            <w:vAlign w:val="center"/>
          </w:tcPr>
          <w:p w14:paraId="66392EA4" w14:textId="104A405E" w:rsidR="00822AAC" w:rsidRPr="00EE182C" w:rsidRDefault="00503F36">
            <w:pPr>
              <w:jc w:val="center"/>
              <w:rPr>
                <w:sz w:val="20"/>
                <w:szCs w:val="20"/>
              </w:rPr>
            </w:pPr>
            <w:r w:rsidRPr="00EE182C">
              <w:rPr>
                <w:sz w:val="20"/>
                <w:szCs w:val="20"/>
              </w:rPr>
              <w:t>1</w:t>
            </w:r>
          </w:p>
        </w:tc>
        <w:tc>
          <w:tcPr>
            <w:tcW w:w="2330" w:type="dxa"/>
            <w:tcMar>
              <w:top w:w="60" w:type="dxa"/>
              <w:left w:w="100" w:type="dxa"/>
              <w:bottom w:w="60" w:type="dxa"/>
              <w:right w:w="100" w:type="dxa"/>
            </w:tcMar>
            <w:vAlign w:val="center"/>
          </w:tcPr>
          <w:p w14:paraId="3ABF4835" w14:textId="486D5A5E" w:rsidR="00822AAC" w:rsidRPr="00EE182C" w:rsidRDefault="00503F36">
            <w:pPr>
              <w:jc w:val="center"/>
              <w:rPr>
                <w:sz w:val="20"/>
                <w:szCs w:val="20"/>
              </w:rPr>
            </w:pPr>
            <w:r w:rsidRPr="00EE182C">
              <w:rPr>
                <w:sz w:val="20"/>
                <w:szCs w:val="20"/>
              </w:rPr>
              <w:t>6</w:t>
            </w:r>
          </w:p>
        </w:tc>
        <w:tc>
          <w:tcPr>
            <w:tcW w:w="2383" w:type="dxa"/>
            <w:tcMar>
              <w:top w:w="60" w:type="dxa"/>
              <w:left w:w="100" w:type="dxa"/>
              <w:bottom w:w="60" w:type="dxa"/>
              <w:right w:w="100" w:type="dxa"/>
            </w:tcMar>
            <w:vAlign w:val="center"/>
          </w:tcPr>
          <w:p w14:paraId="5741F20B" w14:textId="39855B39" w:rsidR="00822AAC" w:rsidRPr="00EE182C" w:rsidRDefault="00000000">
            <w:pPr>
              <w:jc w:val="center"/>
              <w:rPr>
                <w:sz w:val="20"/>
                <w:szCs w:val="20"/>
              </w:rPr>
            </w:pPr>
            <w:r w:rsidRPr="00EE182C">
              <w:rPr>
                <w:rFonts w:eastAsia="Times New Roman"/>
                <w:sz w:val="20"/>
                <w:szCs w:val="20"/>
              </w:rPr>
              <w:t>0</w:t>
            </w:r>
            <w:r w:rsidR="00503F36" w:rsidRPr="00EE182C">
              <w:rPr>
                <w:rFonts w:eastAsia="Times New Roman"/>
                <w:sz w:val="20"/>
                <w:szCs w:val="20"/>
              </w:rPr>
              <w:t>.5</w:t>
            </w:r>
          </w:p>
        </w:tc>
        <w:tc>
          <w:tcPr>
            <w:tcW w:w="1402" w:type="dxa"/>
            <w:tcMar>
              <w:top w:w="60" w:type="dxa"/>
              <w:left w:w="100" w:type="dxa"/>
              <w:bottom w:w="60" w:type="dxa"/>
              <w:right w:w="100" w:type="dxa"/>
            </w:tcMar>
            <w:vAlign w:val="center"/>
          </w:tcPr>
          <w:p w14:paraId="17EF7334" w14:textId="5B3F75A3" w:rsidR="00822AAC" w:rsidRPr="00EE182C" w:rsidRDefault="005E50AF">
            <w:pPr>
              <w:jc w:val="center"/>
              <w:rPr>
                <w:sz w:val="20"/>
                <w:szCs w:val="20"/>
              </w:rPr>
            </w:pPr>
            <w:r>
              <w:rPr>
                <w:sz w:val="20"/>
                <w:szCs w:val="20"/>
              </w:rPr>
              <w:t>1</w:t>
            </w:r>
          </w:p>
        </w:tc>
      </w:tr>
      <w:tr w:rsidR="00503F36" w:rsidRPr="00EE182C" w14:paraId="6E5B72F2" w14:textId="77777777" w:rsidTr="003839D9">
        <w:tc>
          <w:tcPr>
            <w:tcW w:w="892" w:type="dxa"/>
            <w:tcMar>
              <w:top w:w="60" w:type="dxa"/>
              <w:left w:w="100" w:type="dxa"/>
              <w:bottom w:w="60" w:type="dxa"/>
              <w:right w:w="100" w:type="dxa"/>
            </w:tcMar>
            <w:vAlign w:val="center"/>
          </w:tcPr>
          <w:p w14:paraId="5EFD583B" w14:textId="77777777" w:rsidR="00822AAC" w:rsidRPr="00EE182C" w:rsidRDefault="00000000">
            <w:pPr>
              <w:jc w:val="center"/>
              <w:rPr>
                <w:sz w:val="20"/>
                <w:szCs w:val="20"/>
              </w:rPr>
            </w:pPr>
            <w:r w:rsidRPr="00EE182C">
              <w:rPr>
                <w:rFonts w:eastAsia="Times New Roman"/>
                <w:sz w:val="20"/>
                <w:szCs w:val="20"/>
              </w:rPr>
              <w:t>Max</w:t>
            </w:r>
          </w:p>
        </w:tc>
        <w:tc>
          <w:tcPr>
            <w:tcW w:w="554" w:type="dxa"/>
            <w:tcMar>
              <w:top w:w="60" w:type="dxa"/>
              <w:left w:w="100" w:type="dxa"/>
              <w:bottom w:w="60" w:type="dxa"/>
              <w:right w:w="100" w:type="dxa"/>
            </w:tcMar>
            <w:vAlign w:val="center"/>
          </w:tcPr>
          <w:p w14:paraId="382EA620" w14:textId="67BA5429" w:rsidR="00822AAC" w:rsidRPr="00EE182C" w:rsidRDefault="00503F36">
            <w:pPr>
              <w:jc w:val="center"/>
              <w:rPr>
                <w:sz w:val="20"/>
                <w:szCs w:val="20"/>
              </w:rPr>
            </w:pPr>
            <w:r w:rsidRPr="00EE182C">
              <w:rPr>
                <w:sz w:val="20"/>
                <w:szCs w:val="20"/>
              </w:rPr>
              <w:t>54</w:t>
            </w:r>
          </w:p>
        </w:tc>
        <w:tc>
          <w:tcPr>
            <w:tcW w:w="1057" w:type="dxa"/>
            <w:tcMar>
              <w:top w:w="60" w:type="dxa"/>
              <w:left w:w="100" w:type="dxa"/>
              <w:bottom w:w="60" w:type="dxa"/>
              <w:right w:w="100" w:type="dxa"/>
            </w:tcMar>
            <w:vAlign w:val="center"/>
          </w:tcPr>
          <w:p w14:paraId="70A7F988" w14:textId="677BB452" w:rsidR="00822AAC" w:rsidRPr="00EE182C" w:rsidRDefault="00503F36">
            <w:pPr>
              <w:jc w:val="center"/>
              <w:rPr>
                <w:sz w:val="20"/>
                <w:szCs w:val="20"/>
              </w:rPr>
            </w:pPr>
            <w:r w:rsidRPr="00EE182C">
              <w:rPr>
                <w:sz w:val="20"/>
                <w:szCs w:val="20"/>
              </w:rPr>
              <w:t>5</w:t>
            </w:r>
          </w:p>
        </w:tc>
        <w:tc>
          <w:tcPr>
            <w:tcW w:w="1178" w:type="dxa"/>
            <w:tcMar>
              <w:top w:w="60" w:type="dxa"/>
              <w:left w:w="100" w:type="dxa"/>
              <w:bottom w:w="60" w:type="dxa"/>
              <w:right w:w="100" w:type="dxa"/>
            </w:tcMar>
            <w:vAlign w:val="center"/>
          </w:tcPr>
          <w:p w14:paraId="771CC36D" w14:textId="117F5A81" w:rsidR="00822AAC" w:rsidRPr="00EE182C" w:rsidRDefault="00503F36">
            <w:pPr>
              <w:jc w:val="center"/>
              <w:rPr>
                <w:sz w:val="20"/>
                <w:szCs w:val="20"/>
              </w:rPr>
            </w:pPr>
            <w:r w:rsidRPr="00EE182C">
              <w:rPr>
                <w:sz w:val="20"/>
                <w:szCs w:val="20"/>
              </w:rPr>
              <w:t>5</w:t>
            </w:r>
          </w:p>
        </w:tc>
        <w:tc>
          <w:tcPr>
            <w:tcW w:w="804" w:type="dxa"/>
            <w:tcMar>
              <w:top w:w="60" w:type="dxa"/>
              <w:left w:w="100" w:type="dxa"/>
              <w:bottom w:w="60" w:type="dxa"/>
              <w:right w:w="100" w:type="dxa"/>
            </w:tcMar>
            <w:vAlign w:val="center"/>
          </w:tcPr>
          <w:p w14:paraId="25821187" w14:textId="27E74708" w:rsidR="00822AAC" w:rsidRPr="00EE182C" w:rsidRDefault="00503F36">
            <w:pPr>
              <w:jc w:val="center"/>
              <w:rPr>
                <w:sz w:val="20"/>
                <w:szCs w:val="20"/>
              </w:rPr>
            </w:pPr>
            <w:r w:rsidRPr="00EE182C">
              <w:rPr>
                <w:sz w:val="20"/>
                <w:szCs w:val="20"/>
              </w:rPr>
              <w:t>5</w:t>
            </w:r>
          </w:p>
        </w:tc>
        <w:tc>
          <w:tcPr>
            <w:tcW w:w="2330" w:type="dxa"/>
            <w:tcMar>
              <w:top w:w="60" w:type="dxa"/>
              <w:left w:w="100" w:type="dxa"/>
              <w:bottom w:w="60" w:type="dxa"/>
              <w:right w:w="100" w:type="dxa"/>
            </w:tcMar>
            <w:vAlign w:val="center"/>
          </w:tcPr>
          <w:p w14:paraId="09E7354C" w14:textId="09AB070F" w:rsidR="00822AAC" w:rsidRPr="00EE182C" w:rsidRDefault="00503F36">
            <w:pPr>
              <w:jc w:val="center"/>
              <w:rPr>
                <w:sz w:val="20"/>
                <w:szCs w:val="20"/>
              </w:rPr>
            </w:pPr>
            <w:r w:rsidRPr="00EE182C">
              <w:rPr>
                <w:sz w:val="20"/>
                <w:szCs w:val="20"/>
              </w:rPr>
              <w:t>22</w:t>
            </w:r>
          </w:p>
        </w:tc>
        <w:tc>
          <w:tcPr>
            <w:tcW w:w="2383" w:type="dxa"/>
            <w:tcMar>
              <w:top w:w="60" w:type="dxa"/>
              <w:left w:w="100" w:type="dxa"/>
              <w:bottom w:w="60" w:type="dxa"/>
              <w:right w:w="100" w:type="dxa"/>
            </w:tcMar>
            <w:vAlign w:val="center"/>
          </w:tcPr>
          <w:p w14:paraId="05F46281" w14:textId="69465F44" w:rsidR="00822AAC" w:rsidRPr="00EE182C" w:rsidRDefault="00503F36">
            <w:pPr>
              <w:jc w:val="center"/>
              <w:rPr>
                <w:sz w:val="20"/>
                <w:szCs w:val="20"/>
              </w:rPr>
            </w:pPr>
            <w:r w:rsidRPr="00EE182C">
              <w:rPr>
                <w:sz w:val="20"/>
                <w:szCs w:val="20"/>
              </w:rPr>
              <w:t>84</w:t>
            </w:r>
          </w:p>
        </w:tc>
        <w:tc>
          <w:tcPr>
            <w:tcW w:w="1402" w:type="dxa"/>
            <w:tcMar>
              <w:top w:w="60" w:type="dxa"/>
              <w:left w:w="100" w:type="dxa"/>
              <w:bottom w:w="60" w:type="dxa"/>
              <w:right w:w="100" w:type="dxa"/>
            </w:tcMar>
            <w:vAlign w:val="center"/>
          </w:tcPr>
          <w:p w14:paraId="0B73A3B1" w14:textId="3F1EC3ED" w:rsidR="00822AAC" w:rsidRPr="00EE182C" w:rsidRDefault="00503F36">
            <w:pPr>
              <w:jc w:val="center"/>
              <w:rPr>
                <w:sz w:val="20"/>
                <w:szCs w:val="20"/>
              </w:rPr>
            </w:pPr>
            <w:r w:rsidRPr="00EE182C">
              <w:rPr>
                <w:sz w:val="20"/>
                <w:szCs w:val="20"/>
              </w:rPr>
              <w:t>5</w:t>
            </w:r>
          </w:p>
        </w:tc>
      </w:tr>
    </w:tbl>
    <w:p w14:paraId="4555B037" w14:textId="77777777" w:rsidR="00822AAC" w:rsidRDefault="00000000">
      <w:pPr>
        <w:pStyle w:val="Heading2"/>
        <w:spacing w:before="240" w:after="160"/>
      </w:pPr>
      <w:bookmarkStart w:id="10" w:name="_Toc239615853"/>
      <w:r>
        <w:rPr>
          <w:rFonts w:eastAsia="Times New Roman"/>
          <w:b/>
          <w:bCs/>
          <w:sz w:val="28"/>
          <w:szCs w:val="28"/>
        </w:rPr>
        <w:t>2.2 Feature Engineering and Encoding</w:t>
      </w:r>
      <w:bookmarkEnd w:id="10"/>
    </w:p>
    <w:p w14:paraId="49173C15" w14:textId="77777777" w:rsidR="004249A1" w:rsidRDefault="00A94FE3" w:rsidP="004249A1">
      <w:pPr>
        <w:spacing w:before="200" w:after="80" w:line="360" w:lineRule="auto"/>
      </w:pPr>
      <w:r w:rsidRPr="00A94FE3">
        <w:t xml:space="preserve"> </w:t>
      </w:r>
      <w:r w:rsidR="004249A1">
        <w:t>For the ownership duration , it comes up with things like ‘2 years’ . ‘3 months’. I converted into months. I encoded variables like gender, yes / no questions into 0 and 1. I created target variable “switched”. If a person’s current brand is different from the previous brand, and 0 if they stayed with the same brand.</w:t>
      </w:r>
    </w:p>
    <w:p w14:paraId="1B68DF8D" w14:textId="77777777" w:rsidR="004249A1" w:rsidRDefault="004249A1" w:rsidP="004249A1">
      <w:pPr>
        <w:spacing w:before="200" w:after="80" w:line="360" w:lineRule="auto"/>
      </w:pPr>
      <w:r>
        <w:lastRenderedPageBreak/>
        <w:t>After that I looked for duplicate rows and there are none. I checked all the numeric make sense. Ages are between 19 to 54. Budget range from 6 to 22 lakhs. After that I  move to next stage.</w:t>
      </w:r>
    </w:p>
    <w:p w14:paraId="30C120FB" w14:textId="2154E99C" w:rsidR="00A94FE3" w:rsidRDefault="00A94FE3">
      <w:pPr>
        <w:spacing w:after="200" w:line="360" w:lineRule="auto"/>
        <w:jc w:val="both"/>
      </w:pPr>
    </w:p>
    <w:p w14:paraId="15BEDD3E" w14:textId="77777777" w:rsidR="00822AAC" w:rsidRDefault="00000000">
      <w:pPr>
        <w:pStyle w:val="Heading1"/>
        <w:pageBreakBefore/>
        <w:spacing w:after="240"/>
      </w:pPr>
      <w:bookmarkStart w:id="11" w:name="_Toc239615854"/>
      <w:r>
        <w:rPr>
          <w:rFonts w:eastAsia="Times New Roman"/>
          <w:b/>
          <w:bCs/>
        </w:rPr>
        <w:lastRenderedPageBreak/>
        <w:t>Chapter 3</w:t>
      </w:r>
      <w:bookmarkEnd w:id="11"/>
    </w:p>
    <w:p w14:paraId="563A41C1" w14:textId="77777777" w:rsidR="00822AAC" w:rsidRDefault="00000000">
      <w:pPr>
        <w:pStyle w:val="Heading2"/>
        <w:spacing w:before="240" w:after="160"/>
      </w:pPr>
      <w:bookmarkStart w:id="12" w:name="_Toc239615855"/>
      <w:r>
        <w:rPr>
          <w:rFonts w:eastAsia="Times New Roman"/>
          <w:b/>
          <w:bCs/>
          <w:sz w:val="28"/>
          <w:szCs w:val="28"/>
        </w:rPr>
        <w:t>Exploratory Data Analysis and Descriptive Mining</w:t>
      </w:r>
      <w:bookmarkEnd w:id="12"/>
    </w:p>
    <w:p w14:paraId="37B687F0" w14:textId="651DB8B6" w:rsidR="00C005B4" w:rsidRDefault="00C005B4">
      <w:pPr>
        <w:spacing w:after="200" w:line="360" w:lineRule="auto"/>
        <w:jc w:val="both"/>
      </w:pPr>
      <w:r w:rsidRPr="00C005B4">
        <w:t xml:space="preserve">Having a clean, encoded data set, this chapter delves into the data visually and applies two descriptive data-mining methods: K-Means clustering to break down its respondents into lifestyle profiles and association-rule mining to identify consistent sets of </w:t>
      </w:r>
      <w:r w:rsidR="00EF58E3">
        <w:t>buying behavior.</w:t>
      </w:r>
    </w:p>
    <w:p w14:paraId="61C05787" w14:textId="77777777" w:rsidR="00822AAC" w:rsidRDefault="00000000">
      <w:pPr>
        <w:pStyle w:val="Heading2"/>
        <w:spacing w:before="240" w:after="160"/>
      </w:pPr>
      <w:bookmarkStart w:id="13" w:name="_Toc239615856"/>
      <w:r>
        <w:rPr>
          <w:rFonts w:eastAsia="Times New Roman"/>
          <w:b/>
          <w:bCs/>
          <w:sz w:val="28"/>
          <w:szCs w:val="28"/>
        </w:rPr>
        <w:t>3.1 Univariate and Bivariate Analysis</w:t>
      </w:r>
      <w:bookmarkEnd w:id="13"/>
    </w:p>
    <w:p w14:paraId="1E7C7B8A" w14:textId="4567E844" w:rsidR="00C005B4" w:rsidRDefault="00C005B4">
      <w:pPr>
        <w:spacing w:after="200" w:line="360" w:lineRule="auto"/>
        <w:jc w:val="both"/>
      </w:pPr>
      <w:r w:rsidRPr="00C005B4">
        <w:t xml:space="preserve">Overall, the distribution of </w:t>
      </w:r>
      <w:r w:rsidR="007B53F4">
        <w:t>Age</w:t>
      </w:r>
      <w:r w:rsidRPr="00C005B4">
        <w:t xml:space="preserve"> (Figure 3.1) is right-skewed </w:t>
      </w:r>
      <w:r w:rsidR="007B53F4">
        <w:t>because this survey is actively participated by the university students</w:t>
      </w:r>
      <w:r w:rsidRPr="00C005B4">
        <w:t>.</w:t>
      </w:r>
      <w:r w:rsidR="007B53F4">
        <w:t xml:space="preserve"> Most respondents were between 19 and 25, with a mean age of about 23. </w:t>
      </w:r>
    </w:p>
    <w:p w14:paraId="087E61DF" w14:textId="6D4EDF58" w:rsidR="00822AAC" w:rsidRDefault="00BA5C97">
      <w:pPr>
        <w:spacing w:before="200" w:after="80"/>
        <w:jc w:val="center"/>
      </w:pPr>
      <w:r w:rsidRPr="00BA5C97">
        <w:rPr>
          <w:noProof/>
        </w:rPr>
        <w:drawing>
          <wp:inline distT="0" distB="0" distL="0" distR="0" wp14:anchorId="05DB1E32" wp14:editId="422214F1">
            <wp:extent cx="3473629" cy="2730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73629" cy="2730640"/>
                    </a:xfrm>
                    <a:prstGeom prst="rect">
                      <a:avLst/>
                    </a:prstGeom>
                  </pic:spPr>
                </pic:pic>
              </a:graphicData>
            </a:graphic>
          </wp:inline>
        </w:drawing>
      </w:r>
    </w:p>
    <w:p w14:paraId="737D648D" w14:textId="533DECEE" w:rsidR="00822AAC" w:rsidRDefault="00000000">
      <w:pPr>
        <w:spacing w:after="240"/>
        <w:jc w:val="center"/>
      </w:pPr>
      <w:r>
        <w:rPr>
          <w:rFonts w:eastAsia="Times New Roman"/>
          <w:b/>
          <w:bCs/>
          <w:sz w:val="22"/>
          <w:szCs w:val="22"/>
        </w:rPr>
        <w:t xml:space="preserve">Figure 3.1 </w:t>
      </w:r>
      <w:r w:rsidR="007B53F4">
        <w:rPr>
          <w:rFonts w:eastAsia="Times New Roman"/>
          <w:b/>
          <w:bCs/>
          <w:sz w:val="22"/>
          <w:szCs w:val="22"/>
        </w:rPr>
        <w:t>Age Distribution Histogram</w:t>
      </w:r>
    </w:p>
    <w:p w14:paraId="26C40444" w14:textId="5879D141" w:rsidR="00C005B4" w:rsidRDefault="00EF58E3">
      <w:pPr>
        <w:spacing w:after="200" w:line="360" w:lineRule="auto"/>
        <w:jc w:val="both"/>
      </w:pPr>
      <w:r>
        <w:t>Budget is another key variable for people to buy a phone. Most of the people fell in the 10-20 lakh range. The mean is about 16 lakhs. However, most of the people are around 10 lakhs, which means a lot of student here are budget-conscious.</w:t>
      </w:r>
    </w:p>
    <w:p w14:paraId="6257B7DD" w14:textId="00F8FBB6" w:rsidR="00822AAC" w:rsidRDefault="007B53F4">
      <w:pPr>
        <w:spacing w:before="200" w:after="80"/>
        <w:jc w:val="center"/>
      </w:pPr>
      <w:r w:rsidRPr="007B53F4">
        <w:rPr>
          <w:noProof/>
        </w:rPr>
        <w:lastRenderedPageBreak/>
        <w:drawing>
          <wp:inline distT="0" distB="0" distL="0" distR="0" wp14:anchorId="6ADD1B07" wp14:editId="3F62D84D">
            <wp:extent cx="3245017" cy="26734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45017" cy="2673487"/>
                    </a:xfrm>
                    <a:prstGeom prst="rect">
                      <a:avLst/>
                    </a:prstGeom>
                  </pic:spPr>
                </pic:pic>
              </a:graphicData>
            </a:graphic>
          </wp:inline>
        </w:drawing>
      </w:r>
    </w:p>
    <w:p w14:paraId="5A357572" w14:textId="3BEADDE4" w:rsidR="00822AAC" w:rsidRDefault="00000000">
      <w:pPr>
        <w:spacing w:after="240"/>
        <w:jc w:val="center"/>
      </w:pPr>
      <w:r>
        <w:rPr>
          <w:rFonts w:eastAsia="Times New Roman"/>
          <w:b/>
          <w:bCs/>
          <w:sz w:val="22"/>
          <w:szCs w:val="22"/>
        </w:rPr>
        <w:t xml:space="preserve">Figure 3.2 </w:t>
      </w:r>
      <w:r w:rsidR="007B53F4">
        <w:rPr>
          <w:rFonts w:eastAsia="Times New Roman"/>
          <w:b/>
          <w:bCs/>
          <w:sz w:val="22"/>
          <w:szCs w:val="22"/>
        </w:rPr>
        <w:t>Budget Distribution Histogram</w:t>
      </w:r>
    </w:p>
    <w:p w14:paraId="6D02AD64" w14:textId="1443D871" w:rsidR="00C005B4" w:rsidRDefault="00EF58E3">
      <w:pPr>
        <w:spacing w:after="200" w:line="360" w:lineRule="auto"/>
        <w:jc w:val="both"/>
      </w:pPr>
      <w:r>
        <w:t xml:space="preserve">To understand how the difference between men and women, </w:t>
      </w:r>
      <w:r w:rsidR="00115A3E">
        <w:t xml:space="preserve">I built a priority heatmap. Camera is top priority for women and Battery is top priority for men. </w:t>
      </w:r>
      <w:r w:rsidR="00115A3E" w:rsidRPr="00115A3E">
        <w:rPr>
          <w:b/>
          <w:bCs/>
        </w:rPr>
        <w:t>84%</w:t>
      </w:r>
      <w:r w:rsidR="00115A3E">
        <w:t xml:space="preserve"> of women listed camera as a top priority compared to men </w:t>
      </w:r>
      <w:r w:rsidR="00115A3E" w:rsidRPr="00115A3E">
        <w:rPr>
          <w:b/>
          <w:bCs/>
        </w:rPr>
        <w:t>41.4%.</w:t>
      </w:r>
      <w:r w:rsidR="00115A3E">
        <w:t xml:space="preserve"> Even for Battery, women listed </w:t>
      </w:r>
      <w:r w:rsidR="00115A3E">
        <w:rPr>
          <w:b/>
          <w:bCs/>
        </w:rPr>
        <w:t xml:space="preserve">62.9% </w:t>
      </w:r>
      <w:r w:rsidR="00115A3E">
        <w:t xml:space="preserve">as important than men </w:t>
      </w:r>
      <w:r w:rsidR="00115A3E">
        <w:rPr>
          <w:b/>
          <w:bCs/>
        </w:rPr>
        <w:t>52.5%.</w:t>
      </w:r>
      <w:r w:rsidR="00115A3E">
        <w:t xml:space="preserve"> </w:t>
      </w:r>
    </w:p>
    <w:p w14:paraId="02995FA0" w14:textId="1AD94B54" w:rsidR="00115A3E" w:rsidRPr="00115A3E" w:rsidRDefault="00115A3E">
      <w:pPr>
        <w:spacing w:after="200" w:line="360" w:lineRule="auto"/>
        <w:jc w:val="both"/>
      </w:pPr>
      <w:r>
        <w:t xml:space="preserve">On the other hand, men listed gaming </w:t>
      </w:r>
      <w:r w:rsidRPr="00115A3E">
        <w:rPr>
          <w:b/>
          <w:bCs/>
        </w:rPr>
        <w:t>41.4%</w:t>
      </w:r>
      <w:r>
        <w:rPr>
          <w:b/>
          <w:bCs/>
        </w:rPr>
        <w:t xml:space="preserve"> </w:t>
      </w:r>
      <w:r>
        <w:t xml:space="preserve">and SOC as </w:t>
      </w:r>
      <w:r w:rsidRPr="00115A3E">
        <w:rPr>
          <w:b/>
          <w:bCs/>
        </w:rPr>
        <w:t>39.5%</w:t>
      </w:r>
      <w:r>
        <w:rPr>
          <w:b/>
          <w:bCs/>
        </w:rPr>
        <w:t xml:space="preserve"> </w:t>
      </w:r>
      <w:r>
        <w:t>than women (24.2%). Theses differences suggest that men and women have different priorities.</w:t>
      </w:r>
    </w:p>
    <w:p w14:paraId="7F31639B" w14:textId="53746ACC" w:rsidR="00822AAC" w:rsidRDefault="007B53F4">
      <w:pPr>
        <w:spacing w:before="200" w:after="80"/>
        <w:jc w:val="center"/>
      </w:pPr>
      <w:r w:rsidRPr="007B53F4">
        <w:rPr>
          <w:noProof/>
        </w:rPr>
        <w:drawing>
          <wp:inline distT="0" distB="0" distL="0" distR="0" wp14:anchorId="3431ECCA" wp14:editId="7A55C6EA">
            <wp:extent cx="3416476" cy="27115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16476" cy="2711589"/>
                    </a:xfrm>
                    <a:prstGeom prst="rect">
                      <a:avLst/>
                    </a:prstGeom>
                  </pic:spPr>
                </pic:pic>
              </a:graphicData>
            </a:graphic>
          </wp:inline>
        </w:drawing>
      </w:r>
    </w:p>
    <w:p w14:paraId="24C73183" w14:textId="2DD6C6ED" w:rsidR="00822AAC" w:rsidRDefault="00000000">
      <w:pPr>
        <w:spacing w:after="240"/>
        <w:jc w:val="center"/>
        <w:rPr>
          <w:rFonts w:eastAsia="Times New Roman"/>
          <w:b/>
          <w:bCs/>
          <w:sz w:val="22"/>
          <w:szCs w:val="22"/>
        </w:rPr>
      </w:pPr>
      <w:r>
        <w:rPr>
          <w:rFonts w:eastAsia="Times New Roman"/>
          <w:b/>
          <w:bCs/>
          <w:sz w:val="22"/>
          <w:szCs w:val="22"/>
        </w:rPr>
        <w:t xml:space="preserve">Figure 3.3 </w:t>
      </w:r>
      <w:r w:rsidR="00EF58E3">
        <w:rPr>
          <w:rFonts w:eastAsia="Times New Roman"/>
          <w:b/>
          <w:bCs/>
          <w:sz w:val="22"/>
          <w:szCs w:val="22"/>
        </w:rPr>
        <w:t>Priority by Gender Heatmap</w:t>
      </w:r>
    </w:p>
    <w:p w14:paraId="2BEF4627" w14:textId="6D28F68F" w:rsidR="00EF58E3" w:rsidRPr="00EF58E3" w:rsidRDefault="00EF58E3" w:rsidP="00EF58E3">
      <w:pPr>
        <w:spacing w:after="240" w:line="360" w:lineRule="auto"/>
        <w:rPr>
          <w:rFonts w:eastAsia="Times New Roman"/>
          <w:b/>
          <w:bCs/>
          <w:sz w:val="22"/>
          <w:szCs w:val="22"/>
        </w:rPr>
      </w:pPr>
      <w:r>
        <w:t>For loyalty scores, the average was around 3.7 out of 5, which means people are satisfied with the phone but not loyal to the brand. The distribution is fairly spread out with no single score dominating.</w:t>
      </w:r>
    </w:p>
    <w:p w14:paraId="638CB14B" w14:textId="77777777" w:rsidR="00EF58E3" w:rsidRDefault="00EF58E3">
      <w:pPr>
        <w:spacing w:after="240"/>
        <w:jc w:val="center"/>
        <w:rPr>
          <w:rFonts w:eastAsia="Times New Roman"/>
          <w:b/>
          <w:bCs/>
          <w:sz w:val="22"/>
          <w:szCs w:val="22"/>
        </w:rPr>
      </w:pPr>
    </w:p>
    <w:p w14:paraId="7B9CA57E" w14:textId="24802809" w:rsidR="00EF58E3" w:rsidRDefault="00EF58E3">
      <w:pPr>
        <w:spacing w:after="240"/>
        <w:jc w:val="center"/>
      </w:pPr>
      <w:r w:rsidRPr="00EF58E3">
        <w:rPr>
          <w:noProof/>
        </w:rPr>
        <w:drawing>
          <wp:inline distT="0" distB="0" distL="0" distR="0" wp14:anchorId="1560726E" wp14:editId="3012A43A">
            <wp:extent cx="3378374" cy="27687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78374" cy="2768742"/>
                    </a:xfrm>
                    <a:prstGeom prst="rect">
                      <a:avLst/>
                    </a:prstGeom>
                  </pic:spPr>
                </pic:pic>
              </a:graphicData>
            </a:graphic>
          </wp:inline>
        </w:drawing>
      </w:r>
    </w:p>
    <w:p w14:paraId="7BB8C845" w14:textId="34B3476E" w:rsidR="00EF58E3" w:rsidRPr="00EF58E3" w:rsidRDefault="00EF58E3" w:rsidP="00EF58E3">
      <w:pPr>
        <w:spacing w:after="240"/>
        <w:jc w:val="center"/>
        <w:rPr>
          <w:rFonts w:eastAsia="Times New Roman"/>
          <w:b/>
          <w:bCs/>
          <w:sz w:val="22"/>
          <w:szCs w:val="22"/>
        </w:rPr>
      </w:pPr>
      <w:r>
        <w:rPr>
          <w:rFonts w:eastAsia="Times New Roman"/>
          <w:b/>
          <w:bCs/>
          <w:sz w:val="22"/>
          <w:szCs w:val="22"/>
        </w:rPr>
        <w:t>Figure 3.4 Loyalty Score Distribution</w:t>
      </w:r>
    </w:p>
    <w:p w14:paraId="08C34057" w14:textId="16337714" w:rsidR="00822AAC" w:rsidRDefault="00000000">
      <w:pPr>
        <w:pStyle w:val="Heading2"/>
        <w:spacing w:before="240" w:after="160"/>
      </w:pPr>
      <w:bookmarkStart w:id="14" w:name="_Toc239615857"/>
      <w:r>
        <w:rPr>
          <w:rFonts w:eastAsia="Times New Roman"/>
          <w:b/>
          <w:bCs/>
          <w:sz w:val="28"/>
          <w:szCs w:val="28"/>
        </w:rPr>
        <w:t xml:space="preserve">3.2 </w:t>
      </w:r>
      <w:r w:rsidR="00115A3E">
        <w:rPr>
          <w:rFonts w:eastAsia="Times New Roman"/>
          <w:b/>
          <w:bCs/>
          <w:sz w:val="28"/>
          <w:szCs w:val="28"/>
        </w:rPr>
        <w:t>Customer</w:t>
      </w:r>
      <w:r>
        <w:rPr>
          <w:rFonts w:eastAsia="Times New Roman"/>
          <w:b/>
          <w:bCs/>
          <w:sz w:val="28"/>
          <w:szCs w:val="28"/>
        </w:rPr>
        <w:t xml:space="preserve"> Segmentation using K-Means Clustering</w:t>
      </w:r>
      <w:bookmarkEnd w:id="14"/>
    </w:p>
    <w:p w14:paraId="78B2EF83" w14:textId="231FFC7F" w:rsidR="00C005B4" w:rsidRDefault="00BC1988">
      <w:pPr>
        <w:spacing w:after="200" w:line="360" w:lineRule="auto"/>
        <w:jc w:val="both"/>
      </w:pPr>
      <w:r>
        <w:t xml:space="preserve">I use K-Means clustering to group customers into segments. First, I standardized all the numeric features first because budget and age are on different scales. </w:t>
      </w:r>
    </w:p>
    <w:p w14:paraId="64591862" w14:textId="6FE63F18" w:rsidR="00BC1988" w:rsidRPr="00BC1988" w:rsidRDefault="00BC1988">
      <w:pPr>
        <w:spacing w:after="200" w:line="360" w:lineRule="auto"/>
        <w:jc w:val="both"/>
      </w:pPr>
      <w:r>
        <w:t xml:space="preserve">To figure out how many customer segments to create, I used the </w:t>
      </w:r>
      <w:r>
        <w:rPr>
          <w:b/>
          <w:bCs/>
        </w:rPr>
        <w:t xml:space="preserve">elbow method </w:t>
      </w:r>
      <w:r>
        <w:t xml:space="preserve">tested counts from 2 to 8. For each K, we ran </w:t>
      </w:r>
      <w:r>
        <w:rPr>
          <w:b/>
          <w:bCs/>
        </w:rPr>
        <w:t xml:space="preserve">K-Means </w:t>
      </w:r>
      <w:r>
        <w:t>and recorded the inertia. As K increases, inertia goes down. The elbow curve pointed a clear bend at k=4. So, I went with four clusters.</w:t>
      </w:r>
    </w:p>
    <w:p w14:paraId="0DFEF50E" w14:textId="16CBA3B8" w:rsidR="00822AAC" w:rsidRDefault="00BC1988">
      <w:pPr>
        <w:spacing w:before="200" w:after="80"/>
        <w:jc w:val="center"/>
      </w:pPr>
      <w:r w:rsidRPr="00BC1988">
        <w:rPr>
          <w:noProof/>
        </w:rPr>
        <w:lastRenderedPageBreak/>
        <w:drawing>
          <wp:inline distT="0" distB="0" distL="0" distR="0" wp14:anchorId="1D54929A" wp14:editId="6E69896F">
            <wp:extent cx="5274310" cy="3307715"/>
            <wp:effectExtent l="0" t="0" r="254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3307715"/>
                    </a:xfrm>
                    <a:prstGeom prst="rect">
                      <a:avLst/>
                    </a:prstGeom>
                  </pic:spPr>
                </pic:pic>
              </a:graphicData>
            </a:graphic>
          </wp:inline>
        </w:drawing>
      </w:r>
    </w:p>
    <w:p w14:paraId="090BBFDA" w14:textId="2D5DD706" w:rsidR="00822AAC" w:rsidRDefault="00000000">
      <w:pPr>
        <w:spacing w:after="240"/>
        <w:jc w:val="center"/>
      </w:pPr>
      <w:r>
        <w:rPr>
          <w:rFonts w:eastAsia="Times New Roman"/>
          <w:b/>
          <w:bCs/>
          <w:sz w:val="22"/>
          <w:szCs w:val="22"/>
        </w:rPr>
        <w:t>Figure 3.</w:t>
      </w:r>
      <w:r w:rsidR="00BC1988">
        <w:rPr>
          <w:rFonts w:eastAsia="Times New Roman"/>
          <w:b/>
          <w:bCs/>
          <w:sz w:val="22"/>
          <w:szCs w:val="22"/>
        </w:rPr>
        <w:t>5</w:t>
      </w:r>
      <w:r>
        <w:rPr>
          <w:rFonts w:eastAsia="Times New Roman"/>
          <w:b/>
          <w:bCs/>
          <w:sz w:val="22"/>
          <w:szCs w:val="22"/>
        </w:rPr>
        <w:t xml:space="preserve"> Elbow Method for Selecting k</w:t>
      </w:r>
    </w:p>
    <w:p w14:paraId="3FE100C1" w14:textId="18C90401" w:rsidR="00BC1988" w:rsidRDefault="00BC1988">
      <w:pPr>
        <w:spacing w:after="200" w:line="360" w:lineRule="auto"/>
        <w:jc w:val="both"/>
      </w:pPr>
      <w:r>
        <w:t>I then used PCA (Principal Component Analysis) to visualize the clusters in two dimensions. The clusters separated fairly which means my segmentation is meaningful.</w:t>
      </w:r>
    </w:p>
    <w:p w14:paraId="30E46222" w14:textId="23185DC9" w:rsidR="00BC1988" w:rsidRDefault="00BC1988" w:rsidP="00BC1988">
      <w:pPr>
        <w:spacing w:after="200" w:line="360" w:lineRule="auto"/>
        <w:jc w:val="center"/>
      </w:pPr>
      <w:r w:rsidRPr="00BC1988">
        <w:rPr>
          <w:noProof/>
        </w:rPr>
        <w:drawing>
          <wp:inline distT="0" distB="0" distL="0" distR="0" wp14:anchorId="78D2A9F4" wp14:editId="44CEEFD9">
            <wp:extent cx="3905451" cy="29783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05451" cy="2978303"/>
                    </a:xfrm>
                    <a:prstGeom prst="rect">
                      <a:avLst/>
                    </a:prstGeom>
                  </pic:spPr>
                </pic:pic>
              </a:graphicData>
            </a:graphic>
          </wp:inline>
        </w:drawing>
      </w:r>
    </w:p>
    <w:p w14:paraId="6A3DEEB9" w14:textId="208A527D" w:rsidR="00BC1988" w:rsidRPr="00BC1988" w:rsidRDefault="00BC1988" w:rsidP="00BC1988">
      <w:pPr>
        <w:spacing w:after="240"/>
        <w:jc w:val="center"/>
      </w:pPr>
      <w:r>
        <w:rPr>
          <w:rFonts w:eastAsia="Times New Roman"/>
          <w:b/>
          <w:bCs/>
          <w:sz w:val="22"/>
          <w:szCs w:val="22"/>
        </w:rPr>
        <w:t>Figure 3.6 Cluster visualization with PCA</w:t>
      </w:r>
    </w:p>
    <w:p w14:paraId="7786499B" w14:textId="50B24B89" w:rsidR="00DF0407" w:rsidRDefault="00DD7F25">
      <w:pPr>
        <w:spacing w:after="200" w:line="360" w:lineRule="auto"/>
        <w:jc w:val="both"/>
      </w:pPr>
      <w:r>
        <w:rPr>
          <w:b/>
          <w:bCs/>
        </w:rPr>
        <w:t>Table3.1</w:t>
      </w:r>
      <w:r w:rsidR="00DF0407" w:rsidRPr="00DF0407">
        <w:t xml:space="preserve"> provides an overview of each of the four resulting clusters, showing that there are clear lifestyle segments: a cluster of </w:t>
      </w:r>
      <w:r w:rsidRPr="00DD7F25">
        <w:rPr>
          <w:b/>
          <w:bCs/>
        </w:rPr>
        <w:t>Feature-Obsessed Enthusiasts (215 customers, 39.1%)</w:t>
      </w:r>
      <w:r w:rsidR="00DF0407" w:rsidRPr="00DF0407">
        <w:t xml:space="preserve">; a cluster of </w:t>
      </w:r>
      <w:r w:rsidRPr="00DD7F25">
        <w:rPr>
          <w:b/>
          <w:bCs/>
        </w:rPr>
        <w:t>Premium Power Users (155 customers, 28.2%)</w:t>
      </w:r>
      <w:r w:rsidR="00DF0407" w:rsidRPr="00DF0407">
        <w:t xml:space="preserve">; a </w:t>
      </w:r>
      <w:r w:rsidR="00DF0407" w:rsidRPr="00DF0407">
        <w:lastRenderedPageBreak/>
        <w:t xml:space="preserve">cluster of </w:t>
      </w:r>
      <w:r w:rsidRPr="00DD7F25">
        <w:rPr>
          <w:b/>
          <w:bCs/>
        </w:rPr>
        <w:t> Senior Traditionalists (155 customers, 28.2%)</w:t>
      </w:r>
      <w:r w:rsidR="00DF0407" w:rsidRPr="00DF0407">
        <w:t xml:space="preserve">; and a cluster of </w:t>
      </w:r>
      <w:r w:rsidRPr="00DD7F25">
        <w:rPr>
          <w:b/>
          <w:bCs/>
        </w:rPr>
        <w:t>Budget-Conscious Hunters (25 customers, 4.5%)</w:t>
      </w:r>
      <w:r w:rsidR="00DF0407" w:rsidRPr="00DF0407">
        <w:t>.</w:t>
      </w:r>
    </w:p>
    <w:p w14:paraId="00F690F3" w14:textId="77777777" w:rsidR="00822AAC" w:rsidRDefault="00000000">
      <w:pPr>
        <w:spacing w:before="200" w:after="80"/>
        <w:jc w:val="center"/>
      </w:pPr>
      <w:r>
        <w:rPr>
          <w:rFonts w:eastAsia="Times New Roman"/>
          <w:b/>
          <w:bCs/>
          <w:sz w:val="22"/>
          <w:szCs w:val="22"/>
        </w:rPr>
        <w:t>Table 3.1 Lifestyle Cluster Profiles (k = 4)</w:t>
      </w:r>
    </w:p>
    <w:tbl>
      <w:tblPr>
        <w:tblW w:w="9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5"/>
        <w:gridCol w:w="1059"/>
        <w:gridCol w:w="1443"/>
        <w:gridCol w:w="1675"/>
        <w:gridCol w:w="1696"/>
        <w:gridCol w:w="1526"/>
        <w:gridCol w:w="1294"/>
      </w:tblGrid>
      <w:tr w:rsidR="00DD7F25" w:rsidRPr="00EE182C" w14:paraId="36AA0E53" w14:textId="2334A3EE" w:rsidTr="00DD7F25">
        <w:trPr>
          <w:trHeight w:val="276"/>
          <w:tblHeader/>
        </w:trPr>
        <w:tc>
          <w:tcPr>
            <w:tcW w:w="675" w:type="dxa"/>
            <w:shd w:val="clear" w:color="auto" w:fill="D9E2F3"/>
            <w:tcMar>
              <w:top w:w="60" w:type="dxa"/>
              <w:left w:w="100" w:type="dxa"/>
              <w:bottom w:w="60" w:type="dxa"/>
              <w:right w:w="100" w:type="dxa"/>
            </w:tcMar>
            <w:vAlign w:val="center"/>
          </w:tcPr>
          <w:p w14:paraId="0E236A4F" w14:textId="30DA03ED" w:rsidR="00DD7F25" w:rsidRPr="00EE182C" w:rsidRDefault="00DD7F25">
            <w:pPr>
              <w:jc w:val="center"/>
              <w:rPr>
                <w:sz w:val="20"/>
                <w:szCs w:val="20"/>
              </w:rPr>
            </w:pPr>
            <w:r w:rsidRPr="00EE182C">
              <w:rPr>
                <w:rFonts w:eastAsia="Times New Roman"/>
                <w:b/>
                <w:bCs/>
                <w:sz w:val="20"/>
                <w:szCs w:val="20"/>
              </w:rPr>
              <w:softHyphen/>
            </w:r>
          </w:p>
        </w:tc>
        <w:tc>
          <w:tcPr>
            <w:tcW w:w="1059" w:type="dxa"/>
            <w:shd w:val="clear" w:color="auto" w:fill="D9E2F3"/>
            <w:tcMar>
              <w:top w:w="60" w:type="dxa"/>
              <w:left w:w="100" w:type="dxa"/>
              <w:bottom w:w="60" w:type="dxa"/>
              <w:right w:w="100" w:type="dxa"/>
            </w:tcMar>
            <w:vAlign w:val="center"/>
          </w:tcPr>
          <w:p w14:paraId="7FB21CBB" w14:textId="77777777" w:rsidR="00DD7F25" w:rsidRPr="00EE182C" w:rsidRDefault="00DD7F25">
            <w:pPr>
              <w:jc w:val="center"/>
              <w:rPr>
                <w:sz w:val="20"/>
                <w:szCs w:val="20"/>
              </w:rPr>
            </w:pPr>
            <w:r w:rsidRPr="00EE182C">
              <w:rPr>
                <w:rFonts w:eastAsia="Times New Roman"/>
                <w:b/>
                <w:bCs/>
                <w:sz w:val="20"/>
                <w:szCs w:val="20"/>
              </w:rPr>
              <w:t>n</w:t>
            </w:r>
          </w:p>
        </w:tc>
        <w:tc>
          <w:tcPr>
            <w:tcW w:w="1443" w:type="dxa"/>
            <w:shd w:val="clear" w:color="auto" w:fill="D9E2F3"/>
            <w:tcMar>
              <w:top w:w="60" w:type="dxa"/>
              <w:left w:w="100" w:type="dxa"/>
              <w:bottom w:w="60" w:type="dxa"/>
              <w:right w:w="100" w:type="dxa"/>
            </w:tcMar>
            <w:vAlign w:val="center"/>
          </w:tcPr>
          <w:p w14:paraId="6F053AF0" w14:textId="0F4F158E" w:rsidR="00DD7F25" w:rsidRPr="00EE182C" w:rsidRDefault="00DD7F25">
            <w:pPr>
              <w:jc w:val="center"/>
              <w:rPr>
                <w:b/>
                <w:bCs/>
                <w:sz w:val="20"/>
                <w:szCs w:val="20"/>
              </w:rPr>
            </w:pPr>
            <w:r w:rsidRPr="00EE182C">
              <w:rPr>
                <w:b/>
                <w:bCs/>
                <w:sz w:val="20"/>
                <w:szCs w:val="20"/>
              </w:rPr>
              <w:t>Avg Loyalty</w:t>
            </w:r>
          </w:p>
        </w:tc>
        <w:tc>
          <w:tcPr>
            <w:tcW w:w="1675" w:type="dxa"/>
            <w:shd w:val="clear" w:color="auto" w:fill="D9E2F3"/>
            <w:tcMar>
              <w:top w:w="60" w:type="dxa"/>
              <w:left w:w="100" w:type="dxa"/>
              <w:bottom w:w="60" w:type="dxa"/>
              <w:right w:w="100" w:type="dxa"/>
            </w:tcMar>
            <w:vAlign w:val="center"/>
          </w:tcPr>
          <w:p w14:paraId="36B2FB4E" w14:textId="2CE1F6B6" w:rsidR="00DD7F25" w:rsidRPr="00EE182C" w:rsidRDefault="00DD7F25">
            <w:pPr>
              <w:jc w:val="center"/>
              <w:rPr>
                <w:sz w:val="20"/>
                <w:szCs w:val="20"/>
              </w:rPr>
            </w:pPr>
            <w:r w:rsidRPr="00EE182C">
              <w:rPr>
                <w:rFonts w:eastAsia="Times New Roman"/>
                <w:b/>
                <w:bCs/>
                <w:sz w:val="20"/>
                <w:szCs w:val="20"/>
              </w:rPr>
              <w:t>Avg AI features</w:t>
            </w:r>
          </w:p>
        </w:tc>
        <w:tc>
          <w:tcPr>
            <w:tcW w:w="1696" w:type="dxa"/>
            <w:shd w:val="clear" w:color="auto" w:fill="D9E2F3"/>
            <w:tcMar>
              <w:top w:w="60" w:type="dxa"/>
              <w:left w:w="100" w:type="dxa"/>
              <w:bottom w:w="60" w:type="dxa"/>
              <w:right w:w="100" w:type="dxa"/>
            </w:tcMar>
            <w:vAlign w:val="center"/>
          </w:tcPr>
          <w:p w14:paraId="0B5FAB64" w14:textId="0B3D8698" w:rsidR="00DD7F25" w:rsidRPr="00EE182C" w:rsidRDefault="00DD7F25">
            <w:pPr>
              <w:jc w:val="center"/>
              <w:rPr>
                <w:b/>
                <w:bCs/>
                <w:sz w:val="20"/>
                <w:szCs w:val="20"/>
              </w:rPr>
            </w:pPr>
            <w:r w:rsidRPr="00EE182C">
              <w:rPr>
                <w:b/>
                <w:bCs/>
                <w:sz w:val="20"/>
                <w:szCs w:val="20"/>
              </w:rPr>
              <w:t>Avg Budgets</w:t>
            </w:r>
          </w:p>
        </w:tc>
        <w:tc>
          <w:tcPr>
            <w:tcW w:w="1526" w:type="dxa"/>
            <w:shd w:val="clear" w:color="auto" w:fill="D9E2F3"/>
            <w:tcMar>
              <w:top w:w="60" w:type="dxa"/>
              <w:left w:w="100" w:type="dxa"/>
              <w:bottom w:w="60" w:type="dxa"/>
              <w:right w:w="100" w:type="dxa"/>
            </w:tcMar>
            <w:vAlign w:val="center"/>
          </w:tcPr>
          <w:p w14:paraId="703EDCD0" w14:textId="2D3FB225" w:rsidR="00DD7F25" w:rsidRPr="00EE182C" w:rsidRDefault="00DD7F25">
            <w:pPr>
              <w:jc w:val="center"/>
              <w:rPr>
                <w:b/>
                <w:bCs/>
                <w:sz w:val="20"/>
                <w:szCs w:val="20"/>
              </w:rPr>
            </w:pPr>
            <w:r w:rsidRPr="00EE182C">
              <w:rPr>
                <w:b/>
                <w:bCs/>
                <w:sz w:val="20"/>
                <w:szCs w:val="20"/>
              </w:rPr>
              <w:t xml:space="preserve"> Foldable interest</w:t>
            </w:r>
          </w:p>
        </w:tc>
        <w:tc>
          <w:tcPr>
            <w:tcW w:w="1294" w:type="dxa"/>
            <w:shd w:val="clear" w:color="auto" w:fill="D9E2F3"/>
          </w:tcPr>
          <w:p w14:paraId="38D6ABC3" w14:textId="77777777" w:rsidR="00DD7F25" w:rsidRPr="00EE182C" w:rsidRDefault="00DD7F25">
            <w:pPr>
              <w:jc w:val="center"/>
              <w:rPr>
                <w:rFonts w:eastAsia="Times New Roman"/>
                <w:b/>
                <w:bCs/>
                <w:sz w:val="20"/>
                <w:szCs w:val="20"/>
              </w:rPr>
            </w:pPr>
            <w:r w:rsidRPr="00EE182C">
              <w:rPr>
                <w:rFonts w:eastAsia="Times New Roman"/>
                <w:b/>
                <w:bCs/>
                <w:sz w:val="20"/>
                <w:szCs w:val="20"/>
              </w:rPr>
              <w:t>Having</w:t>
            </w:r>
          </w:p>
          <w:p w14:paraId="559BEA7C" w14:textId="1D3ACD12" w:rsidR="00DD7F25" w:rsidRPr="00EE182C" w:rsidRDefault="00DD7F25">
            <w:pPr>
              <w:jc w:val="center"/>
              <w:rPr>
                <w:rFonts w:eastAsia="Times New Roman"/>
                <w:b/>
                <w:bCs/>
                <w:sz w:val="20"/>
                <w:szCs w:val="20"/>
              </w:rPr>
            </w:pPr>
            <w:r w:rsidRPr="00EE182C">
              <w:rPr>
                <w:rFonts w:eastAsia="Times New Roman"/>
                <w:b/>
                <w:bCs/>
                <w:sz w:val="20"/>
                <w:szCs w:val="20"/>
              </w:rPr>
              <w:t>Associated devices</w:t>
            </w:r>
          </w:p>
        </w:tc>
      </w:tr>
      <w:tr w:rsidR="00DD7F25" w:rsidRPr="00EE182C" w14:paraId="22974054" w14:textId="4AF8C1CB" w:rsidTr="00DD7F25">
        <w:trPr>
          <w:trHeight w:val="276"/>
        </w:trPr>
        <w:tc>
          <w:tcPr>
            <w:tcW w:w="675" w:type="dxa"/>
            <w:tcMar>
              <w:top w:w="60" w:type="dxa"/>
              <w:left w:w="100" w:type="dxa"/>
              <w:bottom w:w="60" w:type="dxa"/>
              <w:right w:w="100" w:type="dxa"/>
            </w:tcMar>
            <w:vAlign w:val="center"/>
          </w:tcPr>
          <w:p w14:paraId="34F45C3F" w14:textId="7CAFC47E" w:rsidR="00DD7F25" w:rsidRPr="00EE182C" w:rsidRDefault="00DD7F25">
            <w:pPr>
              <w:jc w:val="center"/>
              <w:rPr>
                <w:sz w:val="20"/>
                <w:szCs w:val="20"/>
              </w:rPr>
            </w:pPr>
            <w:r w:rsidRPr="00EE182C">
              <w:rPr>
                <w:sz w:val="20"/>
                <w:szCs w:val="20"/>
              </w:rPr>
              <w:t>0</w:t>
            </w:r>
          </w:p>
        </w:tc>
        <w:tc>
          <w:tcPr>
            <w:tcW w:w="1059" w:type="dxa"/>
            <w:tcMar>
              <w:top w:w="60" w:type="dxa"/>
              <w:left w:w="100" w:type="dxa"/>
              <w:bottom w:w="60" w:type="dxa"/>
              <w:right w:w="100" w:type="dxa"/>
            </w:tcMar>
            <w:vAlign w:val="center"/>
          </w:tcPr>
          <w:p w14:paraId="1D83AB6A" w14:textId="2B1B7C54" w:rsidR="00DD7F25" w:rsidRPr="00EE182C" w:rsidRDefault="00DD7F25">
            <w:pPr>
              <w:jc w:val="center"/>
              <w:rPr>
                <w:sz w:val="20"/>
                <w:szCs w:val="20"/>
              </w:rPr>
            </w:pPr>
            <w:r w:rsidRPr="00EE182C">
              <w:rPr>
                <w:sz w:val="20"/>
                <w:szCs w:val="20"/>
              </w:rPr>
              <w:t>215</w:t>
            </w:r>
          </w:p>
        </w:tc>
        <w:tc>
          <w:tcPr>
            <w:tcW w:w="1443" w:type="dxa"/>
            <w:tcMar>
              <w:top w:w="60" w:type="dxa"/>
              <w:left w:w="100" w:type="dxa"/>
              <w:bottom w:w="60" w:type="dxa"/>
              <w:right w:w="100" w:type="dxa"/>
            </w:tcMar>
            <w:vAlign w:val="center"/>
          </w:tcPr>
          <w:p w14:paraId="5F53C2C5" w14:textId="585B9F78" w:rsidR="00DD7F25" w:rsidRPr="00EE182C" w:rsidRDefault="00DD7F25">
            <w:pPr>
              <w:jc w:val="center"/>
              <w:rPr>
                <w:sz w:val="20"/>
                <w:szCs w:val="20"/>
              </w:rPr>
            </w:pPr>
            <w:r w:rsidRPr="00EE182C">
              <w:rPr>
                <w:rFonts w:eastAsia="Times New Roman"/>
                <w:sz w:val="20"/>
                <w:szCs w:val="20"/>
              </w:rPr>
              <w:t>3.48</w:t>
            </w:r>
          </w:p>
        </w:tc>
        <w:tc>
          <w:tcPr>
            <w:tcW w:w="1675" w:type="dxa"/>
            <w:tcMar>
              <w:top w:w="60" w:type="dxa"/>
              <w:left w:w="100" w:type="dxa"/>
              <w:bottom w:w="60" w:type="dxa"/>
              <w:right w:w="100" w:type="dxa"/>
            </w:tcMar>
            <w:vAlign w:val="center"/>
          </w:tcPr>
          <w:p w14:paraId="2B63E16D" w14:textId="0517AF99" w:rsidR="00DD7F25" w:rsidRPr="00EE182C" w:rsidRDefault="00DD7F25">
            <w:pPr>
              <w:jc w:val="center"/>
              <w:rPr>
                <w:sz w:val="20"/>
                <w:szCs w:val="20"/>
              </w:rPr>
            </w:pPr>
            <w:r w:rsidRPr="00EE182C">
              <w:rPr>
                <w:sz w:val="20"/>
                <w:szCs w:val="20"/>
              </w:rPr>
              <w:t>3.79</w:t>
            </w:r>
          </w:p>
        </w:tc>
        <w:tc>
          <w:tcPr>
            <w:tcW w:w="1696" w:type="dxa"/>
            <w:tcMar>
              <w:top w:w="60" w:type="dxa"/>
              <w:left w:w="100" w:type="dxa"/>
              <w:bottom w:w="60" w:type="dxa"/>
              <w:right w:w="100" w:type="dxa"/>
            </w:tcMar>
            <w:vAlign w:val="center"/>
          </w:tcPr>
          <w:p w14:paraId="31CBCE9E" w14:textId="34677EC2" w:rsidR="00DD7F25" w:rsidRPr="00EE182C" w:rsidRDefault="00DD7F25">
            <w:pPr>
              <w:jc w:val="center"/>
              <w:rPr>
                <w:sz w:val="20"/>
                <w:szCs w:val="20"/>
              </w:rPr>
            </w:pPr>
            <w:r w:rsidRPr="00EE182C">
              <w:rPr>
                <w:rFonts w:eastAsia="Times New Roman"/>
                <w:sz w:val="20"/>
                <w:szCs w:val="20"/>
              </w:rPr>
              <w:t>15.8</w:t>
            </w:r>
          </w:p>
        </w:tc>
        <w:tc>
          <w:tcPr>
            <w:tcW w:w="1526" w:type="dxa"/>
            <w:tcMar>
              <w:top w:w="60" w:type="dxa"/>
              <w:left w:w="100" w:type="dxa"/>
              <w:bottom w:w="60" w:type="dxa"/>
              <w:right w:w="100" w:type="dxa"/>
            </w:tcMar>
            <w:vAlign w:val="center"/>
          </w:tcPr>
          <w:p w14:paraId="72C249D4" w14:textId="57483364" w:rsidR="00DD7F25" w:rsidRPr="00EE182C" w:rsidRDefault="00DD7F25">
            <w:pPr>
              <w:jc w:val="center"/>
              <w:rPr>
                <w:sz w:val="20"/>
                <w:szCs w:val="20"/>
              </w:rPr>
            </w:pPr>
            <w:r w:rsidRPr="00EE182C">
              <w:rPr>
                <w:sz w:val="20"/>
                <w:szCs w:val="20"/>
              </w:rPr>
              <w:t>0.8</w:t>
            </w:r>
          </w:p>
        </w:tc>
        <w:tc>
          <w:tcPr>
            <w:tcW w:w="1294" w:type="dxa"/>
          </w:tcPr>
          <w:p w14:paraId="0CCC3B98" w14:textId="4F27EC20" w:rsidR="00DD7F25" w:rsidRPr="00EE182C" w:rsidRDefault="00DD7F25">
            <w:pPr>
              <w:jc w:val="center"/>
              <w:rPr>
                <w:rFonts w:eastAsia="Times New Roman"/>
                <w:sz w:val="20"/>
                <w:szCs w:val="20"/>
              </w:rPr>
            </w:pPr>
            <w:r w:rsidRPr="00EE182C">
              <w:rPr>
                <w:rFonts w:eastAsia="Times New Roman"/>
                <w:sz w:val="20"/>
                <w:szCs w:val="20"/>
              </w:rPr>
              <w:t>0.04</w:t>
            </w:r>
          </w:p>
        </w:tc>
      </w:tr>
      <w:tr w:rsidR="00DD7F25" w:rsidRPr="00EE182C" w14:paraId="3B43022D" w14:textId="6A24F7CE" w:rsidTr="00DD7F25">
        <w:trPr>
          <w:trHeight w:val="293"/>
        </w:trPr>
        <w:tc>
          <w:tcPr>
            <w:tcW w:w="675" w:type="dxa"/>
            <w:tcMar>
              <w:top w:w="60" w:type="dxa"/>
              <w:left w:w="100" w:type="dxa"/>
              <w:bottom w:w="60" w:type="dxa"/>
              <w:right w:w="100" w:type="dxa"/>
            </w:tcMar>
            <w:vAlign w:val="center"/>
          </w:tcPr>
          <w:p w14:paraId="1F8BA92A" w14:textId="136C9167" w:rsidR="00DD7F25" w:rsidRPr="00EE182C" w:rsidRDefault="00DD7F25">
            <w:pPr>
              <w:jc w:val="center"/>
              <w:rPr>
                <w:sz w:val="20"/>
                <w:szCs w:val="20"/>
              </w:rPr>
            </w:pPr>
            <w:r w:rsidRPr="00EE182C">
              <w:rPr>
                <w:sz w:val="20"/>
                <w:szCs w:val="20"/>
              </w:rPr>
              <w:t>1</w:t>
            </w:r>
          </w:p>
        </w:tc>
        <w:tc>
          <w:tcPr>
            <w:tcW w:w="1059" w:type="dxa"/>
            <w:tcMar>
              <w:top w:w="60" w:type="dxa"/>
              <w:left w:w="100" w:type="dxa"/>
              <w:bottom w:w="60" w:type="dxa"/>
              <w:right w:w="100" w:type="dxa"/>
            </w:tcMar>
            <w:vAlign w:val="center"/>
          </w:tcPr>
          <w:p w14:paraId="4BE57125" w14:textId="7E885DBD" w:rsidR="00DD7F25" w:rsidRPr="00EE182C" w:rsidRDefault="00DD7F25">
            <w:pPr>
              <w:jc w:val="center"/>
              <w:rPr>
                <w:sz w:val="20"/>
                <w:szCs w:val="20"/>
              </w:rPr>
            </w:pPr>
            <w:r w:rsidRPr="00EE182C">
              <w:rPr>
                <w:sz w:val="20"/>
                <w:szCs w:val="20"/>
              </w:rPr>
              <w:t>155</w:t>
            </w:r>
          </w:p>
        </w:tc>
        <w:tc>
          <w:tcPr>
            <w:tcW w:w="1443" w:type="dxa"/>
            <w:tcMar>
              <w:top w:w="60" w:type="dxa"/>
              <w:left w:w="100" w:type="dxa"/>
              <w:bottom w:w="60" w:type="dxa"/>
              <w:right w:w="100" w:type="dxa"/>
            </w:tcMar>
            <w:vAlign w:val="center"/>
          </w:tcPr>
          <w:p w14:paraId="3C327DD2" w14:textId="1923175B" w:rsidR="00DD7F25" w:rsidRPr="00EE182C" w:rsidRDefault="00DD7F25">
            <w:pPr>
              <w:jc w:val="center"/>
              <w:rPr>
                <w:sz w:val="20"/>
                <w:szCs w:val="20"/>
              </w:rPr>
            </w:pPr>
            <w:r w:rsidRPr="00EE182C">
              <w:rPr>
                <w:sz w:val="20"/>
                <w:szCs w:val="20"/>
              </w:rPr>
              <w:t>4.57</w:t>
            </w:r>
          </w:p>
        </w:tc>
        <w:tc>
          <w:tcPr>
            <w:tcW w:w="1675" w:type="dxa"/>
            <w:tcMar>
              <w:top w:w="60" w:type="dxa"/>
              <w:left w:w="100" w:type="dxa"/>
              <w:bottom w:w="60" w:type="dxa"/>
              <w:right w:w="100" w:type="dxa"/>
            </w:tcMar>
            <w:vAlign w:val="center"/>
          </w:tcPr>
          <w:p w14:paraId="7811B1E9" w14:textId="64E37C27" w:rsidR="00DD7F25" w:rsidRPr="00EE182C" w:rsidRDefault="00DD7F25">
            <w:pPr>
              <w:jc w:val="center"/>
              <w:rPr>
                <w:sz w:val="20"/>
                <w:szCs w:val="20"/>
              </w:rPr>
            </w:pPr>
            <w:r w:rsidRPr="00EE182C">
              <w:rPr>
                <w:rFonts w:eastAsia="Times New Roman"/>
                <w:sz w:val="20"/>
                <w:szCs w:val="20"/>
              </w:rPr>
              <w:t>3.85</w:t>
            </w:r>
          </w:p>
        </w:tc>
        <w:tc>
          <w:tcPr>
            <w:tcW w:w="1696" w:type="dxa"/>
            <w:tcMar>
              <w:top w:w="60" w:type="dxa"/>
              <w:left w:w="100" w:type="dxa"/>
              <w:bottom w:w="60" w:type="dxa"/>
              <w:right w:w="100" w:type="dxa"/>
            </w:tcMar>
            <w:vAlign w:val="center"/>
          </w:tcPr>
          <w:p w14:paraId="59E32291" w14:textId="7A96A82E" w:rsidR="00DD7F25" w:rsidRPr="00EE182C" w:rsidRDefault="00DD7F25">
            <w:pPr>
              <w:jc w:val="center"/>
              <w:rPr>
                <w:sz w:val="20"/>
                <w:szCs w:val="20"/>
              </w:rPr>
            </w:pPr>
            <w:r w:rsidRPr="00EE182C">
              <w:rPr>
                <w:sz w:val="20"/>
                <w:szCs w:val="20"/>
              </w:rPr>
              <w:t>21.3</w:t>
            </w:r>
          </w:p>
        </w:tc>
        <w:tc>
          <w:tcPr>
            <w:tcW w:w="1526" w:type="dxa"/>
            <w:tcMar>
              <w:top w:w="60" w:type="dxa"/>
              <w:left w:w="100" w:type="dxa"/>
              <w:bottom w:w="60" w:type="dxa"/>
              <w:right w:w="100" w:type="dxa"/>
            </w:tcMar>
            <w:vAlign w:val="center"/>
          </w:tcPr>
          <w:p w14:paraId="79B1F64E" w14:textId="314465CE" w:rsidR="00DD7F25" w:rsidRPr="00EE182C" w:rsidRDefault="00DD7F25">
            <w:pPr>
              <w:jc w:val="center"/>
              <w:rPr>
                <w:sz w:val="20"/>
                <w:szCs w:val="20"/>
              </w:rPr>
            </w:pPr>
            <w:r w:rsidRPr="00EE182C">
              <w:rPr>
                <w:sz w:val="20"/>
                <w:szCs w:val="20"/>
              </w:rPr>
              <w:t>0.55</w:t>
            </w:r>
          </w:p>
        </w:tc>
        <w:tc>
          <w:tcPr>
            <w:tcW w:w="1294" w:type="dxa"/>
          </w:tcPr>
          <w:p w14:paraId="1207DABF" w14:textId="1BA7D6F2" w:rsidR="00DD7F25" w:rsidRPr="00EE182C" w:rsidRDefault="00DD7F25">
            <w:pPr>
              <w:jc w:val="center"/>
              <w:rPr>
                <w:rFonts w:eastAsia="Times New Roman"/>
                <w:sz w:val="20"/>
                <w:szCs w:val="20"/>
              </w:rPr>
            </w:pPr>
            <w:r w:rsidRPr="00EE182C">
              <w:rPr>
                <w:rFonts w:eastAsia="Times New Roman"/>
                <w:sz w:val="20"/>
                <w:szCs w:val="20"/>
              </w:rPr>
              <w:t>0.87</w:t>
            </w:r>
          </w:p>
        </w:tc>
      </w:tr>
      <w:tr w:rsidR="00DD7F25" w:rsidRPr="00EE182C" w14:paraId="5BFC00B9" w14:textId="67D81F09" w:rsidTr="00DD7F25">
        <w:trPr>
          <w:trHeight w:val="276"/>
        </w:trPr>
        <w:tc>
          <w:tcPr>
            <w:tcW w:w="675" w:type="dxa"/>
            <w:tcMar>
              <w:top w:w="60" w:type="dxa"/>
              <w:left w:w="100" w:type="dxa"/>
              <w:bottom w:w="60" w:type="dxa"/>
              <w:right w:w="100" w:type="dxa"/>
            </w:tcMar>
            <w:vAlign w:val="center"/>
          </w:tcPr>
          <w:p w14:paraId="14B74B4C" w14:textId="3939C4CB" w:rsidR="00DD7F25" w:rsidRPr="00EE182C" w:rsidRDefault="00DD7F25">
            <w:pPr>
              <w:jc w:val="center"/>
              <w:rPr>
                <w:sz w:val="20"/>
                <w:szCs w:val="20"/>
              </w:rPr>
            </w:pPr>
            <w:r w:rsidRPr="00EE182C">
              <w:rPr>
                <w:sz w:val="20"/>
                <w:szCs w:val="20"/>
              </w:rPr>
              <w:t>2</w:t>
            </w:r>
          </w:p>
        </w:tc>
        <w:tc>
          <w:tcPr>
            <w:tcW w:w="1059" w:type="dxa"/>
            <w:tcMar>
              <w:top w:w="60" w:type="dxa"/>
              <w:left w:w="100" w:type="dxa"/>
              <w:bottom w:w="60" w:type="dxa"/>
              <w:right w:w="100" w:type="dxa"/>
            </w:tcMar>
            <w:vAlign w:val="center"/>
          </w:tcPr>
          <w:p w14:paraId="56D05902" w14:textId="10FAEFD6" w:rsidR="00DD7F25" w:rsidRPr="00EE182C" w:rsidRDefault="00DD7F25">
            <w:pPr>
              <w:jc w:val="center"/>
              <w:rPr>
                <w:sz w:val="20"/>
                <w:szCs w:val="20"/>
              </w:rPr>
            </w:pPr>
            <w:r w:rsidRPr="00EE182C">
              <w:rPr>
                <w:rFonts w:eastAsia="Times New Roman"/>
                <w:sz w:val="20"/>
                <w:szCs w:val="20"/>
              </w:rPr>
              <w:t>155</w:t>
            </w:r>
          </w:p>
        </w:tc>
        <w:tc>
          <w:tcPr>
            <w:tcW w:w="1443" w:type="dxa"/>
            <w:tcMar>
              <w:top w:w="60" w:type="dxa"/>
              <w:left w:w="100" w:type="dxa"/>
              <w:bottom w:w="60" w:type="dxa"/>
              <w:right w:w="100" w:type="dxa"/>
            </w:tcMar>
            <w:vAlign w:val="center"/>
          </w:tcPr>
          <w:p w14:paraId="11F376A0" w14:textId="1851E4A2" w:rsidR="00DD7F25" w:rsidRPr="00EE182C" w:rsidRDefault="00DD7F25">
            <w:pPr>
              <w:jc w:val="center"/>
              <w:rPr>
                <w:sz w:val="20"/>
                <w:szCs w:val="20"/>
              </w:rPr>
            </w:pPr>
            <w:r w:rsidRPr="00EE182C">
              <w:rPr>
                <w:sz w:val="20"/>
                <w:szCs w:val="20"/>
              </w:rPr>
              <w:t>3.27</w:t>
            </w:r>
          </w:p>
        </w:tc>
        <w:tc>
          <w:tcPr>
            <w:tcW w:w="1675" w:type="dxa"/>
            <w:tcMar>
              <w:top w:w="60" w:type="dxa"/>
              <w:left w:w="100" w:type="dxa"/>
              <w:bottom w:w="60" w:type="dxa"/>
              <w:right w:w="100" w:type="dxa"/>
            </w:tcMar>
            <w:vAlign w:val="center"/>
          </w:tcPr>
          <w:p w14:paraId="441A83E2" w14:textId="560E2CA4" w:rsidR="00DD7F25" w:rsidRPr="00EE182C" w:rsidRDefault="00DD7F25">
            <w:pPr>
              <w:jc w:val="center"/>
              <w:rPr>
                <w:sz w:val="20"/>
                <w:szCs w:val="20"/>
              </w:rPr>
            </w:pPr>
            <w:r w:rsidRPr="00EE182C">
              <w:rPr>
                <w:sz w:val="20"/>
                <w:szCs w:val="20"/>
              </w:rPr>
              <w:t>2.39</w:t>
            </w:r>
          </w:p>
        </w:tc>
        <w:tc>
          <w:tcPr>
            <w:tcW w:w="1696" w:type="dxa"/>
            <w:tcMar>
              <w:top w:w="60" w:type="dxa"/>
              <w:left w:w="100" w:type="dxa"/>
              <w:bottom w:w="60" w:type="dxa"/>
              <w:right w:w="100" w:type="dxa"/>
            </w:tcMar>
            <w:vAlign w:val="center"/>
          </w:tcPr>
          <w:p w14:paraId="484251F0" w14:textId="4F2C62F2" w:rsidR="00DD7F25" w:rsidRPr="00EE182C" w:rsidRDefault="00DD7F25">
            <w:pPr>
              <w:jc w:val="center"/>
              <w:rPr>
                <w:sz w:val="20"/>
                <w:szCs w:val="20"/>
              </w:rPr>
            </w:pPr>
            <w:r w:rsidRPr="00EE182C">
              <w:rPr>
                <w:sz w:val="20"/>
                <w:szCs w:val="20"/>
              </w:rPr>
              <w:t>12.2</w:t>
            </w:r>
          </w:p>
        </w:tc>
        <w:tc>
          <w:tcPr>
            <w:tcW w:w="1526" w:type="dxa"/>
            <w:tcMar>
              <w:top w:w="60" w:type="dxa"/>
              <w:left w:w="100" w:type="dxa"/>
              <w:bottom w:w="60" w:type="dxa"/>
              <w:right w:w="100" w:type="dxa"/>
            </w:tcMar>
            <w:vAlign w:val="center"/>
          </w:tcPr>
          <w:p w14:paraId="334E400D" w14:textId="62CE2AC6" w:rsidR="00DD7F25" w:rsidRPr="00EE182C" w:rsidRDefault="00DD7F25">
            <w:pPr>
              <w:jc w:val="center"/>
              <w:rPr>
                <w:sz w:val="20"/>
                <w:szCs w:val="20"/>
              </w:rPr>
            </w:pPr>
            <w:r w:rsidRPr="00EE182C">
              <w:rPr>
                <w:sz w:val="20"/>
                <w:szCs w:val="20"/>
              </w:rPr>
              <w:t>0.25</w:t>
            </w:r>
          </w:p>
        </w:tc>
        <w:tc>
          <w:tcPr>
            <w:tcW w:w="1294" w:type="dxa"/>
          </w:tcPr>
          <w:p w14:paraId="37F42760" w14:textId="1C4DD669" w:rsidR="00DD7F25" w:rsidRPr="00EE182C" w:rsidRDefault="00DD7F25">
            <w:pPr>
              <w:jc w:val="center"/>
              <w:rPr>
                <w:rFonts w:eastAsia="Times New Roman"/>
                <w:sz w:val="20"/>
                <w:szCs w:val="20"/>
              </w:rPr>
            </w:pPr>
            <w:r w:rsidRPr="00EE182C">
              <w:rPr>
                <w:rFonts w:eastAsia="Times New Roman"/>
                <w:sz w:val="20"/>
                <w:szCs w:val="20"/>
              </w:rPr>
              <w:t>0.14</w:t>
            </w:r>
          </w:p>
        </w:tc>
      </w:tr>
      <w:tr w:rsidR="00DD7F25" w:rsidRPr="00EE182C" w14:paraId="3871C2BD" w14:textId="45EB647D" w:rsidTr="00DD7F25">
        <w:trPr>
          <w:trHeight w:val="293"/>
        </w:trPr>
        <w:tc>
          <w:tcPr>
            <w:tcW w:w="675" w:type="dxa"/>
            <w:tcMar>
              <w:top w:w="60" w:type="dxa"/>
              <w:left w:w="100" w:type="dxa"/>
              <w:bottom w:w="60" w:type="dxa"/>
              <w:right w:w="100" w:type="dxa"/>
            </w:tcMar>
            <w:vAlign w:val="center"/>
          </w:tcPr>
          <w:p w14:paraId="6DB4966A" w14:textId="350E8DD7" w:rsidR="00DD7F25" w:rsidRPr="00EE182C" w:rsidRDefault="00DD7F25">
            <w:pPr>
              <w:jc w:val="center"/>
              <w:rPr>
                <w:sz w:val="20"/>
                <w:szCs w:val="20"/>
              </w:rPr>
            </w:pPr>
            <w:r w:rsidRPr="00EE182C">
              <w:rPr>
                <w:sz w:val="20"/>
                <w:szCs w:val="20"/>
              </w:rPr>
              <w:t>3</w:t>
            </w:r>
          </w:p>
        </w:tc>
        <w:tc>
          <w:tcPr>
            <w:tcW w:w="1059" w:type="dxa"/>
            <w:tcMar>
              <w:top w:w="60" w:type="dxa"/>
              <w:left w:w="100" w:type="dxa"/>
              <w:bottom w:w="60" w:type="dxa"/>
              <w:right w:w="100" w:type="dxa"/>
            </w:tcMar>
            <w:vAlign w:val="center"/>
          </w:tcPr>
          <w:p w14:paraId="43FB5F36" w14:textId="53D2A73E" w:rsidR="00DD7F25" w:rsidRPr="00EE182C" w:rsidRDefault="00DD7F25">
            <w:pPr>
              <w:jc w:val="center"/>
              <w:rPr>
                <w:sz w:val="20"/>
                <w:szCs w:val="20"/>
              </w:rPr>
            </w:pPr>
            <w:r w:rsidRPr="00EE182C">
              <w:rPr>
                <w:sz w:val="20"/>
                <w:szCs w:val="20"/>
              </w:rPr>
              <w:t>25</w:t>
            </w:r>
          </w:p>
        </w:tc>
        <w:tc>
          <w:tcPr>
            <w:tcW w:w="1443" w:type="dxa"/>
            <w:tcMar>
              <w:top w:w="60" w:type="dxa"/>
              <w:left w:w="100" w:type="dxa"/>
              <w:bottom w:w="60" w:type="dxa"/>
              <w:right w:w="100" w:type="dxa"/>
            </w:tcMar>
            <w:vAlign w:val="center"/>
          </w:tcPr>
          <w:p w14:paraId="1D807A74" w14:textId="612D1B0E" w:rsidR="00DD7F25" w:rsidRPr="00EE182C" w:rsidRDefault="00DD7F25">
            <w:pPr>
              <w:jc w:val="center"/>
              <w:rPr>
                <w:sz w:val="20"/>
                <w:szCs w:val="20"/>
              </w:rPr>
            </w:pPr>
            <w:r w:rsidRPr="00EE182C">
              <w:rPr>
                <w:sz w:val="20"/>
                <w:szCs w:val="20"/>
              </w:rPr>
              <w:t>3.60</w:t>
            </w:r>
          </w:p>
        </w:tc>
        <w:tc>
          <w:tcPr>
            <w:tcW w:w="1675" w:type="dxa"/>
            <w:tcMar>
              <w:top w:w="60" w:type="dxa"/>
              <w:left w:w="100" w:type="dxa"/>
              <w:bottom w:w="60" w:type="dxa"/>
              <w:right w:w="100" w:type="dxa"/>
            </w:tcMar>
            <w:vAlign w:val="center"/>
          </w:tcPr>
          <w:p w14:paraId="64E673D4" w14:textId="571EB251" w:rsidR="00DD7F25" w:rsidRPr="00EE182C" w:rsidRDefault="00DD7F25">
            <w:pPr>
              <w:jc w:val="center"/>
              <w:rPr>
                <w:sz w:val="20"/>
                <w:szCs w:val="20"/>
              </w:rPr>
            </w:pPr>
            <w:r w:rsidRPr="00EE182C">
              <w:rPr>
                <w:rFonts w:eastAsia="Times New Roman"/>
                <w:sz w:val="20"/>
                <w:szCs w:val="20"/>
              </w:rPr>
              <w:t>3.00</w:t>
            </w:r>
          </w:p>
        </w:tc>
        <w:tc>
          <w:tcPr>
            <w:tcW w:w="1696" w:type="dxa"/>
            <w:tcMar>
              <w:top w:w="60" w:type="dxa"/>
              <w:left w:w="100" w:type="dxa"/>
              <w:bottom w:w="60" w:type="dxa"/>
              <w:right w:w="100" w:type="dxa"/>
            </w:tcMar>
            <w:vAlign w:val="center"/>
          </w:tcPr>
          <w:p w14:paraId="77F674FD" w14:textId="0596DB48" w:rsidR="00DD7F25" w:rsidRPr="00EE182C" w:rsidRDefault="00DD7F25">
            <w:pPr>
              <w:jc w:val="center"/>
              <w:rPr>
                <w:sz w:val="20"/>
                <w:szCs w:val="20"/>
              </w:rPr>
            </w:pPr>
            <w:r w:rsidRPr="00EE182C">
              <w:rPr>
                <w:sz w:val="20"/>
                <w:szCs w:val="20"/>
              </w:rPr>
              <w:t>9.8</w:t>
            </w:r>
          </w:p>
        </w:tc>
        <w:tc>
          <w:tcPr>
            <w:tcW w:w="1526" w:type="dxa"/>
            <w:tcMar>
              <w:top w:w="60" w:type="dxa"/>
              <w:left w:w="100" w:type="dxa"/>
              <w:bottom w:w="60" w:type="dxa"/>
              <w:right w:w="100" w:type="dxa"/>
            </w:tcMar>
            <w:vAlign w:val="center"/>
          </w:tcPr>
          <w:p w14:paraId="44F2FA1B" w14:textId="0E0B3CA4" w:rsidR="00DD7F25" w:rsidRPr="00EE182C" w:rsidRDefault="00DD7F25">
            <w:pPr>
              <w:jc w:val="center"/>
              <w:rPr>
                <w:sz w:val="20"/>
                <w:szCs w:val="20"/>
              </w:rPr>
            </w:pPr>
            <w:r w:rsidRPr="00EE182C">
              <w:rPr>
                <w:sz w:val="20"/>
                <w:szCs w:val="20"/>
              </w:rPr>
              <w:t>0.80</w:t>
            </w:r>
          </w:p>
        </w:tc>
        <w:tc>
          <w:tcPr>
            <w:tcW w:w="1294" w:type="dxa"/>
          </w:tcPr>
          <w:p w14:paraId="48DFB8BA" w14:textId="00E31435" w:rsidR="00DD7F25" w:rsidRPr="00EE182C" w:rsidRDefault="00DD7F25">
            <w:pPr>
              <w:jc w:val="center"/>
              <w:rPr>
                <w:rFonts w:eastAsia="Times New Roman"/>
                <w:sz w:val="20"/>
                <w:szCs w:val="20"/>
              </w:rPr>
            </w:pPr>
            <w:r w:rsidRPr="00EE182C">
              <w:rPr>
                <w:rFonts w:eastAsia="Times New Roman"/>
                <w:sz w:val="20"/>
                <w:szCs w:val="20"/>
              </w:rPr>
              <w:t>0.00</w:t>
            </w:r>
          </w:p>
        </w:tc>
      </w:tr>
    </w:tbl>
    <w:p w14:paraId="55CFDFED" w14:textId="0BE1BD37" w:rsidR="00822AAC" w:rsidRDefault="00000000">
      <w:pPr>
        <w:pStyle w:val="Heading2"/>
        <w:spacing w:before="240" w:after="160"/>
      </w:pPr>
      <w:bookmarkStart w:id="15" w:name="_Toc239615858"/>
      <w:r>
        <w:rPr>
          <w:rFonts w:eastAsia="Times New Roman"/>
          <w:b/>
          <w:bCs/>
          <w:sz w:val="28"/>
          <w:szCs w:val="28"/>
        </w:rPr>
        <w:t xml:space="preserve">3.3 Association Rule Mining of </w:t>
      </w:r>
      <w:bookmarkEnd w:id="15"/>
      <w:r w:rsidR="00EE182C">
        <w:rPr>
          <w:rFonts w:eastAsia="Times New Roman"/>
          <w:b/>
          <w:bCs/>
          <w:sz w:val="28"/>
          <w:szCs w:val="28"/>
        </w:rPr>
        <w:t>Buying Priorities</w:t>
      </w:r>
    </w:p>
    <w:p w14:paraId="66E542A8" w14:textId="3B12C21D" w:rsidR="00DF0407" w:rsidRDefault="00EE182C">
      <w:pPr>
        <w:spacing w:after="200" w:line="360" w:lineRule="auto"/>
        <w:jc w:val="both"/>
      </w:pPr>
      <w:r>
        <w:t>I used association-rule mining to find patterns in customer priorities. To use association-rule mining, I have to use the binary columns I have created for each priority such as camera, battery, affordability, brand, gaming and SOC. Then I use Apriori Algorithm to find the frequent combinations.</w:t>
      </w:r>
    </w:p>
    <w:p w14:paraId="2A37D84D" w14:textId="777DE61F" w:rsidR="00AE41A5" w:rsidRDefault="00AE41A5">
      <w:pPr>
        <w:spacing w:after="200" w:line="360" w:lineRule="auto"/>
        <w:jc w:val="both"/>
      </w:pPr>
      <w:r>
        <w:t xml:space="preserve">The most common individual priorities are </w:t>
      </w:r>
      <w:r w:rsidRPr="00AE41A5">
        <w:rPr>
          <w:b/>
          <w:bCs/>
        </w:rPr>
        <w:t>camera (71.64%)</w:t>
      </w:r>
      <w:r>
        <w:t xml:space="preserve"> and </w:t>
      </w:r>
      <w:r w:rsidRPr="00AE41A5">
        <w:rPr>
          <w:b/>
          <w:bCs/>
        </w:rPr>
        <w:t>Battery (59.8% support)</w:t>
      </w:r>
      <w:r>
        <w:t>. The most common pair is Battery and Camera.</w:t>
      </w:r>
    </w:p>
    <w:p w14:paraId="1A4E5B7C" w14:textId="3191C203" w:rsidR="00EE182C" w:rsidRPr="00EE182C" w:rsidRDefault="00EE182C" w:rsidP="00EE182C">
      <w:pPr>
        <w:spacing w:after="200" w:line="360" w:lineRule="auto"/>
        <w:jc w:val="center"/>
        <w:rPr>
          <w:b/>
          <w:bCs/>
        </w:rPr>
      </w:pPr>
      <w:r>
        <w:rPr>
          <w:b/>
          <w:bCs/>
        </w:rPr>
        <w:t>Table 3.2 Frequent Itemsets</w:t>
      </w:r>
    </w:p>
    <w:tbl>
      <w:tblPr>
        <w:tblW w:w="10582" w:type="dxa"/>
        <w:tblInd w:w="-1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91"/>
        <w:gridCol w:w="5291"/>
      </w:tblGrid>
      <w:tr w:rsidR="00EE182C" w:rsidRPr="00EE182C" w14:paraId="1601C307" w14:textId="77777777" w:rsidTr="00EE182C">
        <w:trPr>
          <w:trHeight w:val="232"/>
          <w:tblHeader/>
        </w:trPr>
        <w:tc>
          <w:tcPr>
            <w:tcW w:w="5291" w:type="dxa"/>
            <w:shd w:val="clear" w:color="auto" w:fill="D9E2F3"/>
            <w:tcMar>
              <w:top w:w="60" w:type="dxa"/>
              <w:left w:w="100" w:type="dxa"/>
              <w:bottom w:w="60" w:type="dxa"/>
              <w:right w:w="100" w:type="dxa"/>
            </w:tcMar>
            <w:vAlign w:val="center"/>
          </w:tcPr>
          <w:p w14:paraId="11388683" w14:textId="01D3A879" w:rsidR="00EE182C" w:rsidRPr="00EE182C" w:rsidRDefault="00EE182C" w:rsidP="00904578">
            <w:pPr>
              <w:jc w:val="center"/>
              <w:rPr>
                <w:b/>
                <w:bCs/>
                <w:sz w:val="20"/>
                <w:szCs w:val="20"/>
              </w:rPr>
            </w:pPr>
            <w:r w:rsidRPr="00EE182C">
              <w:rPr>
                <w:b/>
                <w:bCs/>
                <w:sz w:val="20"/>
                <w:szCs w:val="20"/>
              </w:rPr>
              <w:t>Support</w:t>
            </w:r>
          </w:p>
        </w:tc>
        <w:tc>
          <w:tcPr>
            <w:tcW w:w="5291" w:type="dxa"/>
            <w:shd w:val="clear" w:color="auto" w:fill="D9E2F3"/>
            <w:tcMar>
              <w:top w:w="60" w:type="dxa"/>
              <w:left w:w="100" w:type="dxa"/>
              <w:bottom w:w="60" w:type="dxa"/>
              <w:right w:w="100" w:type="dxa"/>
            </w:tcMar>
            <w:vAlign w:val="center"/>
          </w:tcPr>
          <w:p w14:paraId="408CFBDF" w14:textId="7243F7ED" w:rsidR="00EE182C" w:rsidRPr="00EE182C" w:rsidRDefault="00EE182C" w:rsidP="00904578">
            <w:pPr>
              <w:jc w:val="center"/>
              <w:rPr>
                <w:sz w:val="20"/>
                <w:szCs w:val="20"/>
              </w:rPr>
            </w:pPr>
            <w:r w:rsidRPr="00EE182C">
              <w:rPr>
                <w:rFonts w:eastAsia="Times New Roman"/>
                <w:b/>
                <w:bCs/>
                <w:sz w:val="20"/>
                <w:szCs w:val="20"/>
              </w:rPr>
              <w:t>Items</w:t>
            </w:r>
          </w:p>
        </w:tc>
      </w:tr>
      <w:tr w:rsidR="00EE182C" w:rsidRPr="00EE182C" w14:paraId="4148FC25" w14:textId="77777777" w:rsidTr="00EE182C">
        <w:trPr>
          <w:trHeight w:val="232"/>
        </w:trPr>
        <w:tc>
          <w:tcPr>
            <w:tcW w:w="5291" w:type="dxa"/>
            <w:tcMar>
              <w:top w:w="60" w:type="dxa"/>
              <w:left w:w="100" w:type="dxa"/>
              <w:bottom w:w="60" w:type="dxa"/>
              <w:right w:w="100" w:type="dxa"/>
            </w:tcMar>
            <w:vAlign w:val="center"/>
          </w:tcPr>
          <w:p w14:paraId="5CA39A9D" w14:textId="4756E35F" w:rsidR="00EE182C" w:rsidRPr="00EE182C" w:rsidRDefault="00EE182C" w:rsidP="00904578">
            <w:pPr>
              <w:jc w:val="center"/>
              <w:rPr>
                <w:sz w:val="20"/>
                <w:szCs w:val="20"/>
              </w:rPr>
            </w:pPr>
            <w:r w:rsidRPr="00EE182C">
              <w:rPr>
                <w:sz w:val="20"/>
                <w:szCs w:val="20"/>
              </w:rPr>
              <w:t>71.64%</w:t>
            </w:r>
          </w:p>
        </w:tc>
        <w:tc>
          <w:tcPr>
            <w:tcW w:w="5291" w:type="dxa"/>
            <w:tcMar>
              <w:top w:w="60" w:type="dxa"/>
              <w:left w:w="100" w:type="dxa"/>
              <w:bottom w:w="60" w:type="dxa"/>
              <w:right w:w="100" w:type="dxa"/>
            </w:tcMar>
            <w:vAlign w:val="center"/>
          </w:tcPr>
          <w:p w14:paraId="0B6F6649" w14:textId="4C6E70BD" w:rsidR="00EE182C" w:rsidRPr="00EE182C" w:rsidRDefault="00AE41A5" w:rsidP="00904578">
            <w:pPr>
              <w:jc w:val="center"/>
              <w:rPr>
                <w:sz w:val="20"/>
                <w:szCs w:val="20"/>
              </w:rPr>
            </w:pPr>
            <w:r>
              <w:rPr>
                <w:sz w:val="20"/>
                <w:szCs w:val="20"/>
              </w:rPr>
              <w:t>Camera</w:t>
            </w:r>
          </w:p>
        </w:tc>
      </w:tr>
      <w:tr w:rsidR="00EE182C" w:rsidRPr="00EE182C" w14:paraId="36E9F54E" w14:textId="77777777" w:rsidTr="00EE182C">
        <w:trPr>
          <w:trHeight w:val="232"/>
        </w:trPr>
        <w:tc>
          <w:tcPr>
            <w:tcW w:w="5291" w:type="dxa"/>
            <w:tcMar>
              <w:top w:w="60" w:type="dxa"/>
              <w:left w:w="100" w:type="dxa"/>
              <w:bottom w:w="60" w:type="dxa"/>
              <w:right w:w="100" w:type="dxa"/>
            </w:tcMar>
            <w:vAlign w:val="center"/>
          </w:tcPr>
          <w:p w14:paraId="27FDDF26" w14:textId="379B16C6" w:rsidR="00EE182C" w:rsidRPr="00EE182C" w:rsidRDefault="00EE182C" w:rsidP="00904578">
            <w:pPr>
              <w:jc w:val="center"/>
              <w:rPr>
                <w:sz w:val="20"/>
                <w:szCs w:val="20"/>
              </w:rPr>
            </w:pPr>
            <w:r>
              <w:rPr>
                <w:sz w:val="20"/>
                <w:szCs w:val="20"/>
              </w:rPr>
              <w:t>59.82%</w:t>
            </w:r>
          </w:p>
        </w:tc>
        <w:tc>
          <w:tcPr>
            <w:tcW w:w="5291" w:type="dxa"/>
            <w:tcMar>
              <w:top w:w="60" w:type="dxa"/>
              <w:left w:w="100" w:type="dxa"/>
              <w:bottom w:w="60" w:type="dxa"/>
              <w:right w:w="100" w:type="dxa"/>
            </w:tcMar>
            <w:vAlign w:val="center"/>
          </w:tcPr>
          <w:p w14:paraId="51668820" w14:textId="64955ECB" w:rsidR="00EE182C" w:rsidRPr="00EE182C" w:rsidRDefault="00AE41A5" w:rsidP="00904578">
            <w:pPr>
              <w:jc w:val="center"/>
              <w:rPr>
                <w:sz w:val="20"/>
                <w:szCs w:val="20"/>
              </w:rPr>
            </w:pPr>
            <w:r>
              <w:rPr>
                <w:rFonts w:eastAsia="Times New Roman"/>
                <w:sz w:val="20"/>
                <w:szCs w:val="20"/>
              </w:rPr>
              <w:t>Battery</w:t>
            </w:r>
          </w:p>
        </w:tc>
      </w:tr>
      <w:tr w:rsidR="00EE182C" w:rsidRPr="00EE182C" w14:paraId="6B9F2C0D" w14:textId="77777777" w:rsidTr="00EE182C">
        <w:trPr>
          <w:trHeight w:val="232"/>
        </w:trPr>
        <w:tc>
          <w:tcPr>
            <w:tcW w:w="5291" w:type="dxa"/>
            <w:tcMar>
              <w:top w:w="60" w:type="dxa"/>
              <w:left w:w="100" w:type="dxa"/>
              <w:bottom w:w="60" w:type="dxa"/>
              <w:right w:w="100" w:type="dxa"/>
            </w:tcMar>
            <w:vAlign w:val="center"/>
          </w:tcPr>
          <w:p w14:paraId="487472E6" w14:textId="0722BD73" w:rsidR="00EE182C" w:rsidRPr="00EE182C" w:rsidRDefault="00EE182C" w:rsidP="00904578">
            <w:pPr>
              <w:jc w:val="center"/>
              <w:rPr>
                <w:sz w:val="20"/>
                <w:szCs w:val="20"/>
              </w:rPr>
            </w:pPr>
            <w:r>
              <w:rPr>
                <w:sz w:val="20"/>
                <w:szCs w:val="20"/>
              </w:rPr>
              <w:t>41.64%</w:t>
            </w:r>
          </w:p>
        </w:tc>
        <w:tc>
          <w:tcPr>
            <w:tcW w:w="5291" w:type="dxa"/>
            <w:tcMar>
              <w:top w:w="60" w:type="dxa"/>
              <w:left w:w="100" w:type="dxa"/>
              <w:bottom w:w="60" w:type="dxa"/>
              <w:right w:w="100" w:type="dxa"/>
            </w:tcMar>
            <w:vAlign w:val="center"/>
          </w:tcPr>
          <w:p w14:paraId="3668B8EC" w14:textId="327589C3" w:rsidR="00EE182C" w:rsidRPr="00EE182C" w:rsidRDefault="00AE41A5" w:rsidP="00904578">
            <w:pPr>
              <w:jc w:val="center"/>
              <w:rPr>
                <w:sz w:val="20"/>
                <w:szCs w:val="20"/>
              </w:rPr>
            </w:pPr>
            <w:r>
              <w:rPr>
                <w:rFonts w:eastAsia="Times New Roman"/>
                <w:sz w:val="20"/>
                <w:szCs w:val="20"/>
              </w:rPr>
              <w:t>Battery, Camera</w:t>
            </w:r>
          </w:p>
        </w:tc>
      </w:tr>
      <w:tr w:rsidR="00EE182C" w:rsidRPr="00EE182C" w14:paraId="277B3B46" w14:textId="77777777" w:rsidTr="00EE182C">
        <w:trPr>
          <w:trHeight w:val="232"/>
        </w:trPr>
        <w:tc>
          <w:tcPr>
            <w:tcW w:w="5291" w:type="dxa"/>
            <w:tcMar>
              <w:top w:w="60" w:type="dxa"/>
              <w:left w:w="100" w:type="dxa"/>
              <w:bottom w:w="60" w:type="dxa"/>
              <w:right w:w="100" w:type="dxa"/>
            </w:tcMar>
            <w:vAlign w:val="center"/>
          </w:tcPr>
          <w:p w14:paraId="5469DD8A" w14:textId="02C6132B" w:rsidR="00EE182C" w:rsidRPr="00EE182C" w:rsidRDefault="00EE182C" w:rsidP="00904578">
            <w:pPr>
              <w:jc w:val="center"/>
              <w:rPr>
                <w:sz w:val="20"/>
                <w:szCs w:val="20"/>
              </w:rPr>
            </w:pPr>
            <w:r>
              <w:rPr>
                <w:sz w:val="20"/>
                <w:szCs w:val="20"/>
              </w:rPr>
              <w:t>26.73%</w:t>
            </w:r>
          </w:p>
        </w:tc>
        <w:tc>
          <w:tcPr>
            <w:tcW w:w="5291" w:type="dxa"/>
            <w:tcMar>
              <w:top w:w="60" w:type="dxa"/>
              <w:left w:w="100" w:type="dxa"/>
              <w:bottom w:w="60" w:type="dxa"/>
              <w:right w:w="100" w:type="dxa"/>
            </w:tcMar>
            <w:vAlign w:val="center"/>
          </w:tcPr>
          <w:p w14:paraId="7C64E9D8" w14:textId="31B325E3" w:rsidR="00EE182C" w:rsidRPr="00EE182C" w:rsidRDefault="00AE41A5" w:rsidP="00904578">
            <w:pPr>
              <w:jc w:val="center"/>
              <w:rPr>
                <w:sz w:val="20"/>
                <w:szCs w:val="20"/>
              </w:rPr>
            </w:pPr>
            <w:r>
              <w:rPr>
                <w:rFonts w:eastAsia="Times New Roman"/>
                <w:sz w:val="20"/>
                <w:szCs w:val="20"/>
              </w:rPr>
              <w:t>Affordability</w:t>
            </w:r>
          </w:p>
        </w:tc>
      </w:tr>
      <w:tr w:rsidR="00AE41A5" w:rsidRPr="00EE182C" w14:paraId="1EE6C091" w14:textId="77777777" w:rsidTr="00EE182C">
        <w:trPr>
          <w:trHeight w:val="232"/>
        </w:trPr>
        <w:tc>
          <w:tcPr>
            <w:tcW w:w="5291" w:type="dxa"/>
            <w:tcMar>
              <w:top w:w="60" w:type="dxa"/>
              <w:left w:w="100" w:type="dxa"/>
              <w:bottom w:w="60" w:type="dxa"/>
              <w:right w:w="100" w:type="dxa"/>
            </w:tcMar>
            <w:vAlign w:val="center"/>
          </w:tcPr>
          <w:p w14:paraId="5783454A" w14:textId="4D5A2B18" w:rsidR="00AE41A5" w:rsidRDefault="00AE41A5" w:rsidP="00904578">
            <w:pPr>
              <w:jc w:val="center"/>
              <w:rPr>
                <w:sz w:val="20"/>
                <w:szCs w:val="20"/>
              </w:rPr>
            </w:pPr>
            <w:r>
              <w:rPr>
                <w:sz w:val="20"/>
                <w:szCs w:val="20"/>
              </w:rPr>
              <w:t>24.36%</w:t>
            </w:r>
          </w:p>
        </w:tc>
        <w:tc>
          <w:tcPr>
            <w:tcW w:w="5291" w:type="dxa"/>
            <w:tcMar>
              <w:top w:w="60" w:type="dxa"/>
              <w:left w:w="100" w:type="dxa"/>
              <w:bottom w:w="60" w:type="dxa"/>
              <w:right w:w="100" w:type="dxa"/>
            </w:tcMar>
            <w:vAlign w:val="center"/>
          </w:tcPr>
          <w:p w14:paraId="62061880" w14:textId="733C05CC" w:rsidR="00AE41A5" w:rsidRDefault="00AE41A5" w:rsidP="00904578">
            <w:pPr>
              <w:jc w:val="center"/>
              <w:rPr>
                <w:rFonts w:eastAsia="Times New Roman"/>
                <w:sz w:val="20"/>
                <w:szCs w:val="20"/>
              </w:rPr>
            </w:pPr>
            <w:r>
              <w:rPr>
                <w:rFonts w:eastAsia="Times New Roman"/>
                <w:sz w:val="20"/>
                <w:szCs w:val="20"/>
              </w:rPr>
              <w:t>Brand</w:t>
            </w:r>
          </w:p>
        </w:tc>
      </w:tr>
      <w:tr w:rsidR="00AE41A5" w:rsidRPr="00EE182C" w14:paraId="54C28715" w14:textId="77777777" w:rsidTr="00EE182C">
        <w:trPr>
          <w:trHeight w:val="232"/>
        </w:trPr>
        <w:tc>
          <w:tcPr>
            <w:tcW w:w="5291" w:type="dxa"/>
            <w:tcMar>
              <w:top w:w="60" w:type="dxa"/>
              <w:left w:w="100" w:type="dxa"/>
              <w:bottom w:w="60" w:type="dxa"/>
              <w:right w:w="100" w:type="dxa"/>
            </w:tcMar>
            <w:vAlign w:val="center"/>
          </w:tcPr>
          <w:p w14:paraId="7F5C050E" w14:textId="6811BD0F" w:rsidR="00AE41A5" w:rsidRDefault="00AE41A5" w:rsidP="00904578">
            <w:pPr>
              <w:jc w:val="center"/>
              <w:rPr>
                <w:sz w:val="20"/>
                <w:szCs w:val="20"/>
              </w:rPr>
            </w:pPr>
            <w:r w:rsidRPr="00AE41A5">
              <w:rPr>
                <w:sz w:val="20"/>
                <w:szCs w:val="20"/>
              </w:rPr>
              <w:t>22.91%</w:t>
            </w:r>
          </w:p>
        </w:tc>
        <w:tc>
          <w:tcPr>
            <w:tcW w:w="5291" w:type="dxa"/>
            <w:tcMar>
              <w:top w:w="60" w:type="dxa"/>
              <w:left w:w="100" w:type="dxa"/>
              <w:bottom w:w="60" w:type="dxa"/>
              <w:right w:w="100" w:type="dxa"/>
            </w:tcMar>
            <w:vAlign w:val="center"/>
          </w:tcPr>
          <w:p w14:paraId="083AD9CF" w14:textId="62EE9C2F" w:rsidR="00AE41A5" w:rsidRPr="00EE182C" w:rsidRDefault="00AE41A5" w:rsidP="00904578">
            <w:pPr>
              <w:jc w:val="center"/>
              <w:rPr>
                <w:rFonts w:eastAsia="Times New Roman"/>
                <w:sz w:val="20"/>
                <w:szCs w:val="20"/>
              </w:rPr>
            </w:pPr>
            <w:r>
              <w:rPr>
                <w:rFonts w:eastAsia="Times New Roman"/>
                <w:sz w:val="20"/>
                <w:szCs w:val="20"/>
              </w:rPr>
              <w:t>Gaming</w:t>
            </w:r>
          </w:p>
        </w:tc>
      </w:tr>
      <w:tr w:rsidR="00AE41A5" w:rsidRPr="00EE182C" w14:paraId="3C049623" w14:textId="77777777" w:rsidTr="00EE182C">
        <w:trPr>
          <w:trHeight w:val="232"/>
        </w:trPr>
        <w:tc>
          <w:tcPr>
            <w:tcW w:w="5291" w:type="dxa"/>
            <w:tcMar>
              <w:top w:w="60" w:type="dxa"/>
              <w:left w:w="100" w:type="dxa"/>
              <w:bottom w:w="60" w:type="dxa"/>
              <w:right w:w="100" w:type="dxa"/>
            </w:tcMar>
            <w:vAlign w:val="center"/>
          </w:tcPr>
          <w:p w14:paraId="45C502E6" w14:textId="4148394D" w:rsidR="00AE41A5" w:rsidRDefault="00AE41A5" w:rsidP="00904578">
            <w:pPr>
              <w:jc w:val="center"/>
              <w:rPr>
                <w:sz w:val="20"/>
                <w:szCs w:val="20"/>
              </w:rPr>
            </w:pPr>
            <w:r w:rsidRPr="00AE41A5">
              <w:rPr>
                <w:sz w:val="20"/>
                <w:szCs w:val="20"/>
              </w:rPr>
              <w:t>19.45%</w:t>
            </w:r>
          </w:p>
        </w:tc>
        <w:tc>
          <w:tcPr>
            <w:tcW w:w="5291" w:type="dxa"/>
            <w:tcMar>
              <w:top w:w="60" w:type="dxa"/>
              <w:left w:w="100" w:type="dxa"/>
              <w:bottom w:w="60" w:type="dxa"/>
              <w:right w:w="100" w:type="dxa"/>
            </w:tcMar>
            <w:vAlign w:val="center"/>
          </w:tcPr>
          <w:p w14:paraId="320D1C54" w14:textId="6A944502" w:rsidR="00AE41A5" w:rsidRPr="00EE182C" w:rsidRDefault="00AE41A5" w:rsidP="00904578">
            <w:pPr>
              <w:jc w:val="center"/>
              <w:rPr>
                <w:rFonts w:eastAsia="Times New Roman"/>
                <w:sz w:val="20"/>
                <w:szCs w:val="20"/>
              </w:rPr>
            </w:pPr>
            <w:r>
              <w:rPr>
                <w:rFonts w:eastAsia="Times New Roman"/>
                <w:sz w:val="20"/>
                <w:szCs w:val="20"/>
              </w:rPr>
              <w:t>Brand, Camera</w:t>
            </w:r>
          </w:p>
        </w:tc>
      </w:tr>
      <w:tr w:rsidR="00AE41A5" w:rsidRPr="00EE182C" w14:paraId="2DAE608D" w14:textId="77777777" w:rsidTr="00EE182C">
        <w:trPr>
          <w:trHeight w:val="232"/>
        </w:trPr>
        <w:tc>
          <w:tcPr>
            <w:tcW w:w="5291" w:type="dxa"/>
            <w:tcMar>
              <w:top w:w="60" w:type="dxa"/>
              <w:left w:w="100" w:type="dxa"/>
              <w:bottom w:w="60" w:type="dxa"/>
              <w:right w:w="100" w:type="dxa"/>
            </w:tcMar>
            <w:vAlign w:val="center"/>
          </w:tcPr>
          <w:p w14:paraId="17008B78" w14:textId="1F291649" w:rsidR="00AE41A5" w:rsidRDefault="00AE41A5" w:rsidP="00904578">
            <w:pPr>
              <w:jc w:val="center"/>
              <w:rPr>
                <w:sz w:val="20"/>
                <w:szCs w:val="20"/>
              </w:rPr>
            </w:pPr>
            <w:r w:rsidRPr="00AE41A5">
              <w:rPr>
                <w:sz w:val="20"/>
                <w:szCs w:val="20"/>
              </w:rPr>
              <w:t>18.91%</w:t>
            </w:r>
          </w:p>
        </w:tc>
        <w:tc>
          <w:tcPr>
            <w:tcW w:w="5291" w:type="dxa"/>
            <w:tcMar>
              <w:top w:w="60" w:type="dxa"/>
              <w:left w:w="100" w:type="dxa"/>
              <w:bottom w:w="60" w:type="dxa"/>
              <w:right w:w="100" w:type="dxa"/>
            </w:tcMar>
            <w:vAlign w:val="center"/>
          </w:tcPr>
          <w:p w14:paraId="0AF32A67" w14:textId="3A1E589F" w:rsidR="00AE41A5" w:rsidRPr="00EE182C" w:rsidRDefault="00AE41A5" w:rsidP="00904578">
            <w:pPr>
              <w:jc w:val="center"/>
              <w:rPr>
                <w:rFonts w:eastAsia="Times New Roman"/>
                <w:sz w:val="20"/>
                <w:szCs w:val="20"/>
              </w:rPr>
            </w:pPr>
            <w:r>
              <w:rPr>
                <w:rFonts w:eastAsia="Times New Roman"/>
                <w:sz w:val="20"/>
                <w:szCs w:val="20"/>
              </w:rPr>
              <w:t>Battery, Affordability</w:t>
            </w:r>
          </w:p>
        </w:tc>
      </w:tr>
      <w:tr w:rsidR="00AE41A5" w:rsidRPr="00EE182C" w14:paraId="1EDCF051" w14:textId="77777777" w:rsidTr="00EE182C">
        <w:trPr>
          <w:trHeight w:val="232"/>
        </w:trPr>
        <w:tc>
          <w:tcPr>
            <w:tcW w:w="5291" w:type="dxa"/>
            <w:tcMar>
              <w:top w:w="60" w:type="dxa"/>
              <w:left w:w="100" w:type="dxa"/>
              <w:bottom w:w="60" w:type="dxa"/>
              <w:right w:w="100" w:type="dxa"/>
            </w:tcMar>
            <w:vAlign w:val="center"/>
          </w:tcPr>
          <w:p w14:paraId="15BABE5E" w14:textId="31A92789" w:rsidR="00AE41A5" w:rsidRDefault="00AE41A5" w:rsidP="00904578">
            <w:pPr>
              <w:jc w:val="center"/>
              <w:rPr>
                <w:sz w:val="20"/>
                <w:szCs w:val="20"/>
              </w:rPr>
            </w:pPr>
            <w:r w:rsidRPr="00AE41A5">
              <w:rPr>
                <w:sz w:val="20"/>
                <w:szCs w:val="20"/>
              </w:rPr>
              <w:t>15.82%</w:t>
            </w:r>
          </w:p>
        </w:tc>
        <w:tc>
          <w:tcPr>
            <w:tcW w:w="5291" w:type="dxa"/>
            <w:tcMar>
              <w:top w:w="60" w:type="dxa"/>
              <w:left w:w="100" w:type="dxa"/>
              <w:bottom w:w="60" w:type="dxa"/>
              <w:right w:w="100" w:type="dxa"/>
            </w:tcMar>
            <w:vAlign w:val="center"/>
          </w:tcPr>
          <w:p w14:paraId="3825D804" w14:textId="0E6C5706" w:rsidR="00AE41A5" w:rsidRPr="00EE182C" w:rsidRDefault="00AE41A5" w:rsidP="00904578">
            <w:pPr>
              <w:jc w:val="center"/>
              <w:rPr>
                <w:rFonts w:eastAsia="Times New Roman"/>
                <w:sz w:val="20"/>
                <w:szCs w:val="20"/>
              </w:rPr>
            </w:pPr>
            <w:r>
              <w:rPr>
                <w:rFonts w:eastAsia="Times New Roman"/>
                <w:sz w:val="20"/>
                <w:szCs w:val="20"/>
              </w:rPr>
              <w:t>SOC</w:t>
            </w:r>
          </w:p>
        </w:tc>
      </w:tr>
    </w:tbl>
    <w:p w14:paraId="776CE887" w14:textId="77777777" w:rsidR="00EE182C" w:rsidRDefault="00EE182C" w:rsidP="00EE182C">
      <w:pPr>
        <w:spacing w:after="200" w:line="360" w:lineRule="auto"/>
        <w:jc w:val="both"/>
      </w:pPr>
    </w:p>
    <w:p w14:paraId="6CAD598F" w14:textId="233686A3" w:rsidR="00AE41A5" w:rsidRDefault="00AE41A5" w:rsidP="00EE182C">
      <w:pPr>
        <w:spacing w:after="200" w:line="360" w:lineRule="auto"/>
        <w:jc w:val="both"/>
      </w:pPr>
      <w:r>
        <w:t>I then generated association rules from these itemsets with a lift above 1.0.</w:t>
      </w:r>
    </w:p>
    <w:p w14:paraId="5DB0907C" w14:textId="1FE49429" w:rsidR="00AE41A5" w:rsidRDefault="00AE41A5" w:rsidP="00AE41A5">
      <w:pPr>
        <w:spacing w:after="200" w:line="360" w:lineRule="auto"/>
        <w:jc w:val="center"/>
      </w:pPr>
      <w:r w:rsidRPr="00AE41A5">
        <w:rPr>
          <w:noProof/>
        </w:rPr>
        <w:lastRenderedPageBreak/>
        <w:drawing>
          <wp:inline distT="0" distB="0" distL="0" distR="0" wp14:anchorId="1F14A6B6" wp14:editId="764C6855">
            <wp:extent cx="4667490" cy="36450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67490" cy="3645087"/>
                    </a:xfrm>
                    <a:prstGeom prst="rect">
                      <a:avLst/>
                    </a:prstGeom>
                  </pic:spPr>
                </pic:pic>
              </a:graphicData>
            </a:graphic>
          </wp:inline>
        </w:drawing>
      </w:r>
    </w:p>
    <w:p w14:paraId="292EBD84" w14:textId="57F66411" w:rsidR="00AE41A5" w:rsidRPr="00AE41A5" w:rsidRDefault="00AE41A5" w:rsidP="00AE41A5">
      <w:pPr>
        <w:spacing w:after="200" w:line="360" w:lineRule="auto"/>
        <w:jc w:val="center"/>
        <w:rPr>
          <w:b/>
          <w:bCs/>
          <w:sz w:val="22"/>
          <w:szCs w:val="22"/>
        </w:rPr>
      </w:pPr>
      <w:r w:rsidRPr="00AE41A5">
        <w:rPr>
          <w:b/>
          <w:bCs/>
          <w:sz w:val="22"/>
          <w:szCs w:val="22"/>
        </w:rPr>
        <w:t>Figure 3.8 Priority Network Graph</w:t>
      </w:r>
    </w:p>
    <w:p w14:paraId="63B9F9BA" w14:textId="61C02E53" w:rsidR="00822AAC" w:rsidRDefault="00000000">
      <w:pPr>
        <w:spacing w:before="200" w:after="80"/>
        <w:jc w:val="center"/>
      </w:pPr>
      <w:r>
        <w:rPr>
          <w:rFonts w:eastAsia="Times New Roman"/>
          <w:b/>
          <w:bCs/>
          <w:sz w:val="22"/>
          <w:szCs w:val="22"/>
        </w:rPr>
        <w:t>Table 3.</w:t>
      </w:r>
      <w:r w:rsidR="002C3B0A">
        <w:rPr>
          <w:rFonts w:eastAsia="Times New Roman"/>
          <w:b/>
          <w:bCs/>
          <w:sz w:val="22"/>
          <w:szCs w:val="22"/>
        </w:rPr>
        <w:t xml:space="preserve">3 </w:t>
      </w:r>
      <w:r>
        <w:rPr>
          <w:rFonts w:eastAsia="Times New Roman"/>
          <w:b/>
          <w:bCs/>
          <w:sz w:val="22"/>
          <w:szCs w:val="22"/>
        </w:rPr>
        <w:t>Top Association Rules by Lift</w:t>
      </w:r>
    </w:p>
    <w:tbl>
      <w:tblPr>
        <w:tblW w:w="10600" w:type="dxa"/>
        <w:tblInd w:w="-1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1400"/>
        <w:gridCol w:w="1600"/>
        <w:gridCol w:w="1200"/>
      </w:tblGrid>
      <w:tr w:rsidR="00822AAC" w:rsidRPr="00AE41A5" w14:paraId="1E3E894D" w14:textId="77777777" w:rsidTr="00DF0407">
        <w:trPr>
          <w:tblHeader/>
        </w:trPr>
        <w:tc>
          <w:tcPr>
            <w:tcW w:w="3200" w:type="dxa"/>
            <w:shd w:val="clear" w:color="auto" w:fill="D9E2F3"/>
            <w:tcMar>
              <w:top w:w="60" w:type="dxa"/>
              <w:left w:w="100" w:type="dxa"/>
              <w:bottom w:w="60" w:type="dxa"/>
              <w:right w:w="100" w:type="dxa"/>
            </w:tcMar>
            <w:vAlign w:val="center"/>
          </w:tcPr>
          <w:p w14:paraId="70AE3E84" w14:textId="77777777" w:rsidR="00822AAC" w:rsidRPr="00AE41A5" w:rsidRDefault="00000000">
            <w:pPr>
              <w:jc w:val="center"/>
              <w:rPr>
                <w:sz w:val="20"/>
                <w:szCs w:val="20"/>
              </w:rPr>
            </w:pPr>
            <w:r w:rsidRPr="00AE41A5">
              <w:rPr>
                <w:rFonts w:eastAsia="Times New Roman"/>
                <w:b/>
                <w:bCs/>
                <w:sz w:val="20"/>
                <w:szCs w:val="20"/>
              </w:rPr>
              <w:t>Antecedent</w:t>
            </w:r>
          </w:p>
        </w:tc>
        <w:tc>
          <w:tcPr>
            <w:tcW w:w="3200" w:type="dxa"/>
            <w:shd w:val="clear" w:color="auto" w:fill="D9E2F3"/>
            <w:tcMar>
              <w:top w:w="60" w:type="dxa"/>
              <w:left w:w="100" w:type="dxa"/>
              <w:bottom w:w="60" w:type="dxa"/>
              <w:right w:w="100" w:type="dxa"/>
            </w:tcMar>
            <w:vAlign w:val="center"/>
          </w:tcPr>
          <w:p w14:paraId="67A14802" w14:textId="77777777" w:rsidR="00822AAC" w:rsidRPr="00AE41A5" w:rsidRDefault="00000000">
            <w:pPr>
              <w:jc w:val="center"/>
              <w:rPr>
                <w:sz w:val="20"/>
                <w:szCs w:val="20"/>
              </w:rPr>
            </w:pPr>
            <w:r w:rsidRPr="00AE41A5">
              <w:rPr>
                <w:rFonts w:eastAsia="Times New Roman"/>
                <w:b/>
                <w:bCs/>
                <w:sz w:val="20"/>
                <w:szCs w:val="20"/>
              </w:rPr>
              <w:t>Consequent</w:t>
            </w:r>
          </w:p>
        </w:tc>
        <w:tc>
          <w:tcPr>
            <w:tcW w:w="1400" w:type="dxa"/>
            <w:shd w:val="clear" w:color="auto" w:fill="D9E2F3"/>
            <w:tcMar>
              <w:top w:w="60" w:type="dxa"/>
              <w:left w:w="100" w:type="dxa"/>
              <w:bottom w:w="60" w:type="dxa"/>
              <w:right w:w="100" w:type="dxa"/>
            </w:tcMar>
            <w:vAlign w:val="center"/>
          </w:tcPr>
          <w:p w14:paraId="315470E2" w14:textId="77777777" w:rsidR="00822AAC" w:rsidRPr="00AE41A5" w:rsidRDefault="00000000">
            <w:pPr>
              <w:jc w:val="center"/>
              <w:rPr>
                <w:sz w:val="20"/>
                <w:szCs w:val="20"/>
              </w:rPr>
            </w:pPr>
            <w:r w:rsidRPr="00AE41A5">
              <w:rPr>
                <w:rFonts w:eastAsia="Times New Roman"/>
                <w:b/>
                <w:bCs/>
                <w:sz w:val="20"/>
                <w:szCs w:val="20"/>
              </w:rPr>
              <w:t>Support</w:t>
            </w:r>
          </w:p>
        </w:tc>
        <w:tc>
          <w:tcPr>
            <w:tcW w:w="1600" w:type="dxa"/>
            <w:shd w:val="clear" w:color="auto" w:fill="D9E2F3"/>
            <w:tcMar>
              <w:top w:w="60" w:type="dxa"/>
              <w:left w:w="100" w:type="dxa"/>
              <w:bottom w:w="60" w:type="dxa"/>
              <w:right w:w="100" w:type="dxa"/>
            </w:tcMar>
            <w:vAlign w:val="center"/>
          </w:tcPr>
          <w:p w14:paraId="0F7B671F" w14:textId="77777777" w:rsidR="00822AAC" w:rsidRPr="00AE41A5" w:rsidRDefault="00000000">
            <w:pPr>
              <w:jc w:val="center"/>
              <w:rPr>
                <w:sz w:val="20"/>
                <w:szCs w:val="20"/>
              </w:rPr>
            </w:pPr>
            <w:r w:rsidRPr="00AE41A5">
              <w:rPr>
                <w:rFonts w:eastAsia="Times New Roman"/>
                <w:b/>
                <w:bCs/>
                <w:sz w:val="20"/>
                <w:szCs w:val="20"/>
              </w:rPr>
              <w:t>Confidence</w:t>
            </w:r>
          </w:p>
        </w:tc>
        <w:tc>
          <w:tcPr>
            <w:tcW w:w="1200" w:type="dxa"/>
            <w:shd w:val="clear" w:color="auto" w:fill="D9E2F3"/>
            <w:tcMar>
              <w:top w:w="60" w:type="dxa"/>
              <w:left w:w="100" w:type="dxa"/>
              <w:bottom w:w="60" w:type="dxa"/>
              <w:right w:w="100" w:type="dxa"/>
            </w:tcMar>
            <w:vAlign w:val="center"/>
          </w:tcPr>
          <w:p w14:paraId="0C2FBBA6" w14:textId="77777777" w:rsidR="00822AAC" w:rsidRPr="00AE41A5" w:rsidRDefault="00000000">
            <w:pPr>
              <w:jc w:val="center"/>
              <w:rPr>
                <w:sz w:val="20"/>
                <w:szCs w:val="20"/>
              </w:rPr>
            </w:pPr>
            <w:r w:rsidRPr="00AE41A5">
              <w:rPr>
                <w:rFonts w:eastAsia="Times New Roman"/>
                <w:b/>
                <w:bCs/>
                <w:sz w:val="20"/>
                <w:szCs w:val="20"/>
              </w:rPr>
              <w:t>Lift</w:t>
            </w:r>
          </w:p>
        </w:tc>
      </w:tr>
      <w:tr w:rsidR="00822AAC" w:rsidRPr="00AE41A5" w14:paraId="10259B38" w14:textId="77777777" w:rsidTr="00DF0407">
        <w:tc>
          <w:tcPr>
            <w:tcW w:w="3200" w:type="dxa"/>
            <w:tcMar>
              <w:top w:w="60" w:type="dxa"/>
              <w:left w:w="100" w:type="dxa"/>
              <w:bottom w:w="60" w:type="dxa"/>
              <w:right w:w="100" w:type="dxa"/>
            </w:tcMar>
            <w:vAlign w:val="center"/>
          </w:tcPr>
          <w:p w14:paraId="60261913" w14:textId="12CAEF29" w:rsidR="00822AAC" w:rsidRPr="00AE41A5" w:rsidRDefault="00AE41A5">
            <w:pPr>
              <w:jc w:val="center"/>
              <w:rPr>
                <w:sz w:val="20"/>
                <w:szCs w:val="20"/>
              </w:rPr>
            </w:pPr>
            <w:r>
              <w:rPr>
                <w:sz w:val="20"/>
                <w:szCs w:val="20"/>
              </w:rPr>
              <w:t>Affordability, Camera</w:t>
            </w:r>
          </w:p>
        </w:tc>
        <w:tc>
          <w:tcPr>
            <w:tcW w:w="3200" w:type="dxa"/>
            <w:tcMar>
              <w:top w:w="60" w:type="dxa"/>
              <w:left w:w="100" w:type="dxa"/>
              <w:bottom w:w="60" w:type="dxa"/>
              <w:right w:w="100" w:type="dxa"/>
            </w:tcMar>
            <w:vAlign w:val="center"/>
          </w:tcPr>
          <w:p w14:paraId="309CE065" w14:textId="79E5C179" w:rsidR="00822AAC" w:rsidRPr="00AE41A5" w:rsidRDefault="00AE41A5">
            <w:pPr>
              <w:jc w:val="center"/>
              <w:rPr>
                <w:sz w:val="20"/>
                <w:szCs w:val="20"/>
              </w:rPr>
            </w:pPr>
            <w:r>
              <w:rPr>
                <w:sz w:val="20"/>
                <w:szCs w:val="20"/>
              </w:rPr>
              <w:t>Battery</w:t>
            </w:r>
          </w:p>
        </w:tc>
        <w:tc>
          <w:tcPr>
            <w:tcW w:w="1400" w:type="dxa"/>
            <w:tcMar>
              <w:top w:w="60" w:type="dxa"/>
              <w:left w:w="100" w:type="dxa"/>
              <w:bottom w:w="60" w:type="dxa"/>
              <w:right w:w="100" w:type="dxa"/>
            </w:tcMar>
            <w:vAlign w:val="center"/>
          </w:tcPr>
          <w:p w14:paraId="0D594B27" w14:textId="45533752" w:rsidR="00822AAC" w:rsidRPr="00AE41A5" w:rsidRDefault="00AE41A5">
            <w:pPr>
              <w:jc w:val="center"/>
              <w:rPr>
                <w:sz w:val="20"/>
                <w:szCs w:val="20"/>
              </w:rPr>
            </w:pPr>
            <w:r>
              <w:rPr>
                <w:sz w:val="20"/>
                <w:szCs w:val="20"/>
              </w:rPr>
              <w:t>10.18%</w:t>
            </w:r>
          </w:p>
        </w:tc>
        <w:tc>
          <w:tcPr>
            <w:tcW w:w="1600" w:type="dxa"/>
            <w:tcMar>
              <w:top w:w="60" w:type="dxa"/>
              <w:left w:w="100" w:type="dxa"/>
              <w:bottom w:w="60" w:type="dxa"/>
              <w:right w:w="100" w:type="dxa"/>
            </w:tcMar>
            <w:vAlign w:val="center"/>
          </w:tcPr>
          <w:p w14:paraId="35A4BD15" w14:textId="56490DB4" w:rsidR="00822AAC" w:rsidRPr="00AE41A5" w:rsidRDefault="00AE41A5">
            <w:pPr>
              <w:jc w:val="center"/>
              <w:rPr>
                <w:sz w:val="20"/>
                <w:szCs w:val="20"/>
              </w:rPr>
            </w:pPr>
            <w:r>
              <w:rPr>
                <w:sz w:val="20"/>
                <w:szCs w:val="20"/>
              </w:rPr>
              <w:t>75.68%</w:t>
            </w:r>
          </w:p>
        </w:tc>
        <w:tc>
          <w:tcPr>
            <w:tcW w:w="1200" w:type="dxa"/>
            <w:tcMar>
              <w:top w:w="60" w:type="dxa"/>
              <w:left w:w="100" w:type="dxa"/>
              <w:bottom w:w="60" w:type="dxa"/>
              <w:right w:w="100" w:type="dxa"/>
            </w:tcMar>
            <w:vAlign w:val="center"/>
          </w:tcPr>
          <w:p w14:paraId="0BF6A506" w14:textId="5CBA2517" w:rsidR="00822AAC" w:rsidRPr="00AE41A5" w:rsidRDefault="00920005">
            <w:pPr>
              <w:jc w:val="center"/>
              <w:rPr>
                <w:sz w:val="20"/>
                <w:szCs w:val="20"/>
              </w:rPr>
            </w:pPr>
            <w:r>
              <w:rPr>
                <w:sz w:val="20"/>
                <w:szCs w:val="20"/>
              </w:rPr>
              <w:t>1.27x</w:t>
            </w:r>
          </w:p>
        </w:tc>
      </w:tr>
      <w:tr w:rsidR="00822AAC" w:rsidRPr="00AE41A5" w14:paraId="6A57F4C9" w14:textId="77777777" w:rsidTr="00DF0407">
        <w:tc>
          <w:tcPr>
            <w:tcW w:w="3200" w:type="dxa"/>
            <w:tcMar>
              <w:top w:w="60" w:type="dxa"/>
              <w:left w:w="100" w:type="dxa"/>
              <w:bottom w:w="60" w:type="dxa"/>
              <w:right w:w="100" w:type="dxa"/>
            </w:tcMar>
            <w:vAlign w:val="center"/>
          </w:tcPr>
          <w:p w14:paraId="0DC06420" w14:textId="009156AD" w:rsidR="00822AAC" w:rsidRPr="00AE41A5" w:rsidRDefault="00920005">
            <w:pPr>
              <w:jc w:val="center"/>
              <w:rPr>
                <w:sz w:val="20"/>
                <w:szCs w:val="20"/>
              </w:rPr>
            </w:pPr>
            <w:r w:rsidRPr="00920005">
              <w:rPr>
                <w:sz w:val="20"/>
                <w:szCs w:val="20"/>
              </w:rPr>
              <w:t>Battery</w:t>
            </w:r>
          </w:p>
        </w:tc>
        <w:tc>
          <w:tcPr>
            <w:tcW w:w="3200" w:type="dxa"/>
            <w:tcMar>
              <w:top w:w="60" w:type="dxa"/>
              <w:left w:w="100" w:type="dxa"/>
              <w:bottom w:w="60" w:type="dxa"/>
              <w:right w:w="100" w:type="dxa"/>
            </w:tcMar>
            <w:vAlign w:val="center"/>
          </w:tcPr>
          <w:p w14:paraId="28CDDC9E" w14:textId="76B4A5B3" w:rsidR="00822AAC" w:rsidRPr="00AE41A5" w:rsidRDefault="00920005">
            <w:pPr>
              <w:jc w:val="center"/>
              <w:rPr>
                <w:sz w:val="20"/>
                <w:szCs w:val="20"/>
              </w:rPr>
            </w:pPr>
            <w:r w:rsidRPr="00920005">
              <w:rPr>
                <w:sz w:val="20"/>
                <w:szCs w:val="20"/>
              </w:rPr>
              <w:t>Affordability, Camera</w:t>
            </w:r>
          </w:p>
        </w:tc>
        <w:tc>
          <w:tcPr>
            <w:tcW w:w="1400" w:type="dxa"/>
            <w:tcMar>
              <w:top w:w="60" w:type="dxa"/>
              <w:left w:w="100" w:type="dxa"/>
              <w:bottom w:w="60" w:type="dxa"/>
              <w:right w:w="100" w:type="dxa"/>
            </w:tcMar>
            <w:vAlign w:val="center"/>
          </w:tcPr>
          <w:p w14:paraId="7C956DB0" w14:textId="1D010B8B" w:rsidR="00822AAC" w:rsidRPr="00AE41A5" w:rsidRDefault="00920005">
            <w:pPr>
              <w:jc w:val="center"/>
              <w:rPr>
                <w:sz w:val="20"/>
                <w:szCs w:val="20"/>
              </w:rPr>
            </w:pPr>
            <w:r w:rsidRPr="00920005">
              <w:rPr>
                <w:rFonts w:eastAsia="Times New Roman"/>
                <w:sz w:val="20"/>
                <w:szCs w:val="20"/>
              </w:rPr>
              <w:t>10.18%</w:t>
            </w:r>
          </w:p>
        </w:tc>
        <w:tc>
          <w:tcPr>
            <w:tcW w:w="1600" w:type="dxa"/>
            <w:tcMar>
              <w:top w:w="60" w:type="dxa"/>
              <w:left w:w="100" w:type="dxa"/>
              <w:bottom w:w="60" w:type="dxa"/>
              <w:right w:w="100" w:type="dxa"/>
            </w:tcMar>
            <w:vAlign w:val="center"/>
          </w:tcPr>
          <w:p w14:paraId="0B9E0668" w14:textId="4EBB8629" w:rsidR="00822AAC" w:rsidRPr="00AE41A5" w:rsidRDefault="00920005">
            <w:pPr>
              <w:jc w:val="center"/>
              <w:rPr>
                <w:sz w:val="20"/>
                <w:szCs w:val="20"/>
              </w:rPr>
            </w:pPr>
            <w:r w:rsidRPr="00920005">
              <w:rPr>
                <w:rFonts w:eastAsia="Times New Roman"/>
                <w:sz w:val="20"/>
                <w:szCs w:val="20"/>
              </w:rPr>
              <w:t>17.02%</w:t>
            </w:r>
          </w:p>
        </w:tc>
        <w:tc>
          <w:tcPr>
            <w:tcW w:w="1200" w:type="dxa"/>
            <w:tcMar>
              <w:top w:w="60" w:type="dxa"/>
              <w:left w:w="100" w:type="dxa"/>
              <w:bottom w:w="60" w:type="dxa"/>
              <w:right w:w="100" w:type="dxa"/>
            </w:tcMar>
            <w:vAlign w:val="center"/>
          </w:tcPr>
          <w:p w14:paraId="486874DC" w14:textId="7EBAE358" w:rsidR="00822AAC" w:rsidRPr="00AE41A5" w:rsidRDefault="00920005">
            <w:pPr>
              <w:jc w:val="center"/>
              <w:rPr>
                <w:sz w:val="20"/>
                <w:szCs w:val="20"/>
              </w:rPr>
            </w:pPr>
            <w:r w:rsidRPr="00920005">
              <w:rPr>
                <w:sz w:val="20"/>
                <w:szCs w:val="20"/>
              </w:rPr>
              <w:t>1.27x</w:t>
            </w:r>
          </w:p>
        </w:tc>
      </w:tr>
      <w:tr w:rsidR="00822AAC" w:rsidRPr="00AE41A5" w14:paraId="5859B648" w14:textId="77777777" w:rsidTr="00DF0407">
        <w:tc>
          <w:tcPr>
            <w:tcW w:w="3200" w:type="dxa"/>
            <w:tcMar>
              <w:top w:w="60" w:type="dxa"/>
              <w:left w:w="100" w:type="dxa"/>
              <w:bottom w:w="60" w:type="dxa"/>
              <w:right w:w="100" w:type="dxa"/>
            </w:tcMar>
            <w:vAlign w:val="center"/>
          </w:tcPr>
          <w:p w14:paraId="4B56AD31" w14:textId="336142B1" w:rsidR="00822AAC" w:rsidRPr="00AE41A5" w:rsidRDefault="00920005">
            <w:pPr>
              <w:jc w:val="center"/>
              <w:rPr>
                <w:sz w:val="20"/>
                <w:szCs w:val="20"/>
              </w:rPr>
            </w:pPr>
            <w:r w:rsidRPr="00920005">
              <w:rPr>
                <w:sz w:val="20"/>
                <w:szCs w:val="20"/>
              </w:rPr>
              <w:t>Affordability</w:t>
            </w:r>
          </w:p>
        </w:tc>
        <w:tc>
          <w:tcPr>
            <w:tcW w:w="3200" w:type="dxa"/>
            <w:tcMar>
              <w:top w:w="60" w:type="dxa"/>
              <w:left w:w="100" w:type="dxa"/>
              <w:bottom w:w="60" w:type="dxa"/>
              <w:right w:w="100" w:type="dxa"/>
            </w:tcMar>
            <w:vAlign w:val="center"/>
          </w:tcPr>
          <w:p w14:paraId="573F1966" w14:textId="1FBD5665" w:rsidR="00822AAC" w:rsidRPr="00AE41A5" w:rsidRDefault="00920005">
            <w:pPr>
              <w:jc w:val="center"/>
              <w:rPr>
                <w:sz w:val="20"/>
                <w:szCs w:val="20"/>
              </w:rPr>
            </w:pPr>
            <w:r w:rsidRPr="00920005">
              <w:rPr>
                <w:sz w:val="20"/>
                <w:szCs w:val="20"/>
              </w:rPr>
              <w:t>Battery</w:t>
            </w:r>
          </w:p>
        </w:tc>
        <w:tc>
          <w:tcPr>
            <w:tcW w:w="1400" w:type="dxa"/>
            <w:tcMar>
              <w:top w:w="60" w:type="dxa"/>
              <w:left w:w="100" w:type="dxa"/>
              <w:bottom w:w="60" w:type="dxa"/>
              <w:right w:w="100" w:type="dxa"/>
            </w:tcMar>
            <w:vAlign w:val="center"/>
          </w:tcPr>
          <w:p w14:paraId="2ABE4DC6" w14:textId="648BFAE5" w:rsidR="00822AAC" w:rsidRPr="00AE41A5" w:rsidRDefault="00920005">
            <w:pPr>
              <w:jc w:val="center"/>
              <w:rPr>
                <w:sz w:val="20"/>
                <w:szCs w:val="20"/>
              </w:rPr>
            </w:pPr>
            <w:r w:rsidRPr="00920005">
              <w:rPr>
                <w:rFonts w:eastAsia="Times New Roman"/>
                <w:sz w:val="20"/>
                <w:szCs w:val="20"/>
              </w:rPr>
              <w:t>18.91%</w:t>
            </w:r>
          </w:p>
        </w:tc>
        <w:tc>
          <w:tcPr>
            <w:tcW w:w="1600" w:type="dxa"/>
            <w:tcMar>
              <w:top w:w="60" w:type="dxa"/>
              <w:left w:w="100" w:type="dxa"/>
              <w:bottom w:w="60" w:type="dxa"/>
              <w:right w:w="100" w:type="dxa"/>
            </w:tcMar>
            <w:vAlign w:val="center"/>
          </w:tcPr>
          <w:p w14:paraId="61BA7819" w14:textId="6CB9F31E" w:rsidR="00822AAC" w:rsidRPr="00AE41A5" w:rsidRDefault="00920005">
            <w:pPr>
              <w:jc w:val="center"/>
              <w:rPr>
                <w:sz w:val="20"/>
                <w:szCs w:val="20"/>
              </w:rPr>
            </w:pPr>
            <w:r w:rsidRPr="00920005">
              <w:rPr>
                <w:sz w:val="20"/>
                <w:szCs w:val="20"/>
              </w:rPr>
              <w:t>70.75%</w:t>
            </w:r>
          </w:p>
        </w:tc>
        <w:tc>
          <w:tcPr>
            <w:tcW w:w="1200" w:type="dxa"/>
            <w:tcMar>
              <w:top w:w="60" w:type="dxa"/>
              <w:left w:w="100" w:type="dxa"/>
              <w:bottom w:w="60" w:type="dxa"/>
              <w:right w:w="100" w:type="dxa"/>
            </w:tcMar>
            <w:vAlign w:val="center"/>
          </w:tcPr>
          <w:p w14:paraId="499E48BF" w14:textId="1F33F03B" w:rsidR="00822AAC" w:rsidRPr="00AE41A5" w:rsidRDefault="00920005">
            <w:pPr>
              <w:jc w:val="center"/>
              <w:rPr>
                <w:sz w:val="20"/>
                <w:szCs w:val="20"/>
              </w:rPr>
            </w:pPr>
            <w:r w:rsidRPr="00920005">
              <w:rPr>
                <w:sz w:val="20"/>
                <w:szCs w:val="20"/>
              </w:rPr>
              <w:t>1.18x</w:t>
            </w:r>
          </w:p>
        </w:tc>
      </w:tr>
      <w:tr w:rsidR="00822AAC" w:rsidRPr="00AE41A5" w14:paraId="347BD250" w14:textId="77777777" w:rsidTr="00DF0407">
        <w:tc>
          <w:tcPr>
            <w:tcW w:w="3200" w:type="dxa"/>
            <w:tcMar>
              <w:top w:w="60" w:type="dxa"/>
              <w:left w:w="100" w:type="dxa"/>
              <w:bottom w:w="60" w:type="dxa"/>
              <w:right w:w="100" w:type="dxa"/>
            </w:tcMar>
            <w:vAlign w:val="center"/>
          </w:tcPr>
          <w:p w14:paraId="04B2BB68" w14:textId="23E1DA7E" w:rsidR="00822AAC" w:rsidRPr="00AE41A5" w:rsidRDefault="00920005">
            <w:pPr>
              <w:jc w:val="center"/>
              <w:rPr>
                <w:sz w:val="20"/>
                <w:szCs w:val="20"/>
              </w:rPr>
            </w:pPr>
            <w:r w:rsidRPr="00920005">
              <w:rPr>
                <w:sz w:val="20"/>
                <w:szCs w:val="20"/>
              </w:rPr>
              <w:t>Battery</w:t>
            </w:r>
          </w:p>
        </w:tc>
        <w:tc>
          <w:tcPr>
            <w:tcW w:w="3200" w:type="dxa"/>
            <w:tcMar>
              <w:top w:w="60" w:type="dxa"/>
              <w:left w:w="100" w:type="dxa"/>
              <w:bottom w:w="60" w:type="dxa"/>
              <w:right w:w="100" w:type="dxa"/>
            </w:tcMar>
            <w:vAlign w:val="center"/>
          </w:tcPr>
          <w:p w14:paraId="57CC30B0" w14:textId="2B0FF050" w:rsidR="00822AAC" w:rsidRPr="00AE41A5" w:rsidRDefault="00920005">
            <w:pPr>
              <w:jc w:val="center"/>
              <w:rPr>
                <w:sz w:val="20"/>
                <w:szCs w:val="20"/>
              </w:rPr>
            </w:pPr>
            <w:r w:rsidRPr="00920005">
              <w:rPr>
                <w:sz w:val="20"/>
                <w:szCs w:val="20"/>
              </w:rPr>
              <w:t>Affordability</w:t>
            </w:r>
          </w:p>
        </w:tc>
        <w:tc>
          <w:tcPr>
            <w:tcW w:w="1400" w:type="dxa"/>
            <w:tcMar>
              <w:top w:w="60" w:type="dxa"/>
              <w:left w:w="100" w:type="dxa"/>
              <w:bottom w:w="60" w:type="dxa"/>
              <w:right w:w="100" w:type="dxa"/>
            </w:tcMar>
            <w:vAlign w:val="center"/>
          </w:tcPr>
          <w:p w14:paraId="4F74BAB6" w14:textId="4F49F116" w:rsidR="00822AAC" w:rsidRPr="00AE41A5" w:rsidRDefault="00920005">
            <w:pPr>
              <w:jc w:val="center"/>
              <w:rPr>
                <w:sz w:val="20"/>
                <w:szCs w:val="20"/>
              </w:rPr>
            </w:pPr>
            <w:r w:rsidRPr="00920005">
              <w:rPr>
                <w:rFonts w:eastAsia="Times New Roman"/>
                <w:sz w:val="20"/>
                <w:szCs w:val="20"/>
              </w:rPr>
              <w:t>18.91%</w:t>
            </w:r>
          </w:p>
        </w:tc>
        <w:tc>
          <w:tcPr>
            <w:tcW w:w="1600" w:type="dxa"/>
            <w:tcMar>
              <w:top w:w="60" w:type="dxa"/>
              <w:left w:w="100" w:type="dxa"/>
              <w:bottom w:w="60" w:type="dxa"/>
              <w:right w:w="100" w:type="dxa"/>
            </w:tcMar>
            <w:vAlign w:val="center"/>
          </w:tcPr>
          <w:p w14:paraId="4C2BABBD" w14:textId="65125D27" w:rsidR="00822AAC" w:rsidRPr="00AE41A5" w:rsidRDefault="00920005">
            <w:pPr>
              <w:jc w:val="center"/>
              <w:rPr>
                <w:sz w:val="20"/>
                <w:szCs w:val="20"/>
              </w:rPr>
            </w:pPr>
            <w:r w:rsidRPr="00920005">
              <w:rPr>
                <w:sz w:val="20"/>
                <w:szCs w:val="20"/>
              </w:rPr>
              <w:t>31.61%</w:t>
            </w:r>
          </w:p>
        </w:tc>
        <w:tc>
          <w:tcPr>
            <w:tcW w:w="1200" w:type="dxa"/>
            <w:tcMar>
              <w:top w:w="60" w:type="dxa"/>
              <w:left w:w="100" w:type="dxa"/>
              <w:bottom w:w="60" w:type="dxa"/>
              <w:right w:w="100" w:type="dxa"/>
            </w:tcMar>
            <w:vAlign w:val="center"/>
          </w:tcPr>
          <w:p w14:paraId="42684069" w14:textId="28A66D2A" w:rsidR="00822AAC" w:rsidRPr="00AE41A5" w:rsidRDefault="00920005">
            <w:pPr>
              <w:jc w:val="center"/>
              <w:rPr>
                <w:sz w:val="20"/>
                <w:szCs w:val="20"/>
              </w:rPr>
            </w:pPr>
            <w:r w:rsidRPr="00920005">
              <w:rPr>
                <w:sz w:val="20"/>
                <w:szCs w:val="20"/>
              </w:rPr>
              <w:t>1.18x</w:t>
            </w:r>
          </w:p>
        </w:tc>
      </w:tr>
      <w:tr w:rsidR="00AE41A5" w:rsidRPr="00AE41A5" w14:paraId="6779C523" w14:textId="77777777" w:rsidTr="00DF0407">
        <w:tc>
          <w:tcPr>
            <w:tcW w:w="3200" w:type="dxa"/>
            <w:tcMar>
              <w:top w:w="60" w:type="dxa"/>
              <w:left w:w="100" w:type="dxa"/>
              <w:bottom w:w="60" w:type="dxa"/>
              <w:right w:w="100" w:type="dxa"/>
            </w:tcMar>
            <w:vAlign w:val="center"/>
          </w:tcPr>
          <w:p w14:paraId="7058A548" w14:textId="3FD3E01A" w:rsidR="00AE41A5" w:rsidRPr="00AE41A5" w:rsidRDefault="00920005">
            <w:pPr>
              <w:jc w:val="center"/>
              <w:rPr>
                <w:rFonts w:eastAsia="Times New Roman"/>
                <w:sz w:val="20"/>
                <w:szCs w:val="20"/>
              </w:rPr>
            </w:pPr>
            <w:r w:rsidRPr="00920005">
              <w:rPr>
                <w:rFonts w:eastAsia="Times New Roman"/>
                <w:sz w:val="20"/>
                <w:szCs w:val="20"/>
              </w:rPr>
              <w:t>Brand</w:t>
            </w:r>
          </w:p>
        </w:tc>
        <w:tc>
          <w:tcPr>
            <w:tcW w:w="3200" w:type="dxa"/>
            <w:tcMar>
              <w:top w:w="60" w:type="dxa"/>
              <w:left w:w="100" w:type="dxa"/>
              <w:bottom w:w="60" w:type="dxa"/>
              <w:right w:w="100" w:type="dxa"/>
            </w:tcMar>
            <w:vAlign w:val="center"/>
          </w:tcPr>
          <w:p w14:paraId="13C9B06C" w14:textId="45C904DC" w:rsidR="00AE41A5" w:rsidRPr="00AE41A5" w:rsidRDefault="00920005">
            <w:pPr>
              <w:jc w:val="center"/>
              <w:rPr>
                <w:rFonts w:eastAsia="Times New Roman"/>
                <w:sz w:val="20"/>
                <w:szCs w:val="20"/>
              </w:rPr>
            </w:pPr>
            <w:r w:rsidRPr="00920005">
              <w:rPr>
                <w:rFonts w:eastAsia="Times New Roman"/>
                <w:sz w:val="20"/>
                <w:szCs w:val="20"/>
              </w:rPr>
              <w:t>Camera</w:t>
            </w:r>
          </w:p>
        </w:tc>
        <w:tc>
          <w:tcPr>
            <w:tcW w:w="1400" w:type="dxa"/>
            <w:tcMar>
              <w:top w:w="60" w:type="dxa"/>
              <w:left w:w="100" w:type="dxa"/>
              <w:bottom w:w="60" w:type="dxa"/>
              <w:right w:w="100" w:type="dxa"/>
            </w:tcMar>
            <w:vAlign w:val="center"/>
          </w:tcPr>
          <w:p w14:paraId="3B81DD0D" w14:textId="31C576D3" w:rsidR="00AE41A5" w:rsidRPr="00AE41A5" w:rsidRDefault="00920005">
            <w:pPr>
              <w:jc w:val="center"/>
              <w:rPr>
                <w:rFonts w:eastAsia="Times New Roman"/>
                <w:sz w:val="20"/>
                <w:szCs w:val="20"/>
              </w:rPr>
            </w:pPr>
            <w:r w:rsidRPr="00920005">
              <w:rPr>
                <w:rFonts w:eastAsia="Times New Roman"/>
                <w:sz w:val="20"/>
                <w:szCs w:val="20"/>
              </w:rPr>
              <w:t>19.45%</w:t>
            </w:r>
          </w:p>
        </w:tc>
        <w:tc>
          <w:tcPr>
            <w:tcW w:w="1600" w:type="dxa"/>
            <w:tcMar>
              <w:top w:w="60" w:type="dxa"/>
              <w:left w:w="100" w:type="dxa"/>
              <w:bottom w:w="60" w:type="dxa"/>
              <w:right w:w="100" w:type="dxa"/>
            </w:tcMar>
            <w:vAlign w:val="center"/>
          </w:tcPr>
          <w:p w14:paraId="000A0FF2" w14:textId="47A53BFD" w:rsidR="00AE41A5" w:rsidRPr="00AE41A5" w:rsidRDefault="00920005">
            <w:pPr>
              <w:jc w:val="center"/>
              <w:rPr>
                <w:rFonts w:eastAsia="Times New Roman"/>
                <w:sz w:val="20"/>
                <w:szCs w:val="20"/>
              </w:rPr>
            </w:pPr>
            <w:r w:rsidRPr="00920005">
              <w:rPr>
                <w:rFonts w:eastAsia="Times New Roman"/>
                <w:sz w:val="20"/>
                <w:szCs w:val="20"/>
              </w:rPr>
              <w:t>79.85%</w:t>
            </w:r>
          </w:p>
        </w:tc>
        <w:tc>
          <w:tcPr>
            <w:tcW w:w="1200" w:type="dxa"/>
            <w:tcMar>
              <w:top w:w="60" w:type="dxa"/>
              <w:left w:w="100" w:type="dxa"/>
              <w:bottom w:w="60" w:type="dxa"/>
              <w:right w:w="100" w:type="dxa"/>
            </w:tcMar>
            <w:vAlign w:val="center"/>
          </w:tcPr>
          <w:p w14:paraId="1D1270B0" w14:textId="1BDCBB93" w:rsidR="00AE41A5" w:rsidRPr="00AE41A5" w:rsidRDefault="00920005">
            <w:pPr>
              <w:jc w:val="center"/>
              <w:rPr>
                <w:rFonts w:eastAsia="Times New Roman"/>
                <w:sz w:val="20"/>
                <w:szCs w:val="20"/>
              </w:rPr>
            </w:pPr>
            <w:r w:rsidRPr="00920005">
              <w:rPr>
                <w:rFonts w:eastAsia="Times New Roman"/>
                <w:sz w:val="20"/>
                <w:szCs w:val="20"/>
              </w:rPr>
              <w:t>1.11x</w:t>
            </w:r>
          </w:p>
        </w:tc>
      </w:tr>
      <w:tr w:rsidR="00AE41A5" w:rsidRPr="00AE41A5" w14:paraId="337BA516" w14:textId="77777777" w:rsidTr="00DF0407">
        <w:tc>
          <w:tcPr>
            <w:tcW w:w="3200" w:type="dxa"/>
            <w:tcMar>
              <w:top w:w="60" w:type="dxa"/>
              <w:left w:w="100" w:type="dxa"/>
              <w:bottom w:w="60" w:type="dxa"/>
              <w:right w:w="100" w:type="dxa"/>
            </w:tcMar>
            <w:vAlign w:val="center"/>
          </w:tcPr>
          <w:p w14:paraId="3B20121F" w14:textId="5E30E0F7" w:rsidR="00AE41A5" w:rsidRPr="00AE41A5" w:rsidRDefault="00920005">
            <w:pPr>
              <w:jc w:val="center"/>
              <w:rPr>
                <w:rFonts w:eastAsia="Times New Roman"/>
                <w:sz w:val="20"/>
                <w:szCs w:val="20"/>
              </w:rPr>
            </w:pPr>
            <w:r w:rsidRPr="00920005">
              <w:rPr>
                <w:rFonts w:eastAsia="Times New Roman"/>
                <w:sz w:val="20"/>
                <w:szCs w:val="20"/>
              </w:rPr>
              <w:t>Camera</w:t>
            </w:r>
          </w:p>
        </w:tc>
        <w:tc>
          <w:tcPr>
            <w:tcW w:w="3200" w:type="dxa"/>
            <w:tcMar>
              <w:top w:w="60" w:type="dxa"/>
              <w:left w:w="100" w:type="dxa"/>
              <w:bottom w:w="60" w:type="dxa"/>
              <w:right w:w="100" w:type="dxa"/>
            </w:tcMar>
            <w:vAlign w:val="center"/>
          </w:tcPr>
          <w:p w14:paraId="58641071" w14:textId="76F7FC12" w:rsidR="00AE41A5" w:rsidRPr="00AE41A5" w:rsidRDefault="00920005">
            <w:pPr>
              <w:jc w:val="center"/>
              <w:rPr>
                <w:rFonts w:eastAsia="Times New Roman"/>
                <w:sz w:val="20"/>
                <w:szCs w:val="20"/>
              </w:rPr>
            </w:pPr>
            <w:r w:rsidRPr="00920005">
              <w:rPr>
                <w:rFonts w:eastAsia="Times New Roman"/>
                <w:sz w:val="20"/>
                <w:szCs w:val="20"/>
              </w:rPr>
              <w:t>Brand</w:t>
            </w:r>
          </w:p>
        </w:tc>
        <w:tc>
          <w:tcPr>
            <w:tcW w:w="1400" w:type="dxa"/>
            <w:tcMar>
              <w:top w:w="60" w:type="dxa"/>
              <w:left w:w="100" w:type="dxa"/>
              <w:bottom w:w="60" w:type="dxa"/>
              <w:right w:w="100" w:type="dxa"/>
            </w:tcMar>
            <w:vAlign w:val="center"/>
          </w:tcPr>
          <w:p w14:paraId="11D7AF72" w14:textId="6E6636FE" w:rsidR="00AE41A5" w:rsidRPr="00AE41A5" w:rsidRDefault="00920005">
            <w:pPr>
              <w:jc w:val="center"/>
              <w:rPr>
                <w:rFonts w:eastAsia="Times New Roman"/>
                <w:sz w:val="20"/>
                <w:szCs w:val="20"/>
              </w:rPr>
            </w:pPr>
            <w:r w:rsidRPr="00920005">
              <w:rPr>
                <w:rFonts w:eastAsia="Times New Roman"/>
                <w:sz w:val="20"/>
                <w:szCs w:val="20"/>
              </w:rPr>
              <w:t>19.45%</w:t>
            </w:r>
          </w:p>
        </w:tc>
        <w:tc>
          <w:tcPr>
            <w:tcW w:w="1600" w:type="dxa"/>
            <w:tcMar>
              <w:top w:w="60" w:type="dxa"/>
              <w:left w:w="100" w:type="dxa"/>
              <w:bottom w:w="60" w:type="dxa"/>
              <w:right w:w="100" w:type="dxa"/>
            </w:tcMar>
            <w:vAlign w:val="center"/>
          </w:tcPr>
          <w:p w14:paraId="1A726D93" w14:textId="26A630D8" w:rsidR="00AE41A5" w:rsidRPr="00AE41A5" w:rsidRDefault="00920005">
            <w:pPr>
              <w:jc w:val="center"/>
              <w:rPr>
                <w:rFonts w:eastAsia="Times New Roman"/>
                <w:sz w:val="20"/>
                <w:szCs w:val="20"/>
              </w:rPr>
            </w:pPr>
            <w:r w:rsidRPr="00920005">
              <w:rPr>
                <w:rFonts w:eastAsia="Times New Roman"/>
                <w:sz w:val="20"/>
                <w:szCs w:val="20"/>
              </w:rPr>
              <w:t>27.16%</w:t>
            </w:r>
          </w:p>
        </w:tc>
        <w:tc>
          <w:tcPr>
            <w:tcW w:w="1200" w:type="dxa"/>
            <w:tcMar>
              <w:top w:w="60" w:type="dxa"/>
              <w:left w:w="100" w:type="dxa"/>
              <w:bottom w:w="60" w:type="dxa"/>
              <w:right w:w="100" w:type="dxa"/>
            </w:tcMar>
            <w:vAlign w:val="center"/>
          </w:tcPr>
          <w:p w14:paraId="32E26CFB" w14:textId="2DF4BB38" w:rsidR="00AE41A5" w:rsidRPr="00AE41A5" w:rsidRDefault="00920005">
            <w:pPr>
              <w:jc w:val="center"/>
              <w:rPr>
                <w:rFonts w:eastAsia="Times New Roman"/>
                <w:sz w:val="20"/>
                <w:szCs w:val="20"/>
              </w:rPr>
            </w:pPr>
            <w:r w:rsidRPr="00920005">
              <w:rPr>
                <w:rFonts w:eastAsia="Times New Roman"/>
                <w:sz w:val="20"/>
                <w:szCs w:val="20"/>
              </w:rPr>
              <w:t>1.11x</w:t>
            </w:r>
          </w:p>
        </w:tc>
      </w:tr>
    </w:tbl>
    <w:p w14:paraId="0D401C8F" w14:textId="77777777" w:rsidR="00822AAC" w:rsidRDefault="00000000">
      <w:pPr>
        <w:pStyle w:val="Heading1"/>
        <w:pageBreakBefore/>
        <w:spacing w:after="240"/>
      </w:pPr>
      <w:bookmarkStart w:id="16" w:name="_Toc239615859"/>
      <w:r>
        <w:rPr>
          <w:rFonts w:eastAsia="Times New Roman"/>
          <w:b/>
          <w:bCs/>
        </w:rPr>
        <w:lastRenderedPageBreak/>
        <w:t>Chapter 4</w:t>
      </w:r>
      <w:bookmarkEnd w:id="16"/>
    </w:p>
    <w:p w14:paraId="6F945717" w14:textId="77777777" w:rsidR="00822AAC" w:rsidRDefault="00000000">
      <w:pPr>
        <w:pStyle w:val="Heading2"/>
        <w:spacing w:before="240" w:after="160"/>
      </w:pPr>
      <w:bookmarkStart w:id="17" w:name="_Toc239615860"/>
      <w:r>
        <w:rPr>
          <w:rFonts w:eastAsia="Times New Roman"/>
          <w:b/>
          <w:bCs/>
          <w:sz w:val="28"/>
          <w:szCs w:val="28"/>
        </w:rPr>
        <w:t>Predictive Modeling and Recommendation Engine</w:t>
      </w:r>
      <w:bookmarkEnd w:id="17"/>
    </w:p>
    <w:p w14:paraId="735C71B4" w14:textId="74C3A5D2" w:rsidR="00DF0407" w:rsidRDefault="00DF0407">
      <w:pPr>
        <w:spacing w:after="200" w:line="360" w:lineRule="auto"/>
        <w:jc w:val="both"/>
      </w:pPr>
      <w:r w:rsidRPr="00DF0407">
        <w:t xml:space="preserve">As explained in Chapter 3, the descriptive analysis reveals </w:t>
      </w:r>
      <w:r w:rsidR="004801B7">
        <w:t>patterns that who buys what, how people segment and priorities go together. In this chapter, I will build a model to predict if a customer will switch brands. I will reveal which features matter most for the prediction. Third, I build a recommendation engine that brands could use to understand their competitive position.</w:t>
      </w:r>
    </w:p>
    <w:p w14:paraId="653D2C6D" w14:textId="059E3ACB" w:rsidR="00822AAC" w:rsidRDefault="00000000">
      <w:pPr>
        <w:pStyle w:val="Heading2"/>
        <w:spacing w:before="240" w:after="160"/>
      </w:pPr>
      <w:bookmarkStart w:id="18" w:name="_Toc239615861"/>
      <w:r>
        <w:rPr>
          <w:rFonts w:eastAsia="Times New Roman"/>
          <w:b/>
          <w:bCs/>
          <w:sz w:val="28"/>
          <w:szCs w:val="28"/>
        </w:rPr>
        <w:t xml:space="preserve">4.1 </w:t>
      </w:r>
      <w:r w:rsidR="00210C9A">
        <w:rPr>
          <w:rFonts w:eastAsia="Times New Roman"/>
          <w:b/>
          <w:bCs/>
          <w:sz w:val="28"/>
          <w:szCs w:val="28"/>
        </w:rPr>
        <w:t>Gradient Boosting</w:t>
      </w:r>
      <w:r>
        <w:rPr>
          <w:rFonts w:eastAsia="Times New Roman"/>
          <w:b/>
          <w:bCs/>
          <w:sz w:val="28"/>
          <w:szCs w:val="28"/>
        </w:rPr>
        <w:t xml:space="preserve"> </w:t>
      </w:r>
      <w:r w:rsidR="004801B7">
        <w:rPr>
          <w:rFonts w:eastAsia="Times New Roman"/>
          <w:b/>
          <w:bCs/>
          <w:sz w:val="28"/>
          <w:szCs w:val="28"/>
        </w:rPr>
        <w:t xml:space="preserve">Classification </w:t>
      </w:r>
      <w:r>
        <w:rPr>
          <w:rFonts w:eastAsia="Times New Roman"/>
          <w:b/>
          <w:bCs/>
          <w:sz w:val="28"/>
          <w:szCs w:val="28"/>
        </w:rPr>
        <w:t>Model</w:t>
      </w:r>
      <w:bookmarkEnd w:id="18"/>
    </w:p>
    <w:p w14:paraId="12CA05F6" w14:textId="3C184835" w:rsidR="00DF0407" w:rsidRDefault="00DF0407">
      <w:pPr>
        <w:spacing w:after="200" w:line="360" w:lineRule="auto"/>
        <w:jc w:val="both"/>
      </w:pPr>
      <w:r w:rsidRPr="00DF0407">
        <w:t xml:space="preserve">The </w:t>
      </w:r>
      <w:r w:rsidR="004801B7">
        <w:t>16</w:t>
      </w:r>
      <w:r w:rsidRPr="00DF0407">
        <w:t xml:space="preserve"> encoded lifestyle features were used as input for the Random Forest </w:t>
      </w:r>
      <w:r w:rsidR="004801B7">
        <w:t>Classifier</w:t>
      </w:r>
      <w:r w:rsidR="001A0B89">
        <w:rPr>
          <w:rFonts w:cstheme="minorBidi"/>
        </w:rPr>
        <w:t>.</w:t>
      </w:r>
      <w:r w:rsidRPr="00DF0407">
        <w:t xml:space="preserve">  </w:t>
      </w:r>
      <w:r w:rsidR="001A0B89">
        <w:t>I</w:t>
      </w:r>
      <w:r w:rsidRPr="00DF0407">
        <w:t xml:space="preserve">t is designed to capture non-linear interactions among features. </w:t>
      </w:r>
      <w:r w:rsidR="001A0B89">
        <w:t>The model can use to capture the complex interactions like how budget and loyalty.</w:t>
      </w:r>
    </w:p>
    <w:p w14:paraId="7ABBA1F6" w14:textId="7C0D1F83" w:rsidR="00DF0407" w:rsidRDefault="001A0B89">
      <w:pPr>
        <w:spacing w:after="200" w:line="360" w:lineRule="auto"/>
        <w:jc w:val="both"/>
      </w:pPr>
      <w:r>
        <w:t xml:space="preserve">My challenge was about the class being </w:t>
      </w:r>
      <w:r w:rsidRPr="001A0B89">
        <w:rPr>
          <w:b/>
          <w:bCs/>
        </w:rPr>
        <w:t>imbalance</w:t>
      </w:r>
      <w:r>
        <w:t xml:space="preserve">. Because the dataset contains </w:t>
      </w:r>
      <w:r w:rsidRPr="001A0B89">
        <w:rPr>
          <w:b/>
          <w:bCs/>
        </w:rPr>
        <w:t xml:space="preserve">73% </w:t>
      </w:r>
      <w:r>
        <w:t xml:space="preserve">of customers had switched brands and only </w:t>
      </w:r>
      <w:r w:rsidRPr="001A0B89">
        <w:rPr>
          <w:b/>
          <w:bCs/>
        </w:rPr>
        <w:t>27%</w:t>
      </w:r>
      <w:r>
        <w:t xml:space="preserve"> had stayed. I use this it would be right 73% of the time and it wouldn’t be useful.</w:t>
      </w:r>
    </w:p>
    <w:p w14:paraId="0474000C" w14:textId="2A3460CF" w:rsidR="001A0B89" w:rsidRDefault="001A0B89">
      <w:pPr>
        <w:spacing w:after="200" w:line="360" w:lineRule="auto"/>
        <w:jc w:val="both"/>
      </w:pPr>
      <w:r>
        <w:t xml:space="preserve">To handle this, I use two techniques. First, </w:t>
      </w:r>
      <w:r w:rsidRPr="001A0B89">
        <w:t xml:space="preserve"> we </w:t>
      </w:r>
      <w:r w:rsidR="00210C9A">
        <w:t>stratified train-test-splits</w:t>
      </w:r>
      <w:r>
        <w:t xml:space="preserve">to be alerted minority class (Stayers). I use </w:t>
      </w:r>
      <w:r>
        <w:rPr>
          <w:b/>
          <w:bCs/>
        </w:rPr>
        <w:t xml:space="preserve">train-test </w:t>
      </w:r>
      <w:r>
        <w:t xml:space="preserve">splits to make sure both classes were represented proportionally in training and test set. So, I split the data into 70/30 split. The training set has 385 samples and test set had 165 samples. </w:t>
      </w:r>
    </w:p>
    <w:p w14:paraId="48D6E2CE" w14:textId="6E62C5AD" w:rsidR="001A0B89" w:rsidRPr="001A0B89" w:rsidRDefault="001A0B89">
      <w:pPr>
        <w:spacing w:after="200" w:line="360" w:lineRule="auto"/>
        <w:jc w:val="both"/>
      </w:pPr>
      <w:r>
        <w:t xml:space="preserve">For comparison, we trained a </w:t>
      </w:r>
      <w:r>
        <w:rPr>
          <w:b/>
          <w:bCs/>
        </w:rPr>
        <w:t xml:space="preserve">Gradient Boosting Model </w:t>
      </w:r>
      <w:r>
        <w:t xml:space="preserve">and a </w:t>
      </w:r>
      <w:r>
        <w:rPr>
          <w:b/>
          <w:bCs/>
        </w:rPr>
        <w:t xml:space="preserve">Logistic Regression </w:t>
      </w:r>
      <w:r>
        <w:t xml:space="preserve">model. Gradient Boosting performed better with </w:t>
      </w:r>
      <w:r w:rsidRPr="001A0B89">
        <w:rPr>
          <w:b/>
          <w:bCs/>
        </w:rPr>
        <w:t>91.5% accuracy</w:t>
      </w:r>
      <w:r>
        <w:t xml:space="preserve"> and </w:t>
      </w:r>
      <w:r>
        <w:rPr>
          <w:b/>
          <w:bCs/>
        </w:rPr>
        <w:t xml:space="preserve">F1 score </w:t>
      </w:r>
      <w:r w:rsidRPr="001A0B89">
        <w:rPr>
          <w:b/>
          <w:bCs/>
        </w:rPr>
        <w:t>of 0.94</w:t>
      </w:r>
      <w:r>
        <w:t>.</w:t>
      </w:r>
    </w:p>
    <w:p w14:paraId="5E6DB61F" w14:textId="2269E683" w:rsidR="00822AAC" w:rsidRDefault="00000000">
      <w:pPr>
        <w:spacing w:before="200" w:after="80"/>
        <w:jc w:val="center"/>
      </w:pPr>
      <w:r>
        <w:rPr>
          <w:rFonts w:eastAsia="Times New Roman"/>
          <w:b/>
          <w:bCs/>
          <w:sz w:val="22"/>
          <w:szCs w:val="22"/>
        </w:rPr>
        <w:t xml:space="preserve">Table 4.1 </w:t>
      </w:r>
      <w:r w:rsidR="00920005">
        <w:rPr>
          <w:rFonts w:eastAsia="Times New Roman"/>
          <w:b/>
          <w:bCs/>
          <w:sz w:val="22"/>
          <w:szCs w:val="22"/>
        </w:rPr>
        <w:t>Model Performance Comparision</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1759"/>
        <w:gridCol w:w="1681"/>
        <w:gridCol w:w="1420"/>
        <w:gridCol w:w="1420"/>
      </w:tblGrid>
      <w:tr w:rsidR="00920005" w:rsidRPr="00210C9A" w14:paraId="456268AB" w14:textId="1CF1C288" w:rsidTr="00210C9A">
        <w:trPr>
          <w:tblHeader/>
        </w:trPr>
        <w:tc>
          <w:tcPr>
            <w:tcW w:w="2016" w:type="dxa"/>
            <w:shd w:val="clear" w:color="auto" w:fill="D9E2F3"/>
            <w:tcMar>
              <w:top w:w="60" w:type="dxa"/>
              <w:left w:w="100" w:type="dxa"/>
              <w:bottom w:w="60" w:type="dxa"/>
              <w:right w:w="100" w:type="dxa"/>
            </w:tcMar>
            <w:vAlign w:val="center"/>
          </w:tcPr>
          <w:p w14:paraId="31F0B30E" w14:textId="38970291" w:rsidR="00920005" w:rsidRPr="00210C9A" w:rsidRDefault="00920005">
            <w:pPr>
              <w:jc w:val="center"/>
              <w:rPr>
                <w:sz w:val="20"/>
                <w:szCs w:val="20"/>
              </w:rPr>
            </w:pPr>
            <w:r w:rsidRPr="00210C9A">
              <w:rPr>
                <w:rFonts w:eastAsia="Times New Roman"/>
                <w:b/>
                <w:bCs/>
                <w:sz w:val="20"/>
                <w:szCs w:val="20"/>
              </w:rPr>
              <w:t>M</w:t>
            </w:r>
            <w:r w:rsidR="00210C9A" w:rsidRPr="00210C9A">
              <w:rPr>
                <w:rFonts w:eastAsia="Times New Roman"/>
                <w:b/>
                <w:bCs/>
                <w:sz w:val="20"/>
                <w:szCs w:val="20"/>
              </w:rPr>
              <w:t>odel</w:t>
            </w:r>
          </w:p>
        </w:tc>
        <w:tc>
          <w:tcPr>
            <w:tcW w:w="1759" w:type="dxa"/>
            <w:shd w:val="clear" w:color="auto" w:fill="D9E2F3"/>
            <w:tcMar>
              <w:top w:w="60" w:type="dxa"/>
              <w:left w:w="100" w:type="dxa"/>
              <w:bottom w:w="60" w:type="dxa"/>
              <w:right w:w="100" w:type="dxa"/>
            </w:tcMar>
            <w:vAlign w:val="center"/>
          </w:tcPr>
          <w:p w14:paraId="7A11FA39" w14:textId="4D02E49D" w:rsidR="00920005" w:rsidRPr="00210C9A" w:rsidRDefault="00210C9A">
            <w:pPr>
              <w:jc w:val="center"/>
              <w:rPr>
                <w:sz w:val="20"/>
                <w:szCs w:val="20"/>
              </w:rPr>
            </w:pPr>
            <w:r w:rsidRPr="00210C9A">
              <w:rPr>
                <w:sz w:val="20"/>
                <w:szCs w:val="20"/>
              </w:rPr>
              <w:t>Accuracy</w:t>
            </w:r>
          </w:p>
        </w:tc>
        <w:tc>
          <w:tcPr>
            <w:tcW w:w="1681" w:type="dxa"/>
            <w:shd w:val="clear" w:color="auto" w:fill="D9E2F3"/>
          </w:tcPr>
          <w:p w14:paraId="389E19EA" w14:textId="551E3A36" w:rsidR="00920005" w:rsidRPr="00210C9A" w:rsidRDefault="00210C9A">
            <w:pPr>
              <w:jc w:val="center"/>
              <w:rPr>
                <w:rFonts w:eastAsia="Times New Roman"/>
                <w:b/>
                <w:bCs/>
                <w:sz w:val="20"/>
                <w:szCs w:val="20"/>
              </w:rPr>
            </w:pPr>
            <w:r w:rsidRPr="00210C9A">
              <w:rPr>
                <w:rFonts w:eastAsia="Times New Roman"/>
                <w:b/>
                <w:bCs/>
                <w:sz w:val="20"/>
                <w:szCs w:val="20"/>
              </w:rPr>
              <w:t>F1-Score</w:t>
            </w:r>
          </w:p>
        </w:tc>
        <w:tc>
          <w:tcPr>
            <w:tcW w:w="1420" w:type="dxa"/>
            <w:shd w:val="clear" w:color="auto" w:fill="D9E2F3"/>
          </w:tcPr>
          <w:p w14:paraId="013DFEA5" w14:textId="4CF8F775" w:rsidR="00920005" w:rsidRPr="00210C9A" w:rsidRDefault="00210C9A">
            <w:pPr>
              <w:jc w:val="center"/>
              <w:rPr>
                <w:rFonts w:eastAsia="Times New Roman"/>
                <w:b/>
                <w:bCs/>
                <w:sz w:val="20"/>
                <w:szCs w:val="20"/>
              </w:rPr>
            </w:pPr>
            <w:r w:rsidRPr="00210C9A">
              <w:rPr>
                <w:rFonts w:eastAsia="Times New Roman"/>
                <w:b/>
                <w:bCs/>
                <w:sz w:val="20"/>
                <w:szCs w:val="20"/>
              </w:rPr>
              <w:t>Precision</w:t>
            </w:r>
          </w:p>
        </w:tc>
        <w:tc>
          <w:tcPr>
            <w:tcW w:w="1420" w:type="dxa"/>
            <w:shd w:val="clear" w:color="auto" w:fill="D9E2F3"/>
          </w:tcPr>
          <w:p w14:paraId="01C0AEF5" w14:textId="070F32FF" w:rsidR="00920005" w:rsidRPr="00210C9A" w:rsidRDefault="00210C9A">
            <w:pPr>
              <w:jc w:val="center"/>
              <w:rPr>
                <w:rFonts w:eastAsia="Times New Roman"/>
                <w:b/>
                <w:bCs/>
                <w:sz w:val="20"/>
                <w:szCs w:val="20"/>
              </w:rPr>
            </w:pPr>
            <w:r w:rsidRPr="00210C9A">
              <w:rPr>
                <w:rFonts w:eastAsia="Times New Roman"/>
                <w:b/>
                <w:bCs/>
                <w:sz w:val="20"/>
                <w:szCs w:val="20"/>
              </w:rPr>
              <w:t>Recall</w:t>
            </w:r>
          </w:p>
        </w:tc>
      </w:tr>
      <w:tr w:rsidR="00920005" w:rsidRPr="00210C9A" w14:paraId="605D8F9D" w14:textId="58048E6C" w:rsidTr="00210C9A">
        <w:tc>
          <w:tcPr>
            <w:tcW w:w="2016" w:type="dxa"/>
            <w:tcMar>
              <w:top w:w="60" w:type="dxa"/>
              <w:left w:w="100" w:type="dxa"/>
              <w:bottom w:w="60" w:type="dxa"/>
              <w:right w:w="100" w:type="dxa"/>
            </w:tcMar>
            <w:vAlign w:val="center"/>
          </w:tcPr>
          <w:p w14:paraId="6B5645C7" w14:textId="62B9C1F5" w:rsidR="00920005" w:rsidRPr="00210C9A" w:rsidRDefault="00210C9A">
            <w:pPr>
              <w:jc w:val="center"/>
              <w:rPr>
                <w:sz w:val="20"/>
                <w:szCs w:val="20"/>
              </w:rPr>
            </w:pPr>
            <w:r w:rsidRPr="00210C9A">
              <w:rPr>
                <w:sz w:val="20"/>
                <w:szCs w:val="20"/>
              </w:rPr>
              <w:t xml:space="preserve">Random </w:t>
            </w:r>
            <w:r>
              <w:rPr>
                <w:sz w:val="20"/>
                <w:szCs w:val="20"/>
              </w:rPr>
              <w:t>Forest</w:t>
            </w:r>
          </w:p>
        </w:tc>
        <w:tc>
          <w:tcPr>
            <w:tcW w:w="1759" w:type="dxa"/>
            <w:tcMar>
              <w:top w:w="60" w:type="dxa"/>
              <w:left w:w="100" w:type="dxa"/>
              <w:bottom w:w="60" w:type="dxa"/>
              <w:right w:w="100" w:type="dxa"/>
            </w:tcMar>
            <w:vAlign w:val="center"/>
          </w:tcPr>
          <w:p w14:paraId="67BFE571" w14:textId="31A35750" w:rsidR="00920005" w:rsidRPr="00210C9A" w:rsidRDefault="00210C9A">
            <w:pPr>
              <w:jc w:val="center"/>
              <w:rPr>
                <w:sz w:val="20"/>
                <w:szCs w:val="20"/>
              </w:rPr>
            </w:pPr>
            <w:r>
              <w:rPr>
                <w:rFonts w:eastAsia="Times New Roman"/>
                <w:sz w:val="20"/>
                <w:szCs w:val="20"/>
              </w:rPr>
              <w:t>89.1%</w:t>
            </w:r>
          </w:p>
        </w:tc>
        <w:tc>
          <w:tcPr>
            <w:tcW w:w="1681" w:type="dxa"/>
          </w:tcPr>
          <w:p w14:paraId="68AEFE9E" w14:textId="3888169D" w:rsidR="00920005" w:rsidRPr="00210C9A" w:rsidRDefault="00210C9A">
            <w:pPr>
              <w:jc w:val="center"/>
              <w:rPr>
                <w:rFonts w:eastAsia="Times New Roman"/>
                <w:sz w:val="20"/>
                <w:szCs w:val="20"/>
              </w:rPr>
            </w:pPr>
            <w:r>
              <w:rPr>
                <w:rFonts w:eastAsia="Times New Roman"/>
                <w:sz w:val="20"/>
                <w:szCs w:val="20"/>
              </w:rPr>
              <w:t>0.92</w:t>
            </w:r>
          </w:p>
        </w:tc>
        <w:tc>
          <w:tcPr>
            <w:tcW w:w="1420" w:type="dxa"/>
          </w:tcPr>
          <w:p w14:paraId="468E9C1D" w14:textId="5B239301" w:rsidR="00920005" w:rsidRPr="00210C9A" w:rsidRDefault="00210C9A">
            <w:pPr>
              <w:jc w:val="center"/>
              <w:rPr>
                <w:rFonts w:eastAsia="Times New Roman"/>
                <w:sz w:val="20"/>
                <w:szCs w:val="20"/>
              </w:rPr>
            </w:pPr>
            <w:r>
              <w:rPr>
                <w:rFonts w:eastAsia="Times New Roman"/>
                <w:sz w:val="20"/>
                <w:szCs w:val="20"/>
              </w:rPr>
              <w:t>0.99</w:t>
            </w:r>
          </w:p>
        </w:tc>
        <w:tc>
          <w:tcPr>
            <w:tcW w:w="1420" w:type="dxa"/>
          </w:tcPr>
          <w:p w14:paraId="41D89F87" w14:textId="270DF5C6" w:rsidR="00920005" w:rsidRPr="00210C9A" w:rsidRDefault="00210C9A">
            <w:pPr>
              <w:jc w:val="center"/>
              <w:rPr>
                <w:rFonts w:eastAsia="Times New Roman"/>
                <w:sz w:val="20"/>
                <w:szCs w:val="20"/>
              </w:rPr>
            </w:pPr>
            <w:r>
              <w:rPr>
                <w:rFonts w:eastAsia="Times New Roman"/>
                <w:sz w:val="20"/>
                <w:szCs w:val="20"/>
              </w:rPr>
              <w:t>0.86</w:t>
            </w:r>
          </w:p>
        </w:tc>
      </w:tr>
      <w:tr w:rsidR="00920005" w:rsidRPr="00210C9A" w14:paraId="63E444F4" w14:textId="2E6CC3CD" w:rsidTr="00210C9A">
        <w:tc>
          <w:tcPr>
            <w:tcW w:w="2016" w:type="dxa"/>
            <w:tcMar>
              <w:top w:w="60" w:type="dxa"/>
              <w:left w:w="100" w:type="dxa"/>
              <w:bottom w:w="60" w:type="dxa"/>
              <w:right w:w="100" w:type="dxa"/>
            </w:tcMar>
            <w:vAlign w:val="center"/>
          </w:tcPr>
          <w:p w14:paraId="005B743F" w14:textId="3CA28D52" w:rsidR="00920005" w:rsidRPr="00210C9A" w:rsidRDefault="00210C9A">
            <w:pPr>
              <w:jc w:val="center"/>
              <w:rPr>
                <w:sz w:val="20"/>
                <w:szCs w:val="20"/>
              </w:rPr>
            </w:pPr>
            <w:r>
              <w:rPr>
                <w:sz w:val="20"/>
                <w:szCs w:val="20"/>
              </w:rPr>
              <w:t>Gradient Boosting</w:t>
            </w:r>
          </w:p>
        </w:tc>
        <w:tc>
          <w:tcPr>
            <w:tcW w:w="1759" w:type="dxa"/>
            <w:tcMar>
              <w:top w:w="60" w:type="dxa"/>
              <w:left w:w="100" w:type="dxa"/>
              <w:bottom w:w="60" w:type="dxa"/>
              <w:right w:w="100" w:type="dxa"/>
            </w:tcMar>
            <w:vAlign w:val="center"/>
          </w:tcPr>
          <w:p w14:paraId="4F87522D" w14:textId="7269A2F8" w:rsidR="00920005" w:rsidRPr="00210C9A" w:rsidRDefault="00210C9A">
            <w:pPr>
              <w:jc w:val="center"/>
              <w:rPr>
                <w:sz w:val="20"/>
                <w:szCs w:val="20"/>
              </w:rPr>
            </w:pPr>
            <w:r>
              <w:rPr>
                <w:rFonts w:eastAsia="Times New Roman"/>
                <w:sz w:val="20"/>
                <w:szCs w:val="20"/>
              </w:rPr>
              <w:t>91.5%</w:t>
            </w:r>
          </w:p>
        </w:tc>
        <w:tc>
          <w:tcPr>
            <w:tcW w:w="1681" w:type="dxa"/>
          </w:tcPr>
          <w:p w14:paraId="4D04D8A5" w14:textId="285F8361" w:rsidR="00920005" w:rsidRPr="00210C9A" w:rsidRDefault="00210C9A">
            <w:pPr>
              <w:jc w:val="center"/>
              <w:rPr>
                <w:rFonts w:eastAsia="Times New Roman"/>
                <w:sz w:val="20"/>
                <w:szCs w:val="20"/>
              </w:rPr>
            </w:pPr>
            <w:r>
              <w:rPr>
                <w:rFonts w:eastAsia="Times New Roman"/>
                <w:sz w:val="20"/>
                <w:szCs w:val="20"/>
              </w:rPr>
              <w:t>0.94</w:t>
            </w:r>
          </w:p>
        </w:tc>
        <w:tc>
          <w:tcPr>
            <w:tcW w:w="1420" w:type="dxa"/>
          </w:tcPr>
          <w:p w14:paraId="0FA0496C" w14:textId="20C6FD5E" w:rsidR="00920005" w:rsidRPr="00210C9A" w:rsidRDefault="00210C9A">
            <w:pPr>
              <w:jc w:val="center"/>
              <w:rPr>
                <w:rFonts w:eastAsia="Times New Roman"/>
                <w:sz w:val="20"/>
                <w:szCs w:val="20"/>
              </w:rPr>
            </w:pPr>
            <w:r>
              <w:rPr>
                <w:rFonts w:eastAsia="Times New Roman"/>
                <w:sz w:val="20"/>
                <w:szCs w:val="20"/>
              </w:rPr>
              <w:t>0.96</w:t>
            </w:r>
          </w:p>
        </w:tc>
        <w:tc>
          <w:tcPr>
            <w:tcW w:w="1420" w:type="dxa"/>
          </w:tcPr>
          <w:p w14:paraId="1DA06D6F" w14:textId="329A55A2" w:rsidR="00920005" w:rsidRPr="00210C9A" w:rsidRDefault="00210C9A">
            <w:pPr>
              <w:jc w:val="center"/>
              <w:rPr>
                <w:rFonts w:eastAsia="Times New Roman"/>
                <w:sz w:val="20"/>
                <w:szCs w:val="20"/>
              </w:rPr>
            </w:pPr>
            <w:r>
              <w:rPr>
                <w:rFonts w:eastAsia="Times New Roman"/>
                <w:sz w:val="20"/>
                <w:szCs w:val="20"/>
              </w:rPr>
              <w:t>0.93</w:t>
            </w:r>
          </w:p>
        </w:tc>
      </w:tr>
      <w:tr w:rsidR="00920005" w:rsidRPr="00210C9A" w14:paraId="0365846A" w14:textId="2E930C9F" w:rsidTr="00210C9A">
        <w:trPr>
          <w:trHeight w:val="524"/>
        </w:trPr>
        <w:tc>
          <w:tcPr>
            <w:tcW w:w="2016" w:type="dxa"/>
            <w:tcMar>
              <w:top w:w="60" w:type="dxa"/>
              <w:left w:w="100" w:type="dxa"/>
              <w:bottom w:w="60" w:type="dxa"/>
              <w:right w:w="100" w:type="dxa"/>
            </w:tcMar>
            <w:vAlign w:val="center"/>
          </w:tcPr>
          <w:p w14:paraId="47363F26" w14:textId="73A80719" w:rsidR="00920005" w:rsidRPr="00210C9A" w:rsidRDefault="00210C9A">
            <w:pPr>
              <w:jc w:val="center"/>
              <w:rPr>
                <w:sz w:val="20"/>
                <w:szCs w:val="20"/>
              </w:rPr>
            </w:pPr>
            <w:r>
              <w:rPr>
                <w:sz w:val="20"/>
                <w:szCs w:val="20"/>
              </w:rPr>
              <w:t>Logistic Regression</w:t>
            </w:r>
          </w:p>
        </w:tc>
        <w:tc>
          <w:tcPr>
            <w:tcW w:w="1759" w:type="dxa"/>
            <w:tcMar>
              <w:top w:w="60" w:type="dxa"/>
              <w:left w:w="100" w:type="dxa"/>
              <w:bottom w:w="60" w:type="dxa"/>
              <w:right w:w="100" w:type="dxa"/>
            </w:tcMar>
            <w:vAlign w:val="center"/>
          </w:tcPr>
          <w:p w14:paraId="07216DF9" w14:textId="238F711F" w:rsidR="00920005" w:rsidRPr="00210C9A" w:rsidRDefault="00210C9A">
            <w:pPr>
              <w:jc w:val="center"/>
              <w:rPr>
                <w:sz w:val="20"/>
                <w:szCs w:val="20"/>
              </w:rPr>
            </w:pPr>
            <w:r>
              <w:rPr>
                <w:sz w:val="20"/>
                <w:szCs w:val="20"/>
              </w:rPr>
              <w:t>73.3%</w:t>
            </w:r>
          </w:p>
        </w:tc>
        <w:tc>
          <w:tcPr>
            <w:tcW w:w="1681" w:type="dxa"/>
          </w:tcPr>
          <w:p w14:paraId="3FC92AC0" w14:textId="27DAE794" w:rsidR="00920005" w:rsidRPr="00210C9A" w:rsidRDefault="00210C9A">
            <w:pPr>
              <w:jc w:val="center"/>
              <w:rPr>
                <w:rFonts w:eastAsia="Times New Roman"/>
                <w:sz w:val="20"/>
                <w:szCs w:val="20"/>
              </w:rPr>
            </w:pPr>
            <w:r>
              <w:rPr>
                <w:rFonts w:eastAsia="Times New Roman"/>
                <w:sz w:val="20"/>
                <w:szCs w:val="20"/>
              </w:rPr>
              <w:t>0.79</w:t>
            </w:r>
          </w:p>
        </w:tc>
        <w:tc>
          <w:tcPr>
            <w:tcW w:w="1420" w:type="dxa"/>
          </w:tcPr>
          <w:p w14:paraId="51E78C28" w14:textId="69552F1A" w:rsidR="00920005" w:rsidRPr="00210C9A" w:rsidRDefault="00210C9A">
            <w:pPr>
              <w:jc w:val="center"/>
              <w:rPr>
                <w:rFonts w:eastAsia="Times New Roman"/>
                <w:sz w:val="20"/>
                <w:szCs w:val="20"/>
              </w:rPr>
            </w:pPr>
            <w:r>
              <w:rPr>
                <w:rFonts w:eastAsia="Times New Roman"/>
                <w:sz w:val="20"/>
                <w:szCs w:val="20"/>
              </w:rPr>
              <w:t>0.90</w:t>
            </w:r>
          </w:p>
        </w:tc>
        <w:tc>
          <w:tcPr>
            <w:tcW w:w="1420" w:type="dxa"/>
          </w:tcPr>
          <w:p w14:paraId="5A580CAC" w14:textId="47ED5690" w:rsidR="00920005" w:rsidRPr="00210C9A" w:rsidRDefault="00210C9A">
            <w:pPr>
              <w:jc w:val="center"/>
              <w:rPr>
                <w:rFonts w:eastAsia="Times New Roman"/>
                <w:sz w:val="20"/>
                <w:szCs w:val="20"/>
              </w:rPr>
            </w:pPr>
            <w:r>
              <w:rPr>
                <w:rFonts w:eastAsia="Times New Roman"/>
                <w:sz w:val="20"/>
                <w:szCs w:val="20"/>
              </w:rPr>
              <w:t>0.71</w:t>
            </w:r>
          </w:p>
        </w:tc>
      </w:tr>
    </w:tbl>
    <w:p w14:paraId="39EA0E43" w14:textId="77777777" w:rsidR="00210C9A" w:rsidRDefault="00210C9A" w:rsidP="00210C9A">
      <w:pPr>
        <w:spacing w:before="200" w:after="80"/>
        <w:jc w:val="center"/>
        <w:rPr>
          <w:rFonts w:eastAsia="Times New Roman"/>
          <w:b/>
          <w:bCs/>
          <w:sz w:val="22"/>
          <w:szCs w:val="22"/>
        </w:rPr>
      </w:pPr>
      <w:bookmarkStart w:id="19" w:name="_Toc239615862"/>
    </w:p>
    <w:p w14:paraId="0FE1822E" w14:textId="77777777" w:rsidR="00210C9A" w:rsidRDefault="00210C9A" w:rsidP="00210C9A">
      <w:pPr>
        <w:spacing w:before="200" w:after="80"/>
        <w:jc w:val="center"/>
        <w:rPr>
          <w:rFonts w:eastAsia="Times New Roman"/>
          <w:b/>
          <w:bCs/>
          <w:sz w:val="22"/>
          <w:szCs w:val="22"/>
        </w:rPr>
      </w:pPr>
    </w:p>
    <w:p w14:paraId="4BD4183B" w14:textId="77777777" w:rsidR="00210C9A" w:rsidRDefault="00210C9A" w:rsidP="00210C9A">
      <w:pPr>
        <w:spacing w:before="200" w:after="80"/>
        <w:jc w:val="center"/>
        <w:rPr>
          <w:rFonts w:eastAsia="Times New Roman"/>
          <w:b/>
          <w:bCs/>
          <w:sz w:val="22"/>
          <w:szCs w:val="22"/>
        </w:rPr>
      </w:pPr>
    </w:p>
    <w:p w14:paraId="32CAE51A" w14:textId="77777777" w:rsidR="00210C9A" w:rsidRDefault="00210C9A" w:rsidP="00210C9A">
      <w:pPr>
        <w:spacing w:before="200" w:after="80"/>
        <w:jc w:val="center"/>
        <w:rPr>
          <w:rFonts w:eastAsia="Times New Roman"/>
          <w:b/>
          <w:bCs/>
          <w:sz w:val="22"/>
          <w:szCs w:val="22"/>
        </w:rPr>
      </w:pPr>
    </w:p>
    <w:p w14:paraId="60D31B5E" w14:textId="633AC474" w:rsidR="00210C9A" w:rsidRPr="00210C9A" w:rsidRDefault="00210C9A" w:rsidP="00210C9A">
      <w:pPr>
        <w:spacing w:before="200" w:after="80"/>
        <w:jc w:val="center"/>
      </w:pPr>
      <w:r>
        <w:rPr>
          <w:rFonts w:eastAsia="Times New Roman"/>
          <w:b/>
          <w:bCs/>
          <w:sz w:val="22"/>
          <w:szCs w:val="22"/>
        </w:rPr>
        <w:lastRenderedPageBreak/>
        <w:t>Table 4.2  Gradient Boosting Confusion Matrix</w:t>
      </w:r>
    </w:p>
    <w:tbl>
      <w:tblPr>
        <w:tblW w:w="86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5"/>
        <w:gridCol w:w="2788"/>
        <w:gridCol w:w="2664"/>
      </w:tblGrid>
      <w:tr w:rsidR="00210C9A" w:rsidRPr="00210C9A" w14:paraId="06408785" w14:textId="77777777" w:rsidTr="00904578">
        <w:trPr>
          <w:trHeight w:val="296"/>
          <w:tblHeader/>
        </w:trPr>
        <w:tc>
          <w:tcPr>
            <w:tcW w:w="3195" w:type="dxa"/>
            <w:shd w:val="clear" w:color="auto" w:fill="D9E2F3"/>
            <w:tcMar>
              <w:top w:w="60" w:type="dxa"/>
              <w:left w:w="100" w:type="dxa"/>
              <w:bottom w:w="60" w:type="dxa"/>
              <w:right w:w="100" w:type="dxa"/>
            </w:tcMar>
            <w:vAlign w:val="center"/>
          </w:tcPr>
          <w:p w14:paraId="622EBFF4" w14:textId="77777777" w:rsidR="00210C9A" w:rsidRPr="00210C9A" w:rsidRDefault="00210C9A" w:rsidP="00904578">
            <w:pPr>
              <w:jc w:val="center"/>
              <w:rPr>
                <w:sz w:val="20"/>
                <w:szCs w:val="20"/>
              </w:rPr>
            </w:pPr>
          </w:p>
        </w:tc>
        <w:tc>
          <w:tcPr>
            <w:tcW w:w="2788" w:type="dxa"/>
            <w:shd w:val="clear" w:color="auto" w:fill="D9E2F3"/>
            <w:tcMar>
              <w:top w:w="60" w:type="dxa"/>
              <w:left w:w="100" w:type="dxa"/>
              <w:bottom w:w="60" w:type="dxa"/>
              <w:right w:w="100" w:type="dxa"/>
            </w:tcMar>
            <w:vAlign w:val="center"/>
          </w:tcPr>
          <w:p w14:paraId="3686D9C5" w14:textId="77777777" w:rsidR="00210C9A" w:rsidRPr="00210C9A" w:rsidRDefault="00210C9A" w:rsidP="00904578">
            <w:pPr>
              <w:jc w:val="center"/>
              <w:rPr>
                <w:sz w:val="20"/>
                <w:szCs w:val="20"/>
              </w:rPr>
            </w:pPr>
            <w:r>
              <w:rPr>
                <w:sz w:val="20"/>
                <w:szCs w:val="20"/>
              </w:rPr>
              <w:t>Predicted Stayed</w:t>
            </w:r>
          </w:p>
        </w:tc>
        <w:tc>
          <w:tcPr>
            <w:tcW w:w="2664" w:type="dxa"/>
            <w:shd w:val="clear" w:color="auto" w:fill="D9E2F3"/>
          </w:tcPr>
          <w:p w14:paraId="6E5D2425" w14:textId="77777777" w:rsidR="00210C9A" w:rsidRPr="00210C9A" w:rsidRDefault="00210C9A" w:rsidP="00904578">
            <w:pPr>
              <w:jc w:val="center"/>
              <w:rPr>
                <w:rFonts w:eastAsia="Times New Roman"/>
                <w:b/>
                <w:bCs/>
                <w:sz w:val="20"/>
                <w:szCs w:val="20"/>
              </w:rPr>
            </w:pPr>
            <w:r>
              <w:rPr>
                <w:rFonts w:eastAsia="Times New Roman"/>
                <w:b/>
                <w:bCs/>
                <w:sz w:val="20"/>
                <w:szCs w:val="20"/>
              </w:rPr>
              <w:t>Predicted Switched</w:t>
            </w:r>
          </w:p>
        </w:tc>
      </w:tr>
      <w:tr w:rsidR="00210C9A" w:rsidRPr="00210C9A" w14:paraId="276F72CB" w14:textId="77777777" w:rsidTr="00904578">
        <w:trPr>
          <w:trHeight w:val="308"/>
        </w:trPr>
        <w:tc>
          <w:tcPr>
            <w:tcW w:w="3195" w:type="dxa"/>
            <w:tcMar>
              <w:top w:w="60" w:type="dxa"/>
              <w:left w:w="100" w:type="dxa"/>
              <w:bottom w:w="60" w:type="dxa"/>
              <w:right w:w="100" w:type="dxa"/>
            </w:tcMar>
            <w:vAlign w:val="center"/>
          </w:tcPr>
          <w:p w14:paraId="749BB854" w14:textId="77777777" w:rsidR="00210C9A" w:rsidRPr="00210C9A" w:rsidRDefault="00210C9A" w:rsidP="00904578">
            <w:pPr>
              <w:jc w:val="center"/>
              <w:rPr>
                <w:sz w:val="20"/>
                <w:szCs w:val="20"/>
              </w:rPr>
            </w:pPr>
            <w:r>
              <w:rPr>
                <w:sz w:val="20"/>
                <w:szCs w:val="20"/>
              </w:rPr>
              <w:t>Actual Stayed</w:t>
            </w:r>
          </w:p>
        </w:tc>
        <w:tc>
          <w:tcPr>
            <w:tcW w:w="2788" w:type="dxa"/>
            <w:tcMar>
              <w:top w:w="60" w:type="dxa"/>
              <w:left w:w="100" w:type="dxa"/>
              <w:bottom w:w="60" w:type="dxa"/>
              <w:right w:w="100" w:type="dxa"/>
            </w:tcMar>
            <w:vAlign w:val="center"/>
          </w:tcPr>
          <w:p w14:paraId="14FB6581" w14:textId="77777777" w:rsidR="00210C9A" w:rsidRPr="00210C9A" w:rsidRDefault="00210C9A" w:rsidP="00904578">
            <w:pPr>
              <w:jc w:val="center"/>
              <w:rPr>
                <w:sz w:val="20"/>
                <w:szCs w:val="20"/>
              </w:rPr>
            </w:pPr>
            <w:r>
              <w:rPr>
                <w:rFonts w:eastAsia="Times New Roman"/>
                <w:sz w:val="20"/>
                <w:szCs w:val="20"/>
              </w:rPr>
              <w:t>40</w:t>
            </w:r>
          </w:p>
        </w:tc>
        <w:tc>
          <w:tcPr>
            <w:tcW w:w="2664" w:type="dxa"/>
          </w:tcPr>
          <w:p w14:paraId="0B71CA6D" w14:textId="77777777" w:rsidR="00210C9A" w:rsidRPr="00210C9A" w:rsidRDefault="00210C9A" w:rsidP="00904578">
            <w:pPr>
              <w:jc w:val="center"/>
              <w:rPr>
                <w:rFonts w:eastAsia="Times New Roman"/>
                <w:sz w:val="20"/>
                <w:szCs w:val="20"/>
              </w:rPr>
            </w:pPr>
            <w:r>
              <w:rPr>
                <w:rFonts w:eastAsia="Times New Roman"/>
                <w:sz w:val="20"/>
                <w:szCs w:val="20"/>
              </w:rPr>
              <w:t>5</w:t>
            </w:r>
          </w:p>
        </w:tc>
      </w:tr>
      <w:tr w:rsidR="00210C9A" w:rsidRPr="00210C9A" w14:paraId="04F60538" w14:textId="77777777" w:rsidTr="00904578">
        <w:trPr>
          <w:trHeight w:val="308"/>
        </w:trPr>
        <w:tc>
          <w:tcPr>
            <w:tcW w:w="3195" w:type="dxa"/>
            <w:tcMar>
              <w:top w:w="60" w:type="dxa"/>
              <w:left w:w="100" w:type="dxa"/>
              <w:bottom w:w="60" w:type="dxa"/>
              <w:right w:w="100" w:type="dxa"/>
            </w:tcMar>
            <w:vAlign w:val="center"/>
          </w:tcPr>
          <w:p w14:paraId="79939C40" w14:textId="77777777" w:rsidR="00210C9A" w:rsidRPr="00210C9A" w:rsidRDefault="00210C9A" w:rsidP="00904578">
            <w:pPr>
              <w:jc w:val="center"/>
              <w:rPr>
                <w:sz w:val="20"/>
                <w:szCs w:val="20"/>
              </w:rPr>
            </w:pPr>
            <w:r>
              <w:rPr>
                <w:sz w:val="20"/>
                <w:szCs w:val="20"/>
              </w:rPr>
              <w:t>Actual Switched</w:t>
            </w:r>
          </w:p>
        </w:tc>
        <w:tc>
          <w:tcPr>
            <w:tcW w:w="2788" w:type="dxa"/>
            <w:tcMar>
              <w:top w:w="60" w:type="dxa"/>
              <w:left w:w="100" w:type="dxa"/>
              <w:bottom w:w="60" w:type="dxa"/>
              <w:right w:w="100" w:type="dxa"/>
            </w:tcMar>
            <w:vAlign w:val="center"/>
          </w:tcPr>
          <w:p w14:paraId="2EDE4088" w14:textId="77777777" w:rsidR="00210C9A" w:rsidRPr="00210C9A" w:rsidRDefault="00210C9A" w:rsidP="00904578">
            <w:pPr>
              <w:jc w:val="center"/>
              <w:rPr>
                <w:sz w:val="20"/>
                <w:szCs w:val="20"/>
              </w:rPr>
            </w:pPr>
            <w:r>
              <w:rPr>
                <w:sz w:val="20"/>
                <w:szCs w:val="20"/>
              </w:rPr>
              <w:t>9</w:t>
            </w:r>
          </w:p>
        </w:tc>
        <w:tc>
          <w:tcPr>
            <w:tcW w:w="2664" w:type="dxa"/>
          </w:tcPr>
          <w:p w14:paraId="1F5E6FDC" w14:textId="238C94F2" w:rsidR="00210C9A" w:rsidRPr="00210C9A" w:rsidRDefault="00210C9A" w:rsidP="00904578">
            <w:pPr>
              <w:jc w:val="center"/>
              <w:rPr>
                <w:rFonts w:eastAsia="Times New Roman"/>
                <w:sz w:val="20"/>
                <w:szCs w:val="20"/>
              </w:rPr>
            </w:pPr>
            <w:r>
              <w:rPr>
                <w:rFonts w:eastAsia="Times New Roman"/>
                <w:sz w:val="20"/>
                <w:szCs w:val="20"/>
              </w:rPr>
              <w:t>111</w:t>
            </w:r>
          </w:p>
        </w:tc>
      </w:tr>
    </w:tbl>
    <w:p w14:paraId="7D4F3199" w14:textId="77777777" w:rsidR="00210C9A" w:rsidRDefault="00210C9A">
      <w:pPr>
        <w:pStyle w:val="Heading2"/>
        <w:spacing w:before="240" w:after="160"/>
        <w:rPr>
          <w:rFonts w:eastAsia="Times New Roman"/>
          <w:b/>
          <w:bCs/>
          <w:sz w:val="28"/>
          <w:szCs w:val="28"/>
        </w:rPr>
      </w:pPr>
    </w:p>
    <w:p w14:paraId="68957AFF" w14:textId="1DCDDACA" w:rsidR="00822AAC" w:rsidRDefault="00000000">
      <w:pPr>
        <w:pStyle w:val="Heading2"/>
        <w:spacing w:before="240" w:after="160"/>
      </w:pPr>
      <w:r>
        <w:rPr>
          <w:rFonts w:eastAsia="Times New Roman"/>
          <w:b/>
          <w:bCs/>
          <w:sz w:val="28"/>
          <w:szCs w:val="28"/>
        </w:rPr>
        <w:t>4.2 Feature Importance</w:t>
      </w:r>
      <w:bookmarkEnd w:id="19"/>
    </w:p>
    <w:p w14:paraId="3A30EF84" w14:textId="2B69D004" w:rsidR="00DF0407" w:rsidRDefault="00DF0407">
      <w:pPr>
        <w:spacing w:after="200" w:line="360" w:lineRule="auto"/>
        <w:jc w:val="both"/>
      </w:pPr>
      <w:r w:rsidRPr="00DF0407">
        <w:t xml:space="preserve">The feature importances of the trained model (Figure 4.1) reveals </w:t>
      </w:r>
      <w:r w:rsidR="00817A49">
        <w:t>that AI feature (1-5) is the most important for brand switching. Age comes second, followed by max_budget, after-sales (1-5) and loyalty (1-5). This chart represents that customers who love AI features and younger and have higher budgets are most likely to switch brands.</w:t>
      </w:r>
    </w:p>
    <w:p w14:paraId="121E359B" w14:textId="7CB29241" w:rsidR="00822AAC" w:rsidRDefault="00817A49">
      <w:pPr>
        <w:spacing w:before="200" w:after="80"/>
        <w:jc w:val="center"/>
      </w:pPr>
      <w:r w:rsidRPr="00817A49">
        <w:rPr>
          <w:noProof/>
        </w:rPr>
        <w:drawing>
          <wp:inline distT="0" distB="0" distL="0" distR="0" wp14:anchorId="69A1C963" wp14:editId="7EB7CBE1">
            <wp:extent cx="5067560" cy="28195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67560" cy="2819545"/>
                    </a:xfrm>
                    <a:prstGeom prst="rect">
                      <a:avLst/>
                    </a:prstGeom>
                  </pic:spPr>
                </pic:pic>
              </a:graphicData>
            </a:graphic>
          </wp:inline>
        </w:drawing>
      </w:r>
    </w:p>
    <w:p w14:paraId="2BFB24F8" w14:textId="36D9718F" w:rsidR="00822AAC" w:rsidRDefault="00000000">
      <w:pPr>
        <w:spacing w:after="240"/>
        <w:jc w:val="center"/>
      </w:pPr>
      <w:r>
        <w:rPr>
          <w:rFonts w:eastAsia="Times New Roman"/>
          <w:b/>
          <w:bCs/>
          <w:sz w:val="22"/>
          <w:szCs w:val="22"/>
        </w:rPr>
        <w:t>Figure 4.1 Top 1</w:t>
      </w:r>
      <w:r w:rsidR="00EA122E">
        <w:rPr>
          <w:rFonts w:eastAsia="Times New Roman"/>
          <w:b/>
          <w:bCs/>
          <w:sz w:val="22"/>
          <w:szCs w:val="22"/>
        </w:rPr>
        <w:t>0</w:t>
      </w:r>
      <w:r>
        <w:rPr>
          <w:rFonts w:eastAsia="Times New Roman"/>
          <w:b/>
          <w:bCs/>
          <w:sz w:val="22"/>
          <w:szCs w:val="22"/>
        </w:rPr>
        <w:t xml:space="preserve"> Feature Importances</w:t>
      </w:r>
    </w:p>
    <w:p w14:paraId="5CC617A2" w14:textId="13F5DC1E" w:rsidR="00822AAC" w:rsidRDefault="00000000">
      <w:pPr>
        <w:pStyle w:val="Heading2"/>
        <w:spacing w:before="240" w:after="160"/>
      </w:pPr>
      <w:bookmarkStart w:id="20" w:name="_Toc239615863"/>
      <w:r>
        <w:rPr>
          <w:rFonts w:eastAsia="Times New Roman"/>
          <w:b/>
          <w:bCs/>
          <w:sz w:val="28"/>
          <w:szCs w:val="28"/>
        </w:rPr>
        <w:t>4.3 Recommendation Engine</w:t>
      </w:r>
      <w:bookmarkEnd w:id="20"/>
      <w:r>
        <w:rPr>
          <w:rFonts w:eastAsia="Times New Roman"/>
          <w:b/>
          <w:bCs/>
          <w:sz w:val="28"/>
          <w:szCs w:val="28"/>
        </w:rPr>
        <w:t xml:space="preserve"> </w:t>
      </w:r>
    </w:p>
    <w:p w14:paraId="658CF951" w14:textId="1B0A21E7" w:rsidR="00DF0407" w:rsidRDefault="004942B2" w:rsidP="004942B2">
      <w:pPr>
        <w:spacing w:after="200" w:line="360" w:lineRule="auto"/>
        <w:jc w:val="both"/>
      </w:pPr>
      <w:r>
        <w:t>Last but not least, the final of the project is a brand recommendation engine. For the given brand, the model engine analzye who is switching and who is staying for this brand. It identifies the top priorities driving those switches.</w:t>
      </w:r>
    </w:p>
    <w:p w14:paraId="1D9270D2" w14:textId="0E4272FE" w:rsidR="004942B2" w:rsidRDefault="004942B2" w:rsidP="004942B2">
      <w:pPr>
        <w:spacing w:after="200" w:line="360" w:lineRule="auto"/>
        <w:jc w:val="both"/>
      </w:pPr>
      <w:r>
        <w:t>How it works:</w:t>
      </w:r>
    </w:p>
    <w:p w14:paraId="564914BF" w14:textId="1BBBF35B" w:rsidR="004942B2" w:rsidRDefault="004942B2" w:rsidP="004942B2">
      <w:pPr>
        <w:spacing w:after="200" w:line="360" w:lineRule="auto"/>
        <w:jc w:val="both"/>
      </w:pPr>
      <w:r>
        <w:rPr>
          <w:b/>
          <w:bCs/>
        </w:rPr>
        <w:t xml:space="preserve">Switched To : </w:t>
      </w:r>
      <w:r>
        <w:t>show that any brand switch to the current brand</w:t>
      </w:r>
    </w:p>
    <w:p w14:paraId="365A954F" w14:textId="305B2221" w:rsidR="004942B2" w:rsidRDefault="004942B2" w:rsidP="004942B2">
      <w:pPr>
        <w:spacing w:after="200" w:line="360" w:lineRule="auto"/>
        <w:jc w:val="both"/>
      </w:pPr>
      <w:r>
        <w:rPr>
          <w:b/>
          <w:bCs/>
        </w:rPr>
        <w:t xml:space="preserve">Switched From: </w:t>
      </w:r>
      <w:r>
        <w:t>Show that any brand switch from the current brand to another</w:t>
      </w:r>
    </w:p>
    <w:p w14:paraId="312DF60B" w14:textId="713B3FC9" w:rsidR="004942B2" w:rsidRPr="004942B2" w:rsidRDefault="004942B2" w:rsidP="004942B2">
      <w:pPr>
        <w:spacing w:after="200" w:line="360" w:lineRule="auto"/>
        <w:jc w:val="both"/>
      </w:pPr>
      <w:r>
        <w:rPr>
          <w:b/>
          <w:bCs/>
        </w:rPr>
        <w:t xml:space="preserve">Net gain or loss: </w:t>
      </w:r>
      <w:r>
        <w:t>Calculates whether the brand is winning or losing customers.</w:t>
      </w:r>
    </w:p>
    <w:p w14:paraId="548BA458" w14:textId="3D91E79E" w:rsidR="00822AAC" w:rsidRDefault="00000000">
      <w:pPr>
        <w:spacing w:before="200" w:after="80"/>
        <w:jc w:val="center"/>
      </w:pPr>
      <w:r>
        <w:rPr>
          <w:rFonts w:eastAsia="Times New Roman"/>
          <w:b/>
          <w:bCs/>
          <w:sz w:val="22"/>
          <w:szCs w:val="22"/>
        </w:rPr>
        <w:lastRenderedPageBreak/>
        <w:t>Table 4.</w:t>
      </w:r>
      <w:r w:rsidR="002C3B0A">
        <w:rPr>
          <w:rFonts w:eastAsia="Times New Roman"/>
          <w:b/>
          <w:bCs/>
          <w:sz w:val="22"/>
          <w:szCs w:val="22"/>
        </w:rPr>
        <w:t>3</w:t>
      </w:r>
      <w:r>
        <w:rPr>
          <w:rFonts w:eastAsia="Times New Roman"/>
          <w:b/>
          <w:bCs/>
          <w:sz w:val="22"/>
          <w:szCs w:val="22"/>
        </w:rPr>
        <w:t xml:space="preserve"> </w:t>
      </w:r>
      <w:r w:rsidR="004942B2">
        <w:rPr>
          <w:rFonts w:eastAsia="Times New Roman"/>
          <w:b/>
          <w:bCs/>
          <w:sz w:val="22"/>
          <w:szCs w:val="22"/>
        </w:rPr>
        <w:t>Brand Performance Summary</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4"/>
        <w:gridCol w:w="1326"/>
        <w:gridCol w:w="1521"/>
        <w:gridCol w:w="1583"/>
        <w:gridCol w:w="1663"/>
        <w:gridCol w:w="1369"/>
      </w:tblGrid>
      <w:tr w:rsidR="004942B2" w:rsidRPr="004942B2" w14:paraId="64B594D6" w14:textId="4785D650" w:rsidTr="004942B2">
        <w:trPr>
          <w:tblHeader/>
        </w:trPr>
        <w:tc>
          <w:tcPr>
            <w:tcW w:w="834" w:type="dxa"/>
            <w:shd w:val="clear" w:color="auto" w:fill="D9E2F3"/>
            <w:tcMar>
              <w:top w:w="60" w:type="dxa"/>
              <w:left w:w="100" w:type="dxa"/>
              <w:bottom w:w="60" w:type="dxa"/>
              <w:right w:w="100" w:type="dxa"/>
            </w:tcMar>
            <w:vAlign w:val="center"/>
          </w:tcPr>
          <w:p w14:paraId="0C2C95A5" w14:textId="016C702F" w:rsidR="004942B2" w:rsidRPr="004942B2" w:rsidRDefault="004942B2">
            <w:pPr>
              <w:jc w:val="center"/>
              <w:rPr>
                <w:sz w:val="20"/>
                <w:szCs w:val="20"/>
              </w:rPr>
            </w:pPr>
            <w:r w:rsidRPr="004942B2">
              <w:rPr>
                <w:rFonts w:eastAsia="Times New Roman"/>
                <w:b/>
                <w:bCs/>
                <w:sz w:val="20"/>
                <w:szCs w:val="20"/>
              </w:rPr>
              <w:t>Ra</w:t>
            </w:r>
            <w:r>
              <w:rPr>
                <w:rFonts w:eastAsia="Times New Roman"/>
                <w:b/>
                <w:bCs/>
                <w:sz w:val="20"/>
                <w:szCs w:val="20"/>
              </w:rPr>
              <w:t>n</w:t>
            </w:r>
            <w:r w:rsidRPr="004942B2">
              <w:rPr>
                <w:rFonts w:eastAsia="Times New Roman"/>
                <w:b/>
                <w:bCs/>
                <w:sz w:val="20"/>
                <w:szCs w:val="20"/>
              </w:rPr>
              <w:t>k</w:t>
            </w:r>
          </w:p>
        </w:tc>
        <w:tc>
          <w:tcPr>
            <w:tcW w:w="1326" w:type="dxa"/>
            <w:shd w:val="clear" w:color="auto" w:fill="D9E2F3"/>
            <w:tcMar>
              <w:top w:w="60" w:type="dxa"/>
              <w:left w:w="100" w:type="dxa"/>
              <w:bottom w:w="60" w:type="dxa"/>
              <w:right w:w="100" w:type="dxa"/>
            </w:tcMar>
            <w:vAlign w:val="center"/>
          </w:tcPr>
          <w:p w14:paraId="25758DF8" w14:textId="197886F6" w:rsidR="004942B2" w:rsidRPr="004942B2" w:rsidRDefault="004942B2">
            <w:pPr>
              <w:jc w:val="center"/>
              <w:rPr>
                <w:sz w:val="20"/>
                <w:szCs w:val="20"/>
              </w:rPr>
            </w:pPr>
            <w:r>
              <w:rPr>
                <w:sz w:val="20"/>
                <w:szCs w:val="20"/>
              </w:rPr>
              <w:t>Brand</w:t>
            </w:r>
          </w:p>
        </w:tc>
        <w:tc>
          <w:tcPr>
            <w:tcW w:w="1521" w:type="dxa"/>
            <w:shd w:val="clear" w:color="auto" w:fill="D9E2F3"/>
            <w:tcMar>
              <w:top w:w="60" w:type="dxa"/>
              <w:left w:w="100" w:type="dxa"/>
              <w:bottom w:w="60" w:type="dxa"/>
              <w:right w:w="100" w:type="dxa"/>
            </w:tcMar>
            <w:vAlign w:val="center"/>
          </w:tcPr>
          <w:p w14:paraId="29D43152" w14:textId="251206AE" w:rsidR="004942B2" w:rsidRPr="004942B2" w:rsidRDefault="004942B2">
            <w:pPr>
              <w:jc w:val="center"/>
              <w:rPr>
                <w:sz w:val="20"/>
                <w:szCs w:val="20"/>
              </w:rPr>
            </w:pPr>
            <w:r>
              <w:rPr>
                <w:rFonts w:eastAsia="Times New Roman"/>
                <w:b/>
                <w:bCs/>
                <w:sz w:val="20"/>
                <w:szCs w:val="20"/>
              </w:rPr>
              <w:t>Switched To</w:t>
            </w:r>
          </w:p>
        </w:tc>
        <w:tc>
          <w:tcPr>
            <w:tcW w:w="1583" w:type="dxa"/>
            <w:shd w:val="clear" w:color="auto" w:fill="D9E2F3"/>
            <w:tcMar>
              <w:top w:w="60" w:type="dxa"/>
              <w:left w:w="100" w:type="dxa"/>
              <w:bottom w:w="60" w:type="dxa"/>
              <w:right w:w="100" w:type="dxa"/>
            </w:tcMar>
            <w:vAlign w:val="center"/>
          </w:tcPr>
          <w:p w14:paraId="4C74E28B" w14:textId="491C2C75" w:rsidR="004942B2" w:rsidRPr="004942B2" w:rsidRDefault="004942B2">
            <w:pPr>
              <w:jc w:val="center"/>
              <w:rPr>
                <w:sz w:val="20"/>
                <w:szCs w:val="20"/>
              </w:rPr>
            </w:pPr>
            <w:r>
              <w:rPr>
                <w:rFonts w:eastAsia="Times New Roman"/>
                <w:b/>
                <w:bCs/>
                <w:sz w:val="20"/>
                <w:szCs w:val="20"/>
              </w:rPr>
              <w:t>Switched From</w:t>
            </w:r>
          </w:p>
        </w:tc>
        <w:tc>
          <w:tcPr>
            <w:tcW w:w="1663" w:type="dxa"/>
            <w:shd w:val="clear" w:color="auto" w:fill="D9E2F3"/>
            <w:tcMar>
              <w:top w:w="60" w:type="dxa"/>
              <w:left w:w="100" w:type="dxa"/>
              <w:bottom w:w="60" w:type="dxa"/>
              <w:right w:w="100" w:type="dxa"/>
            </w:tcMar>
            <w:vAlign w:val="center"/>
          </w:tcPr>
          <w:p w14:paraId="3B23BA79" w14:textId="0F547273" w:rsidR="004942B2" w:rsidRPr="004942B2" w:rsidRDefault="004942B2">
            <w:pPr>
              <w:jc w:val="center"/>
              <w:rPr>
                <w:sz w:val="20"/>
                <w:szCs w:val="20"/>
              </w:rPr>
            </w:pPr>
            <w:r>
              <w:rPr>
                <w:rFonts w:eastAsia="Times New Roman"/>
                <w:b/>
                <w:bCs/>
                <w:sz w:val="20"/>
                <w:szCs w:val="20"/>
              </w:rPr>
              <w:t>Loyal</w:t>
            </w:r>
          </w:p>
        </w:tc>
        <w:tc>
          <w:tcPr>
            <w:tcW w:w="1369" w:type="dxa"/>
            <w:shd w:val="clear" w:color="auto" w:fill="D9E2F3"/>
          </w:tcPr>
          <w:p w14:paraId="747B9A98" w14:textId="46CBD9D0" w:rsidR="004942B2" w:rsidRPr="004942B2" w:rsidRDefault="004942B2">
            <w:pPr>
              <w:jc w:val="center"/>
              <w:rPr>
                <w:rFonts w:eastAsia="Times New Roman"/>
                <w:b/>
                <w:bCs/>
                <w:sz w:val="20"/>
                <w:szCs w:val="20"/>
              </w:rPr>
            </w:pPr>
            <w:r>
              <w:rPr>
                <w:rFonts w:eastAsia="Times New Roman"/>
                <w:b/>
                <w:bCs/>
                <w:sz w:val="20"/>
                <w:szCs w:val="20"/>
              </w:rPr>
              <w:t>Net Gain</w:t>
            </w:r>
          </w:p>
        </w:tc>
      </w:tr>
      <w:tr w:rsidR="004942B2" w:rsidRPr="004942B2" w14:paraId="715E2FAF" w14:textId="44E6A9C3" w:rsidTr="004942B2">
        <w:tc>
          <w:tcPr>
            <w:tcW w:w="834" w:type="dxa"/>
            <w:tcMar>
              <w:top w:w="60" w:type="dxa"/>
              <w:left w:w="100" w:type="dxa"/>
              <w:bottom w:w="60" w:type="dxa"/>
              <w:right w:w="100" w:type="dxa"/>
            </w:tcMar>
            <w:vAlign w:val="center"/>
          </w:tcPr>
          <w:p w14:paraId="251BD0A0" w14:textId="77777777" w:rsidR="004942B2" w:rsidRPr="004942B2" w:rsidRDefault="004942B2">
            <w:pPr>
              <w:jc w:val="center"/>
              <w:rPr>
                <w:sz w:val="20"/>
                <w:szCs w:val="20"/>
              </w:rPr>
            </w:pPr>
            <w:r w:rsidRPr="004942B2">
              <w:rPr>
                <w:rFonts w:eastAsia="Times New Roman"/>
                <w:sz w:val="20"/>
                <w:szCs w:val="20"/>
              </w:rPr>
              <w:t>1</w:t>
            </w:r>
          </w:p>
        </w:tc>
        <w:tc>
          <w:tcPr>
            <w:tcW w:w="1326" w:type="dxa"/>
            <w:tcMar>
              <w:top w:w="60" w:type="dxa"/>
              <w:left w:w="100" w:type="dxa"/>
              <w:bottom w:w="60" w:type="dxa"/>
              <w:right w:w="100" w:type="dxa"/>
            </w:tcMar>
            <w:vAlign w:val="center"/>
          </w:tcPr>
          <w:p w14:paraId="371F5FC5" w14:textId="07E74A18" w:rsidR="004942B2" w:rsidRPr="004942B2" w:rsidRDefault="004942B2">
            <w:pPr>
              <w:jc w:val="center"/>
              <w:rPr>
                <w:sz w:val="20"/>
                <w:szCs w:val="20"/>
              </w:rPr>
            </w:pPr>
            <w:r>
              <w:rPr>
                <w:sz w:val="20"/>
                <w:szCs w:val="20"/>
              </w:rPr>
              <w:t>Apple</w:t>
            </w:r>
          </w:p>
        </w:tc>
        <w:tc>
          <w:tcPr>
            <w:tcW w:w="1521" w:type="dxa"/>
            <w:tcMar>
              <w:top w:w="60" w:type="dxa"/>
              <w:left w:w="100" w:type="dxa"/>
              <w:bottom w:w="60" w:type="dxa"/>
              <w:right w:w="100" w:type="dxa"/>
            </w:tcMar>
            <w:vAlign w:val="center"/>
          </w:tcPr>
          <w:p w14:paraId="49A9D3A5" w14:textId="57AEA89D" w:rsidR="004942B2" w:rsidRPr="004942B2" w:rsidRDefault="004942B2">
            <w:pPr>
              <w:jc w:val="center"/>
              <w:rPr>
                <w:sz w:val="20"/>
                <w:szCs w:val="20"/>
              </w:rPr>
            </w:pPr>
            <w:r>
              <w:rPr>
                <w:sz w:val="20"/>
                <w:szCs w:val="20"/>
              </w:rPr>
              <w:t>143</w:t>
            </w:r>
          </w:p>
        </w:tc>
        <w:tc>
          <w:tcPr>
            <w:tcW w:w="1583" w:type="dxa"/>
            <w:tcMar>
              <w:top w:w="60" w:type="dxa"/>
              <w:left w:w="100" w:type="dxa"/>
              <w:bottom w:w="60" w:type="dxa"/>
              <w:right w:w="100" w:type="dxa"/>
            </w:tcMar>
            <w:vAlign w:val="center"/>
          </w:tcPr>
          <w:p w14:paraId="13293AEF" w14:textId="5A20DE21" w:rsidR="004942B2" w:rsidRPr="004942B2" w:rsidRDefault="004942B2">
            <w:pPr>
              <w:jc w:val="center"/>
              <w:rPr>
                <w:sz w:val="20"/>
                <w:szCs w:val="20"/>
              </w:rPr>
            </w:pPr>
            <w:r>
              <w:rPr>
                <w:sz w:val="20"/>
                <w:szCs w:val="20"/>
              </w:rPr>
              <w:t>15</w:t>
            </w:r>
          </w:p>
        </w:tc>
        <w:tc>
          <w:tcPr>
            <w:tcW w:w="1663" w:type="dxa"/>
            <w:tcMar>
              <w:top w:w="60" w:type="dxa"/>
              <w:left w:w="100" w:type="dxa"/>
              <w:bottom w:w="60" w:type="dxa"/>
              <w:right w:w="100" w:type="dxa"/>
            </w:tcMar>
            <w:vAlign w:val="center"/>
          </w:tcPr>
          <w:p w14:paraId="2FC69C12" w14:textId="3E57253D" w:rsidR="004942B2" w:rsidRPr="004942B2" w:rsidRDefault="004942B2">
            <w:pPr>
              <w:jc w:val="center"/>
              <w:rPr>
                <w:sz w:val="20"/>
                <w:szCs w:val="20"/>
              </w:rPr>
            </w:pPr>
            <w:r>
              <w:rPr>
                <w:sz w:val="20"/>
                <w:szCs w:val="20"/>
              </w:rPr>
              <w:t>22</w:t>
            </w:r>
          </w:p>
        </w:tc>
        <w:tc>
          <w:tcPr>
            <w:tcW w:w="1369" w:type="dxa"/>
          </w:tcPr>
          <w:p w14:paraId="600B7115" w14:textId="63069A44" w:rsidR="004942B2" w:rsidRPr="004942B2" w:rsidRDefault="004942B2">
            <w:pPr>
              <w:jc w:val="center"/>
              <w:rPr>
                <w:rFonts w:eastAsia="Times New Roman"/>
                <w:sz w:val="20"/>
                <w:szCs w:val="20"/>
              </w:rPr>
            </w:pPr>
            <w:r>
              <w:rPr>
                <w:rFonts w:eastAsia="Times New Roman"/>
                <w:sz w:val="20"/>
                <w:szCs w:val="20"/>
              </w:rPr>
              <w:t>+128</w:t>
            </w:r>
          </w:p>
        </w:tc>
      </w:tr>
      <w:tr w:rsidR="004942B2" w:rsidRPr="004942B2" w14:paraId="2A14F68A" w14:textId="31FE2B44" w:rsidTr="004942B2">
        <w:tc>
          <w:tcPr>
            <w:tcW w:w="834" w:type="dxa"/>
            <w:tcMar>
              <w:top w:w="60" w:type="dxa"/>
              <w:left w:w="100" w:type="dxa"/>
              <w:bottom w:w="60" w:type="dxa"/>
              <w:right w:w="100" w:type="dxa"/>
            </w:tcMar>
            <w:vAlign w:val="center"/>
          </w:tcPr>
          <w:p w14:paraId="455841E9" w14:textId="77777777" w:rsidR="004942B2" w:rsidRPr="004942B2" w:rsidRDefault="004942B2">
            <w:pPr>
              <w:jc w:val="center"/>
              <w:rPr>
                <w:sz w:val="20"/>
                <w:szCs w:val="20"/>
              </w:rPr>
            </w:pPr>
            <w:r w:rsidRPr="004942B2">
              <w:rPr>
                <w:rFonts w:eastAsia="Times New Roman"/>
                <w:sz w:val="20"/>
                <w:szCs w:val="20"/>
              </w:rPr>
              <w:t>2</w:t>
            </w:r>
          </w:p>
        </w:tc>
        <w:tc>
          <w:tcPr>
            <w:tcW w:w="1326" w:type="dxa"/>
            <w:tcMar>
              <w:top w:w="60" w:type="dxa"/>
              <w:left w:w="100" w:type="dxa"/>
              <w:bottom w:w="60" w:type="dxa"/>
              <w:right w:w="100" w:type="dxa"/>
            </w:tcMar>
            <w:vAlign w:val="center"/>
          </w:tcPr>
          <w:p w14:paraId="65E572DD" w14:textId="1B7BACD1" w:rsidR="004942B2" w:rsidRPr="004942B2" w:rsidRDefault="004942B2">
            <w:pPr>
              <w:jc w:val="center"/>
              <w:rPr>
                <w:sz w:val="20"/>
                <w:szCs w:val="20"/>
              </w:rPr>
            </w:pPr>
            <w:r>
              <w:rPr>
                <w:rFonts w:eastAsia="Times New Roman"/>
                <w:sz w:val="20"/>
                <w:szCs w:val="20"/>
              </w:rPr>
              <w:t>Infinix</w:t>
            </w:r>
          </w:p>
        </w:tc>
        <w:tc>
          <w:tcPr>
            <w:tcW w:w="1521" w:type="dxa"/>
            <w:tcMar>
              <w:top w:w="60" w:type="dxa"/>
              <w:left w:w="100" w:type="dxa"/>
              <w:bottom w:w="60" w:type="dxa"/>
              <w:right w:w="100" w:type="dxa"/>
            </w:tcMar>
            <w:vAlign w:val="center"/>
          </w:tcPr>
          <w:p w14:paraId="2E7485B7" w14:textId="7EE095C7" w:rsidR="004942B2" w:rsidRPr="004942B2" w:rsidRDefault="004942B2">
            <w:pPr>
              <w:jc w:val="center"/>
              <w:rPr>
                <w:sz w:val="20"/>
                <w:szCs w:val="20"/>
              </w:rPr>
            </w:pPr>
            <w:r>
              <w:rPr>
                <w:sz w:val="20"/>
                <w:szCs w:val="20"/>
              </w:rPr>
              <w:t>21</w:t>
            </w:r>
          </w:p>
        </w:tc>
        <w:tc>
          <w:tcPr>
            <w:tcW w:w="1583" w:type="dxa"/>
            <w:tcMar>
              <w:top w:w="60" w:type="dxa"/>
              <w:left w:w="100" w:type="dxa"/>
              <w:bottom w:w="60" w:type="dxa"/>
              <w:right w:w="100" w:type="dxa"/>
            </w:tcMar>
            <w:vAlign w:val="center"/>
          </w:tcPr>
          <w:p w14:paraId="473A99DE" w14:textId="4A3058C5" w:rsidR="004942B2" w:rsidRPr="004942B2" w:rsidRDefault="004942B2">
            <w:pPr>
              <w:jc w:val="center"/>
              <w:rPr>
                <w:sz w:val="20"/>
                <w:szCs w:val="20"/>
              </w:rPr>
            </w:pPr>
            <w:r>
              <w:rPr>
                <w:sz w:val="20"/>
                <w:szCs w:val="20"/>
              </w:rPr>
              <w:t>0</w:t>
            </w:r>
          </w:p>
        </w:tc>
        <w:tc>
          <w:tcPr>
            <w:tcW w:w="1663" w:type="dxa"/>
            <w:tcMar>
              <w:top w:w="60" w:type="dxa"/>
              <w:left w:w="100" w:type="dxa"/>
              <w:bottom w:w="60" w:type="dxa"/>
              <w:right w:w="100" w:type="dxa"/>
            </w:tcMar>
            <w:vAlign w:val="center"/>
          </w:tcPr>
          <w:p w14:paraId="2E2DB211" w14:textId="303C79A4" w:rsidR="004942B2" w:rsidRPr="004942B2" w:rsidRDefault="004942B2">
            <w:pPr>
              <w:jc w:val="center"/>
              <w:rPr>
                <w:sz w:val="20"/>
                <w:szCs w:val="20"/>
              </w:rPr>
            </w:pPr>
            <w:r>
              <w:rPr>
                <w:sz w:val="20"/>
                <w:szCs w:val="20"/>
              </w:rPr>
              <w:t>0</w:t>
            </w:r>
          </w:p>
        </w:tc>
        <w:tc>
          <w:tcPr>
            <w:tcW w:w="1369" w:type="dxa"/>
          </w:tcPr>
          <w:p w14:paraId="7ECE941C" w14:textId="0525D45C" w:rsidR="004942B2" w:rsidRPr="004942B2" w:rsidRDefault="004942B2">
            <w:pPr>
              <w:jc w:val="center"/>
              <w:rPr>
                <w:rFonts w:eastAsia="Times New Roman"/>
                <w:sz w:val="20"/>
                <w:szCs w:val="20"/>
              </w:rPr>
            </w:pPr>
            <w:r>
              <w:rPr>
                <w:rFonts w:eastAsia="Times New Roman"/>
                <w:sz w:val="20"/>
                <w:szCs w:val="20"/>
              </w:rPr>
              <w:t>+21</w:t>
            </w:r>
          </w:p>
        </w:tc>
      </w:tr>
      <w:tr w:rsidR="004942B2" w:rsidRPr="004942B2" w14:paraId="45C55748" w14:textId="5614F027" w:rsidTr="004942B2">
        <w:tc>
          <w:tcPr>
            <w:tcW w:w="834" w:type="dxa"/>
            <w:tcMar>
              <w:top w:w="60" w:type="dxa"/>
              <w:left w:w="100" w:type="dxa"/>
              <w:bottom w:w="60" w:type="dxa"/>
              <w:right w:w="100" w:type="dxa"/>
            </w:tcMar>
            <w:vAlign w:val="center"/>
          </w:tcPr>
          <w:p w14:paraId="0142E71A" w14:textId="77777777" w:rsidR="004942B2" w:rsidRPr="004942B2" w:rsidRDefault="004942B2">
            <w:pPr>
              <w:jc w:val="center"/>
              <w:rPr>
                <w:sz w:val="20"/>
                <w:szCs w:val="20"/>
              </w:rPr>
            </w:pPr>
            <w:r w:rsidRPr="004942B2">
              <w:rPr>
                <w:rFonts w:eastAsia="Times New Roman"/>
                <w:sz w:val="20"/>
                <w:szCs w:val="20"/>
              </w:rPr>
              <w:t>3</w:t>
            </w:r>
          </w:p>
        </w:tc>
        <w:tc>
          <w:tcPr>
            <w:tcW w:w="1326" w:type="dxa"/>
            <w:tcMar>
              <w:top w:w="60" w:type="dxa"/>
              <w:left w:w="100" w:type="dxa"/>
              <w:bottom w:w="60" w:type="dxa"/>
              <w:right w:w="100" w:type="dxa"/>
            </w:tcMar>
            <w:vAlign w:val="center"/>
          </w:tcPr>
          <w:p w14:paraId="7EA8712F" w14:textId="4DCD8164" w:rsidR="004942B2" w:rsidRPr="004942B2" w:rsidRDefault="004942B2">
            <w:pPr>
              <w:jc w:val="center"/>
              <w:rPr>
                <w:sz w:val="20"/>
                <w:szCs w:val="20"/>
              </w:rPr>
            </w:pPr>
            <w:r>
              <w:rPr>
                <w:sz w:val="20"/>
                <w:szCs w:val="20"/>
              </w:rPr>
              <w:t>Honor</w:t>
            </w:r>
          </w:p>
        </w:tc>
        <w:tc>
          <w:tcPr>
            <w:tcW w:w="1521" w:type="dxa"/>
            <w:tcMar>
              <w:top w:w="60" w:type="dxa"/>
              <w:left w:w="100" w:type="dxa"/>
              <w:bottom w:w="60" w:type="dxa"/>
              <w:right w:w="100" w:type="dxa"/>
            </w:tcMar>
            <w:vAlign w:val="center"/>
          </w:tcPr>
          <w:p w14:paraId="1F0B26BE" w14:textId="6BA3474B" w:rsidR="004942B2" w:rsidRPr="004942B2" w:rsidRDefault="004942B2">
            <w:pPr>
              <w:jc w:val="center"/>
              <w:rPr>
                <w:sz w:val="20"/>
                <w:szCs w:val="20"/>
              </w:rPr>
            </w:pPr>
            <w:r>
              <w:rPr>
                <w:sz w:val="20"/>
                <w:szCs w:val="20"/>
              </w:rPr>
              <w:t>10</w:t>
            </w:r>
          </w:p>
        </w:tc>
        <w:tc>
          <w:tcPr>
            <w:tcW w:w="1583" w:type="dxa"/>
            <w:tcMar>
              <w:top w:w="60" w:type="dxa"/>
              <w:left w:w="100" w:type="dxa"/>
              <w:bottom w:w="60" w:type="dxa"/>
              <w:right w:w="100" w:type="dxa"/>
            </w:tcMar>
            <w:vAlign w:val="center"/>
          </w:tcPr>
          <w:p w14:paraId="09DA000C" w14:textId="0E861DC2" w:rsidR="004942B2" w:rsidRPr="004942B2" w:rsidRDefault="004942B2">
            <w:pPr>
              <w:jc w:val="center"/>
              <w:rPr>
                <w:sz w:val="20"/>
                <w:szCs w:val="20"/>
              </w:rPr>
            </w:pPr>
            <w:r>
              <w:rPr>
                <w:sz w:val="20"/>
                <w:szCs w:val="20"/>
              </w:rPr>
              <w:t>0</w:t>
            </w:r>
          </w:p>
        </w:tc>
        <w:tc>
          <w:tcPr>
            <w:tcW w:w="1663" w:type="dxa"/>
            <w:tcMar>
              <w:top w:w="60" w:type="dxa"/>
              <w:left w:w="100" w:type="dxa"/>
              <w:bottom w:w="60" w:type="dxa"/>
              <w:right w:w="100" w:type="dxa"/>
            </w:tcMar>
            <w:vAlign w:val="center"/>
          </w:tcPr>
          <w:p w14:paraId="0B40889B" w14:textId="1B13524F" w:rsidR="004942B2" w:rsidRPr="004942B2" w:rsidRDefault="004942B2">
            <w:pPr>
              <w:jc w:val="center"/>
              <w:rPr>
                <w:sz w:val="20"/>
                <w:szCs w:val="20"/>
              </w:rPr>
            </w:pPr>
            <w:r>
              <w:rPr>
                <w:sz w:val="20"/>
                <w:szCs w:val="20"/>
              </w:rPr>
              <w:t>0</w:t>
            </w:r>
          </w:p>
        </w:tc>
        <w:tc>
          <w:tcPr>
            <w:tcW w:w="1369" w:type="dxa"/>
          </w:tcPr>
          <w:p w14:paraId="7C4DFD47" w14:textId="6361F4C3" w:rsidR="004942B2" w:rsidRPr="004942B2" w:rsidRDefault="004942B2">
            <w:pPr>
              <w:jc w:val="center"/>
              <w:rPr>
                <w:rFonts w:eastAsia="Times New Roman"/>
                <w:sz w:val="20"/>
                <w:szCs w:val="20"/>
              </w:rPr>
            </w:pPr>
            <w:r>
              <w:rPr>
                <w:rFonts w:eastAsia="Times New Roman"/>
                <w:sz w:val="20"/>
                <w:szCs w:val="20"/>
              </w:rPr>
              <w:t>+10</w:t>
            </w:r>
          </w:p>
        </w:tc>
      </w:tr>
      <w:tr w:rsidR="004942B2" w:rsidRPr="004942B2" w14:paraId="2CD7BC1D" w14:textId="56FA8953" w:rsidTr="004942B2">
        <w:tc>
          <w:tcPr>
            <w:tcW w:w="834" w:type="dxa"/>
            <w:tcMar>
              <w:top w:w="60" w:type="dxa"/>
              <w:left w:w="100" w:type="dxa"/>
              <w:bottom w:w="60" w:type="dxa"/>
              <w:right w:w="100" w:type="dxa"/>
            </w:tcMar>
            <w:vAlign w:val="center"/>
          </w:tcPr>
          <w:p w14:paraId="3EB24F1B" w14:textId="77777777" w:rsidR="004942B2" w:rsidRPr="004942B2" w:rsidRDefault="004942B2">
            <w:pPr>
              <w:jc w:val="center"/>
              <w:rPr>
                <w:sz w:val="20"/>
                <w:szCs w:val="20"/>
              </w:rPr>
            </w:pPr>
            <w:r w:rsidRPr="004942B2">
              <w:rPr>
                <w:rFonts w:eastAsia="Times New Roman"/>
                <w:sz w:val="20"/>
                <w:szCs w:val="20"/>
              </w:rPr>
              <w:t>4</w:t>
            </w:r>
          </w:p>
        </w:tc>
        <w:tc>
          <w:tcPr>
            <w:tcW w:w="1326" w:type="dxa"/>
            <w:tcMar>
              <w:top w:w="60" w:type="dxa"/>
              <w:left w:w="100" w:type="dxa"/>
              <w:bottom w:w="60" w:type="dxa"/>
              <w:right w:w="100" w:type="dxa"/>
            </w:tcMar>
            <w:vAlign w:val="center"/>
          </w:tcPr>
          <w:p w14:paraId="59919281" w14:textId="74E1784F" w:rsidR="004942B2" w:rsidRPr="004942B2" w:rsidRDefault="004942B2">
            <w:pPr>
              <w:jc w:val="center"/>
              <w:rPr>
                <w:sz w:val="20"/>
                <w:szCs w:val="20"/>
              </w:rPr>
            </w:pPr>
            <w:r>
              <w:rPr>
                <w:sz w:val="20"/>
                <w:szCs w:val="20"/>
              </w:rPr>
              <w:t>Realmi</w:t>
            </w:r>
          </w:p>
        </w:tc>
        <w:tc>
          <w:tcPr>
            <w:tcW w:w="1521" w:type="dxa"/>
            <w:tcMar>
              <w:top w:w="60" w:type="dxa"/>
              <w:left w:w="100" w:type="dxa"/>
              <w:bottom w:w="60" w:type="dxa"/>
              <w:right w:w="100" w:type="dxa"/>
            </w:tcMar>
            <w:vAlign w:val="center"/>
          </w:tcPr>
          <w:p w14:paraId="40AE3495" w14:textId="71F2F9AF" w:rsidR="004942B2" w:rsidRPr="004942B2" w:rsidRDefault="004942B2">
            <w:pPr>
              <w:jc w:val="center"/>
              <w:rPr>
                <w:sz w:val="20"/>
                <w:szCs w:val="20"/>
              </w:rPr>
            </w:pPr>
            <w:r>
              <w:rPr>
                <w:sz w:val="20"/>
                <w:szCs w:val="20"/>
              </w:rPr>
              <w:t>5</w:t>
            </w:r>
          </w:p>
        </w:tc>
        <w:tc>
          <w:tcPr>
            <w:tcW w:w="1583" w:type="dxa"/>
            <w:tcMar>
              <w:top w:w="60" w:type="dxa"/>
              <w:left w:w="100" w:type="dxa"/>
              <w:bottom w:w="60" w:type="dxa"/>
              <w:right w:w="100" w:type="dxa"/>
            </w:tcMar>
            <w:vAlign w:val="center"/>
          </w:tcPr>
          <w:p w14:paraId="76240A2C" w14:textId="38AAE0FD" w:rsidR="004942B2" w:rsidRPr="004942B2" w:rsidRDefault="004942B2">
            <w:pPr>
              <w:jc w:val="center"/>
              <w:rPr>
                <w:sz w:val="20"/>
                <w:szCs w:val="20"/>
              </w:rPr>
            </w:pPr>
            <w:r>
              <w:rPr>
                <w:sz w:val="20"/>
                <w:szCs w:val="20"/>
              </w:rPr>
              <w:t>5</w:t>
            </w:r>
          </w:p>
        </w:tc>
        <w:tc>
          <w:tcPr>
            <w:tcW w:w="1663" w:type="dxa"/>
            <w:tcMar>
              <w:top w:w="60" w:type="dxa"/>
              <w:left w:w="100" w:type="dxa"/>
              <w:bottom w:w="60" w:type="dxa"/>
              <w:right w:w="100" w:type="dxa"/>
            </w:tcMar>
            <w:vAlign w:val="center"/>
          </w:tcPr>
          <w:p w14:paraId="5FA73637" w14:textId="4F497059" w:rsidR="004942B2" w:rsidRPr="004942B2" w:rsidRDefault="004942B2">
            <w:pPr>
              <w:jc w:val="center"/>
              <w:rPr>
                <w:sz w:val="20"/>
                <w:szCs w:val="20"/>
              </w:rPr>
            </w:pPr>
            <w:r>
              <w:rPr>
                <w:sz w:val="20"/>
                <w:szCs w:val="20"/>
              </w:rPr>
              <w:t>0</w:t>
            </w:r>
          </w:p>
        </w:tc>
        <w:tc>
          <w:tcPr>
            <w:tcW w:w="1369" w:type="dxa"/>
          </w:tcPr>
          <w:p w14:paraId="64730ACB" w14:textId="410D4ADC" w:rsidR="004942B2" w:rsidRPr="004942B2" w:rsidRDefault="004942B2">
            <w:pPr>
              <w:jc w:val="center"/>
              <w:rPr>
                <w:rFonts w:eastAsia="Times New Roman"/>
                <w:sz w:val="20"/>
                <w:szCs w:val="20"/>
              </w:rPr>
            </w:pPr>
            <w:r>
              <w:rPr>
                <w:rFonts w:eastAsia="Times New Roman"/>
                <w:sz w:val="20"/>
                <w:szCs w:val="20"/>
              </w:rPr>
              <w:t>0</w:t>
            </w:r>
          </w:p>
        </w:tc>
      </w:tr>
      <w:tr w:rsidR="004942B2" w:rsidRPr="004942B2" w14:paraId="04D3C6EF" w14:textId="2C71FF30" w:rsidTr="004942B2">
        <w:tc>
          <w:tcPr>
            <w:tcW w:w="834" w:type="dxa"/>
            <w:tcMar>
              <w:top w:w="60" w:type="dxa"/>
              <w:left w:w="100" w:type="dxa"/>
              <w:bottom w:w="60" w:type="dxa"/>
              <w:right w:w="100" w:type="dxa"/>
            </w:tcMar>
            <w:vAlign w:val="center"/>
          </w:tcPr>
          <w:p w14:paraId="6B588018" w14:textId="77777777" w:rsidR="004942B2" w:rsidRPr="004942B2" w:rsidRDefault="004942B2">
            <w:pPr>
              <w:jc w:val="center"/>
              <w:rPr>
                <w:sz w:val="20"/>
                <w:szCs w:val="20"/>
              </w:rPr>
            </w:pPr>
            <w:r w:rsidRPr="004942B2">
              <w:rPr>
                <w:rFonts w:eastAsia="Times New Roman"/>
                <w:sz w:val="20"/>
                <w:szCs w:val="20"/>
              </w:rPr>
              <w:t>5</w:t>
            </w:r>
          </w:p>
        </w:tc>
        <w:tc>
          <w:tcPr>
            <w:tcW w:w="1326" w:type="dxa"/>
            <w:tcMar>
              <w:top w:w="60" w:type="dxa"/>
              <w:left w:w="100" w:type="dxa"/>
              <w:bottom w:w="60" w:type="dxa"/>
              <w:right w:w="100" w:type="dxa"/>
            </w:tcMar>
            <w:vAlign w:val="center"/>
          </w:tcPr>
          <w:p w14:paraId="3D371793" w14:textId="3D9E97E1" w:rsidR="004942B2" w:rsidRPr="004942B2" w:rsidRDefault="004942B2">
            <w:pPr>
              <w:jc w:val="center"/>
              <w:rPr>
                <w:sz w:val="20"/>
                <w:szCs w:val="20"/>
              </w:rPr>
            </w:pPr>
            <w:r>
              <w:rPr>
                <w:rFonts w:eastAsia="Times New Roman"/>
                <w:sz w:val="20"/>
                <w:szCs w:val="20"/>
              </w:rPr>
              <w:t>Oppo</w:t>
            </w:r>
          </w:p>
        </w:tc>
        <w:tc>
          <w:tcPr>
            <w:tcW w:w="1521" w:type="dxa"/>
            <w:tcMar>
              <w:top w:w="60" w:type="dxa"/>
              <w:left w:w="100" w:type="dxa"/>
              <w:bottom w:w="60" w:type="dxa"/>
              <w:right w:w="100" w:type="dxa"/>
            </w:tcMar>
            <w:vAlign w:val="center"/>
          </w:tcPr>
          <w:p w14:paraId="059029D0" w14:textId="6B865985" w:rsidR="004942B2" w:rsidRPr="004942B2" w:rsidRDefault="004942B2">
            <w:pPr>
              <w:jc w:val="center"/>
              <w:rPr>
                <w:sz w:val="20"/>
                <w:szCs w:val="20"/>
              </w:rPr>
            </w:pPr>
            <w:r>
              <w:rPr>
                <w:sz w:val="20"/>
                <w:szCs w:val="20"/>
              </w:rPr>
              <w:t>10</w:t>
            </w:r>
          </w:p>
        </w:tc>
        <w:tc>
          <w:tcPr>
            <w:tcW w:w="1583" w:type="dxa"/>
            <w:tcMar>
              <w:top w:w="60" w:type="dxa"/>
              <w:left w:w="100" w:type="dxa"/>
              <w:bottom w:w="60" w:type="dxa"/>
              <w:right w:w="100" w:type="dxa"/>
            </w:tcMar>
            <w:vAlign w:val="center"/>
          </w:tcPr>
          <w:p w14:paraId="06A0C803" w14:textId="5A8EF070" w:rsidR="004942B2" w:rsidRPr="004942B2" w:rsidRDefault="004942B2">
            <w:pPr>
              <w:jc w:val="center"/>
              <w:rPr>
                <w:sz w:val="20"/>
                <w:szCs w:val="20"/>
              </w:rPr>
            </w:pPr>
            <w:r>
              <w:rPr>
                <w:sz w:val="20"/>
                <w:szCs w:val="20"/>
              </w:rPr>
              <w:t>14</w:t>
            </w:r>
          </w:p>
        </w:tc>
        <w:tc>
          <w:tcPr>
            <w:tcW w:w="1663" w:type="dxa"/>
            <w:tcMar>
              <w:top w:w="60" w:type="dxa"/>
              <w:left w:w="100" w:type="dxa"/>
              <w:bottom w:w="60" w:type="dxa"/>
              <w:right w:w="100" w:type="dxa"/>
            </w:tcMar>
            <w:vAlign w:val="center"/>
          </w:tcPr>
          <w:p w14:paraId="6125DE73" w14:textId="4F67E364" w:rsidR="004942B2" w:rsidRPr="004942B2" w:rsidRDefault="004942B2">
            <w:pPr>
              <w:jc w:val="center"/>
              <w:rPr>
                <w:sz w:val="20"/>
                <w:szCs w:val="20"/>
              </w:rPr>
            </w:pPr>
            <w:r>
              <w:rPr>
                <w:sz w:val="20"/>
                <w:szCs w:val="20"/>
              </w:rPr>
              <w:t>0</w:t>
            </w:r>
          </w:p>
        </w:tc>
        <w:tc>
          <w:tcPr>
            <w:tcW w:w="1369" w:type="dxa"/>
          </w:tcPr>
          <w:p w14:paraId="2C57AE6E" w14:textId="3E0E2E26" w:rsidR="004942B2" w:rsidRPr="004942B2" w:rsidRDefault="004942B2">
            <w:pPr>
              <w:jc w:val="center"/>
              <w:rPr>
                <w:rFonts w:eastAsia="Times New Roman"/>
                <w:sz w:val="20"/>
                <w:szCs w:val="20"/>
              </w:rPr>
            </w:pPr>
            <w:r>
              <w:rPr>
                <w:rFonts w:eastAsia="Times New Roman"/>
                <w:sz w:val="20"/>
                <w:szCs w:val="20"/>
              </w:rPr>
              <w:t>-4</w:t>
            </w:r>
          </w:p>
        </w:tc>
      </w:tr>
      <w:tr w:rsidR="004942B2" w:rsidRPr="004942B2" w14:paraId="42052C7D" w14:textId="3ACB6B35" w:rsidTr="004942B2">
        <w:tc>
          <w:tcPr>
            <w:tcW w:w="834" w:type="dxa"/>
            <w:tcMar>
              <w:top w:w="60" w:type="dxa"/>
              <w:left w:w="100" w:type="dxa"/>
              <w:bottom w:w="60" w:type="dxa"/>
              <w:right w:w="100" w:type="dxa"/>
            </w:tcMar>
            <w:vAlign w:val="center"/>
          </w:tcPr>
          <w:p w14:paraId="646D10A6" w14:textId="38187D9D" w:rsidR="004942B2" w:rsidRPr="004942B2" w:rsidRDefault="004942B2">
            <w:pPr>
              <w:jc w:val="center"/>
              <w:rPr>
                <w:rFonts w:eastAsia="Times New Roman"/>
                <w:sz w:val="20"/>
                <w:szCs w:val="20"/>
              </w:rPr>
            </w:pPr>
            <w:r>
              <w:rPr>
                <w:rFonts w:eastAsia="Times New Roman"/>
                <w:sz w:val="20"/>
                <w:szCs w:val="20"/>
              </w:rPr>
              <w:t>6</w:t>
            </w:r>
          </w:p>
        </w:tc>
        <w:tc>
          <w:tcPr>
            <w:tcW w:w="1326" w:type="dxa"/>
            <w:tcMar>
              <w:top w:w="60" w:type="dxa"/>
              <w:left w:w="100" w:type="dxa"/>
              <w:bottom w:w="60" w:type="dxa"/>
              <w:right w:w="100" w:type="dxa"/>
            </w:tcMar>
            <w:vAlign w:val="center"/>
          </w:tcPr>
          <w:p w14:paraId="4724ACFC" w14:textId="3B23643A" w:rsidR="004942B2" w:rsidRPr="004942B2" w:rsidRDefault="004942B2">
            <w:pPr>
              <w:jc w:val="center"/>
              <w:rPr>
                <w:rFonts w:eastAsia="Times New Roman"/>
                <w:sz w:val="20"/>
                <w:szCs w:val="20"/>
              </w:rPr>
            </w:pPr>
            <w:r>
              <w:rPr>
                <w:rFonts w:eastAsia="Times New Roman"/>
                <w:sz w:val="20"/>
                <w:szCs w:val="20"/>
              </w:rPr>
              <w:t>Techno</w:t>
            </w:r>
          </w:p>
        </w:tc>
        <w:tc>
          <w:tcPr>
            <w:tcW w:w="1521" w:type="dxa"/>
            <w:tcMar>
              <w:top w:w="60" w:type="dxa"/>
              <w:left w:w="100" w:type="dxa"/>
              <w:bottom w:w="60" w:type="dxa"/>
              <w:right w:w="100" w:type="dxa"/>
            </w:tcMar>
            <w:vAlign w:val="center"/>
          </w:tcPr>
          <w:p w14:paraId="650D22FA" w14:textId="1C25398E" w:rsidR="004942B2" w:rsidRPr="004942B2" w:rsidRDefault="004942B2">
            <w:pPr>
              <w:jc w:val="center"/>
              <w:rPr>
                <w:rFonts w:eastAsia="Times New Roman"/>
                <w:sz w:val="20"/>
                <w:szCs w:val="20"/>
              </w:rPr>
            </w:pPr>
            <w:r>
              <w:rPr>
                <w:rFonts w:eastAsia="Times New Roman"/>
                <w:sz w:val="20"/>
                <w:szCs w:val="20"/>
              </w:rPr>
              <w:t>9</w:t>
            </w:r>
          </w:p>
        </w:tc>
        <w:tc>
          <w:tcPr>
            <w:tcW w:w="1583" w:type="dxa"/>
            <w:tcMar>
              <w:top w:w="60" w:type="dxa"/>
              <w:left w:w="100" w:type="dxa"/>
              <w:bottom w:w="60" w:type="dxa"/>
              <w:right w:w="100" w:type="dxa"/>
            </w:tcMar>
            <w:vAlign w:val="center"/>
          </w:tcPr>
          <w:p w14:paraId="4403AC15" w14:textId="43D61BCA" w:rsidR="004942B2" w:rsidRPr="004942B2" w:rsidRDefault="004942B2">
            <w:pPr>
              <w:jc w:val="center"/>
              <w:rPr>
                <w:rFonts w:eastAsia="Times New Roman"/>
                <w:sz w:val="20"/>
                <w:szCs w:val="20"/>
              </w:rPr>
            </w:pPr>
            <w:r>
              <w:rPr>
                <w:rFonts w:eastAsia="Times New Roman"/>
                <w:sz w:val="20"/>
                <w:szCs w:val="20"/>
              </w:rPr>
              <w:t>17</w:t>
            </w:r>
          </w:p>
        </w:tc>
        <w:tc>
          <w:tcPr>
            <w:tcW w:w="1663" w:type="dxa"/>
            <w:tcMar>
              <w:top w:w="60" w:type="dxa"/>
              <w:left w:w="100" w:type="dxa"/>
              <w:bottom w:w="60" w:type="dxa"/>
              <w:right w:w="100" w:type="dxa"/>
            </w:tcMar>
            <w:vAlign w:val="center"/>
          </w:tcPr>
          <w:p w14:paraId="5BED849C" w14:textId="5F8B6418" w:rsidR="004942B2" w:rsidRPr="004942B2" w:rsidRDefault="004942B2">
            <w:pPr>
              <w:jc w:val="center"/>
              <w:rPr>
                <w:rFonts w:eastAsia="Times New Roman"/>
                <w:sz w:val="20"/>
                <w:szCs w:val="20"/>
              </w:rPr>
            </w:pPr>
            <w:r>
              <w:rPr>
                <w:rFonts w:eastAsia="Times New Roman"/>
                <w:sz w:val="20"/>
                <w:szCs w:val="20"/>
              </w:rPr>
              <w:t>0</w:t>
            </w:r>
          </w:p>
        </w:tc>
        <w:tc>
          <w:tcPr>
            <w:tcW w:w="1369" w:type="dxa"/>
          </w:tcPr>
          <w:p w14:paraId="28DCA167" w14:textId="2B21607C" w:rsidR="004942B2" w:rsidRPr="004942B2" w:rsidRDefault="004942B2">
            <w:pPr>
              <w:jc w:val="center"/>
              <w:rPr>
                <w:rFonts w:eastAsia="Times New Roman"/>
                <w:sz w:val="20"/>
                <w:szCs w:val="20"/>
              </w:rPr>
            </w:pPr>
            <w:r>
              <w:rPr>
                <w:rFonts w:eastAsia="Times New Roman"/>
                <w:sz w:val="20"/>
                <w:szCs w:val="20"/>
              </w:rPr>
              <w:t>-8</w:t>
            </w:r>
          </w:p>
        </w:tc>
      </w:tr>
      <w:tr w:rsidR="004942B2" w:rsidRPr="004942B2" w14:paraId="5E6ECE57" w14:textId="3328BB65" w:rsidTr="004942B2">
        <w:tc>
          <w:tcPr>
            <w:tcW w:w="834" w:type="dxa"/>
            <w:tcMar>
              <w:top w:w="60" w:type="dxa"/>
              <w:left w:w="100" w:type="dxa"/>
              <w:bottom w:w="60" w:type="dxa"/>
              <w:right w:w="100" w:type="dxa"/>
            </w:tcMar>
            <w:vAlign w:val="center"/>
          </w:tcPr>
          <w:p w14:paraId="00B09D97" w14:textId="1E97AEE7" w:rsidR="004942B2" w:rsidRPr="004942B2" w:rsidRDefault="004942B2">
            <w:pPr>
              <w:jc w:val="center"/>
              <w:rPr>
                <w:rFonts w:eastAsia="Times New Roman"/>
                <w:sz w:val="20"/>
                <w:szCs w:val="20"/>
              </w:rPr>
            </w:pPr>
            <w:r>
              <w:rPr>
                <w:rFonts w:eastAsia="Times New Roman"/>
                <w:sz w:val="20"/>
                <w:szCs w:val="20"/>
              </w:rPr>
              <w:t>7</w:t>
            </w:r>
          </w:p>
        </w:tc>
        <w:tc>
          <w:tcPr>
            <w:tcW w:w="1326" w:type="dxa"/>
            <w:tcMar>
              <w:top w:w="60" w:type="dxa"/>
              <w:left w:w="100" w:type="dxa"/>
              <w:bottom w:w="60" w:type="dxa"/>
              <w:right w:w="100" w:type="dxa"/>
            </w:tcMar>
            <w:vAlign w:val="center"/>
          </w:tcPr>
          <w:p w14:paraId="129A5910" w14:textId="02C55B3F" w:rsidR="004942B2" w:rsidRPr="004942B2" w:rsidRDefault="004942B2">
            <w:pPr>
              <w:jc w:val="center"/>
              <w:rPr>
                <w:rFonts w:eastAsia="Times New Roman"/>
                <w:sz w:val="20"/>
                <w:szCs w:val="20"/>
              </w:rPr>
            </w:pPr>
            <w:r>
              <w:rPr>
                <w:rFonts w:eastAsia="Times New Roman"/>
                <w:sz w:val="20"/>
                <w:szCs w:val="20"/>
              </w:rPr>
              <w:t>Xiaomi</w:t>
            </w:r>
          </w:p>
        </w:tc>
        <w:tc>
          <w:tcPr>
            <w:tcW w:w="1521" w:type="dxa"/>
            <w:tcMar>
              <w:top w:w="60" w:type="dxa"/>
              <w:left w:w="100" w:type="dxa"/>
              <w:bottom w:w="60" w:type="dxa"/>
              <w:right w:w="100" w:type="dxa"/>
            </w:tcMar>
            <w:vAlign w:val="center"/>
          </w:tcPr>
          <w:p w14:paraId="46577EEC" w14:textId="209B7D96" w:rsidR="004942B2" w:rsidRPr="004942B2" w:rsidRDefault="004942B2">
            <w:pPr>
              <w:jc w:val="center"/>
              <w:rPr>
                <w:rFonts w:eastAsia="Times New Roman"/>
                <w:sz w:val="20"/>
                <w:szCs w:val="20"/>
              </w:rPr>
            </w:pPr>
            <w:r>
              <w:rPr>
                <w:rFonts w:eastAsia="Times New Roman"/>
                <w:sz w:val="20"/>
                <w:szCs w:val="20"/>
              </w:rPr>
              <w:t>46</w:t>
            </w:r>
          </w:p>
        </w:tc>
        <w:tc>
          <w:tcPr>
            <w:tcW w:w="1583" w:type="dxa"/>
            <w:tcMar>
              <w:top w:w="60" w:type="dxa"/>
              <w:left w:w="100" w:type="dxa"/>
              <w:bottom w:w="60" w:type="dxa"/>
              <w:right w:w="100" w:type="dxa"/>
            </w:tcMar>
            <w:vAlign w:val="center"/>
          </w:tcPr>
          <w:p w14:paraId="25AD0D59" w14:textId="0A5C351F" w:rsidR="004942B2" w:rsidRPr="004942B2" w:rsidRDefault="004942B2">
            <w:pPr>
              <w:jc w:val="center"/>
              <w:rPr>
                <w:rFonts w:eastAsia="Times New Roman"/>
                <w:sz w:val="20"/>
                <w:szCs w:val="20"/>
              </w:rPr>
            </w:pPr>
            <w:r>
              <w:rPr>
                <w:rFonts w:eastAsia="Times New Roman"/>
                <w:sz w:val="20"/>
                <w:szCs w:val="20"/>
              </w:rPr>
              <w:t>58</w:t>
            </w:r>
          </w:p>
        </w:tc>
        <w:tc>
          <w:tcPr>
            <w:tcW w:w="1663" w:type="dxa"/>
            <w:tcMar>
              <w:top w:w="60" w:type="dxa"/>
              <w:left w:w="100" w:type="dxa"/>
              <w:bottom w:w="60" w:type="dxa"/>
              <w:right w:w="100" w:type="dxa"/>
            </w:tcMar>
            <w:vAlign w:val="center"/>
          </w:tcPr>
          <w:p w14:paraId="7AE5D6CF" w14:textId="018BD4B9" w:rsidR="004942B2" w:rsidRPr="004942B2" w:rsidRDefault="004942B2">
            <w:pPr>
              <w:jc w:val="center"/>
              <w:rPr>
                <w:rFonts w:eastAsia="Times New Roman"/>
                <w:sz w:val="20"/>
                <w:szCs w:val="20"/>
              </w:rPr>
            </w:pPr>
            <w:r>
              <w:rPr>
                <w:rFonts w:eastAsia="Times New Roman"/>
                <w:sz w:val="20"/>
                <w:szCs w:val="20"/>
              </w:rPr>
              <w:t>0</w:t>
            </w:r>
          </w:p>
        </w:tc>
        <w:tc>
          <w:tcPr>
            <w:tcW w:w="1369" w:type="dxa"/>
          </w:tcPr>
          <w:p w14:paraId="3CA9D667" w14:textId="1C3C26DB" w:rsidR="004942B2" w:rsidRPr="004942B2" w:rsidRDefault="004942B2">
            <w:pPr>
              <w:jc w:val="center"/>
              <w:rPr>
                <w:rFonts w:eastAsia="Times New Roman"/>
                <w:sz w:val="20"/>
                <w:szCs w:val="20"/>
              </w:rPr>
            </w:pPr>
            <w:r>
              <w:rPr>
                <w:rFonts w:eastAsia="Times New Roman"/>
                <w:sz w:val="20"/>
                <w:szCs w:val="20"/>
              </w:rPr>
              <w:t>-12</w:t>
            </w:r>
          </w:p>
        </w:tc>
      </w:tr>
      <w:tr w:rsidR="004942B2" w:rsidRPr="004942B2" w14:paraId="5F403EC4" w14:textId="5A92F68C" w:rsidTr="004942B2">
        <w:tc>
          <w:tcPr>
            <w:tcW w:w="834" w:type="dxa"/>
            <w:tcMar>
              <w:top w:w="60" w:type="dxa"/>
              <w:left w:w="100" w:type="dxa"/>
              <w:bottom w:w="60" w:type="dxa"/>
              <w:right w:w="100" w:type="dxa"/>
            </w:tcMar>
            <w:vAlign w:val="center"/>
          </w:tcPr>
          <w:p w14:paraId="4E780539" w14:textId="3C1DA212" w:rsidR="004942B2" w:rsidRPr="004942B2" w:rsidRDefault="004942B2">
            <w:pPr>
              <w:jc w:val="center"/>
              <w:rPr>
                <w:rFonts w:eastAsia="Times New Roman"/>
                <w:sz w:val="20"/>
                <w:szCs w:val="20"/>
              </w:rPr>
            </w:pPr>
            <w:r>
              <w:rPr>
                <w:rFonts w:eastAsia="Times New Roman"/>
                <w:sz w:val="20"/>
                <w:szCs w:val="20"/>
              </w:rPr>
              <w:t>8</w:t>
            </w:r>
          </w:p>
        </w:tc>
        <w:tc>
          <w:tcPr>
            <w:tcW w:w="1326" w:type="dxa"/>
            <w:tcMar>
              <w:top w:w="60" w:type="dxa"/>
              <w:left w:w="100" w:type="dxa"/>
              <w:bottom w:w="60" w:type="dxa"/>
              <w:right w:w="100" w:type="dxa"/>
            </w:tcMar>
            <w:vAlign w:val="center"/>
          </w:tcPr>
          <w:p w14:paraId="6D6D4833" w14:textId="1504D0D2" w:rsidR="004942B2" w:rsidRPr="004942B2" w:rsidRDefault="004942B2">
            <w:pPr>
              <w:jc w:val="center"/>
              <w:rPr>
                <w:rFonts w:eastAsia="Times New Roman"/>
                <w:sz w:val="20"/>
                <w:szCs w:val="20"/>
              </w:rPr>
            </w:pPr>
            <w:r>
              <w:rPr>
                <w:rFonts w:eastAsia="Times New Roman"/>
                <w:sz w:val="20"/>
                <w:szCs w:val="20"/>
              </w:rPr>
              <w:t>Huawei</w:t>
            </w:r>
          </w:p>
        </w:tc>
        <w:tc>
          <w:tcPr>
            <w:tcW w:w="1521" w:type="dxa"/>
            <w:tcMar>
              <w:top w:w="60" w:type="dxa"/>
              <w:left w:w="100" w:type="dxa"/>
              <w:bottom w:w="60" w:type="dxa"/>
              <w:right w:w="100" w:type="dxa"/>
            </w:tcMar>
            <w:vAlign w:val="center"/>
          </w:tcPr>
          <w:p w14:paraId="1477CD55" w14:textId="082D9E04" w:rsidR="004942B2" w:rsidRPr="004942B2" w:rsidRDefault="004942B2">
            <w:pPr>
              <w:jc w:val="center"/>
              <w:rPr>
                <w:rFonts w:eastAsia="Times New Roman"/>
                <w:sz w:val="20"/>
                <w:szCs w:val="20"/>
              </w:rPr>
            </w:pPr>
            <w:r>
              <w:rPr>
                <w:rFonts w:eastAsia="Times New Roman"/>
                <w:sz w:val="20"/>
                <w:szCs w:val="20"/>
              </w:rPr>
              <w:t>0</w:t>
            </w:r>
          </w:p>
        </w:tc>
        <w:tc>
          <w:tcPr>
            <w:tcW w:w="1583" w:type="dxa"/>
            <w:tcMar>
              <w:top w:w="60" w:type="dxa"/>
              <w:left w:w="100" w:type="dxa"/>
              <w:bottom w:w="60" w:type="dxa"/>
              <w:right w:w="100" w:type="dxa"/>
            </w:tcMar>
            <w:vAlign w:val="center"/>
          </w:tcPr>
          <w:p w14:paraId="530CF2A5" w14:textId="7D3CE32E" w:rsidR="004942B2" w:rsidRPr="004942B2" w:rsidRDefault="004942B2">
            <w:pPr>
              <w:jc w:val="center"/>
              <w:rPr>
                <w:rFonts w:eastAsia="Times New Roman"/>
                <w:sz w:val="20"/>
                <w:szCs w:val="20"/>
              </w:rPr>
            </w:pPr>
            <w:r>
              <w:rPr>
                <w:rFonts w:eastAsia="Times New Roman"/>
                <w:sz w:val="20"/>
                <w:szCs w:val="20"/>
              </w:rPr>
              <w:t>22</w:t>
            </w:r>
          </w:p>
        </w:tc>
        <w:tc>
          <w:tcPr>
            <w:tcW w:w="1663" w:type="dxa"/>
            <w:tcMar>
              <w:top w:w="60" w:type="dxa"/>
              <w:left w:w="100" w:type="dxa"/>
              <w:bottom w:w="60" w:type="dxa"/>
              <w:right w:w="100" w:type="dxa"/>
            </w:tcMar>
            <w:vAlign w:val="center"/>
          </w:tcPr>
          <w:p w14:paraId="32C589B2" w14:textId="6C6C752D" w:rsidR="004942B2" w:rsidRPr="004942B2" w:rsidRDefault="004942B2">
            <w:pPr>
              <w:jc w:val="center"/>
              <w:rPr>
                <w:rFonts w:eastAsia="Times New Roman"/>
                <w:sz w:val="20"/>
                <w:szCs w:val="20"/>
              </w:rPr>
            </w:pPr>
            <w:r>
              <w:rPr>
                <w:rFonts w:eastAsia="Times New Roman"/>
                <w:sz w:val="20"/>
                <w:szCs w:val="20"/>
              </w:rPr>
              <w:t>0</w:t>
            </w:r>
          </w:p>
        </w:tc>
        <w:tc>
          <w:tcPr>
            <w:tcW w:w="1369" w:type="dxa"/>
          </w:tcPr>
          <w:p w14:paraId="53093D7D" w14:textId="24C2DFE8" w:rsidR="004942B2" w:rsidRPr="004942B2" w:rsidRDefault="004942B2">
            <w:pPr>
              <w:jc w:val="center"/>
              <w:rPr>
                <w:rFonts w:eastAsia="Times New Roman"/>
                <w:sz w:val="20"/>
                <w:szCs w:val="20"/>
              </w:rPr>
            </w:pPr>
            <w:r>
              <w:rPr>
                <w:rFonts w:eastAsia="Times New Roman"/>
                <w:sz w:val="20"/>
                <w:szCs w:val="20"/>
              </w:rPr>
              <w:t>-22</w:t>
            </w:r>
          </w:p>
        </w:tc>
      </w:tr>
      <w:tr w:rsidR="004942B2" w:rsidRPr="004942B2" w14:paraId="4E2FD1DE" w14:textId="2488BC14" w:rsidTr="004942B2">
        <w:tc>
          <w:tcPr>
            <w:tcW w:w="834" w:type="dxa"/>
            <w:tcMar>
              <w:top w:w="60" w:type="dxa"/>
              <w:left w:w="100" w:type="dxa"/>
              <w:bottom w:w="60" w:type="dxa"/>
              <w:right w:w="100" w:type="dxa"/>
            </w:tcMar>
            <w:vAlign w:val="center"/>
          </w:tcPr>
          <w:p w14:paraId="18976BEB" w14:textId="57DF5152" w:rsidR="004942B2" w:rsidRPr="004942B2" w:rsidRDefault="004942B2">
            <w:pPr>
              <w:jc w:val="center"/>
              <w:rPr>
                <w:rFonts w:eastAsia="Times New Roman"/>
                <w:sz w:val="20"/>
                <w:szCs w:val="20"/>
              </w:rPr>
            </w:pPr>
            <w:r>
              <w:rPr>
                <w:rFonts w:eastAsia="Times New Roman"/>
                <w:sz w:val="20"/>
                <w:szCs w:val="20"/>
              </w:rPr>
              <w:t>9</w:t>
            </w:r>
          </w:p>
        </w:tc>
        <w:tc>
          <w:tcPr>
            <w:tcW w:w="1326" w:type="dxa"/>
            <w:tcMar>
              <w:top w:w="60" w:type="dxa"/>
              <w:left w:w="100" w:type="dxa"/>
              <w:bottom w:w="60" w:type="dxa"/>
              <w:right w:w="100" w:type="dxa"/>
            </w:tcMar>
            <w:vAlign w:val="center"/>
          </w:tcPr>
          <w:p w14:paraId="0413CF52" w14:textId="5DEC81A3" w:rsidR="004942B2" w:rsidRPr="004942B2" w:rsidRDefault="004942B2">
            <w:pPr>
              <w:jc w:val="center"/>
              <w:rPr>
                <w:rFonts w:eastAsia="Times New Roman"/>
                <w:sz w:val="20"/>
                <w:szCs w:val="20"/>
              </w:rPr>
            </w:pPr>
            <w:r>
              <w:rPr>
                <w:rFonts w:eastAsia="Times New Roman"/>
                <w:sz w:val="20"/>
                <w:szCs w:val="20"/>
              </w:rPr>
              <w:t>Samsung</w:t>
            </w:r>
          </w:p>
        </w:tc>
        <w:tc>
          <w:tcPr>
            <w:tcW w:w="1521" w:type="dxa"/>
            <w:tcMar>
              <w:top w:w="60" w:type="dxa"/>
              <w:left w:w="100" w:type="dxa"/>
              <w:bottom w:w="60" w:type="dxa"/>
              <w:right w:w="100" w:type="dxa"/>
            </w:tcMar>
            <w:vAlign w:val="center"/>
          </w:tcPr>
          <w:p w14:paraId="07053211" w14:textId="62F80F50" w:rsidR="004942B2" w:rsidRPr="004942B2" w:rsidRDefault="004942B2">
            <w:pPr>
              <w:jc w:val="center"/>
              <w:rPr>
                <w:rFonts w:eastAsia="Times New Roman"/>
                <w:sz w:val="20"/>
                <w:szCs w:val="20"/>
              </w:rPr>
            </w:pPr>
            <w:r>
              <w:rPr>
                <w:rFonts w:eastAsia="Times New Roman"/>
                <w:sz w:val="20"/>
                <w:szCs w:val="20"/>
              </w:rPr>
              <w:t>78</w:t>
            </w:r>
          </w:p>
        </w:tc>
        <w:tc>
          <w:tcPr>
            <w:tcW w:w="1583" w:type="dxa"/>
            <w:tcMar>
              <w:top w:w="60" w:type="dxa"/>
              <w:left w:w="100" w:type="dxa"/>
              <w:bottom w:w="60" w:type="dxa"/>
              <w:right w:w="100" w:type="dxa"/>
            </w:tcMar>
            <w:vAlign w:val="center"/>
          </w:tcPr>
          <w:p w14:paraId="6D5E6F45" w14:textId="2EAE5A75" w:rsidR="004942B2" w:rsidRPr="004942B2" w:rsidRDefault="004942B2">
            <w:pPr>
              <w:jc w:val="center"/>
              <w:rPr>
                <w:rFonts w:eastAsia="Times New Roman"/>
                <w:sz w:val="20"/>
                <w:szCs w:val="20"/>
              </w:rPr>
            </w:pPr>
            <w:r>
              <w:rPr>
                <w:rFonts w:eastAsia="Times New Roman"/>
                <w:sz w:val="20"/>
                <w:szCs w:val="20"/>
              </w:rPr>
              <w:t>103</w:t>
            </w:r>
          </w:p>
        </w:tc>
        <w:tc>
          <w:tcPr>
            <w:tcW w:w="1663" w:type="dxa"/>
            <w:tcMar>
              <w:top w:w="60" w:type="dxa"/>
              <w:left w:w="100" w:type="dxa"/>
              <w:bottom w:w="60" w:type="dxa"/>
              <w:right w:w="100" w:type="dxa"/>
            </w:tcMar>
            <w:vAlign w:val="center"/>
          </w:tcPr>
          <w:p w14:paraId="5ADF93A4" w14:textId="5C3C1641" w:rsidR="004942B2" w:rsidRPr="004942B2" w:rsidRDefault="004942B2">
            <w:pPr>
              <w:jc w:val="center"/>
              <w:rPr>
                <w:rFonts w:eastAsia="Times New Roman"/>
                <w:sz w:val="20"/>
                <w:szCs w:val="20"/>
              </w:rPr>
            </w:pPr>
            <w:r>
              <w:rPr>
                <w:rFonts w:eastAsia="Times New Roman"/>
                <w:sz w:val="20"/>
                <w:szCs w:val="20"/>
              </w:rPr>
              <w:t>23</w:t>
            </w:r>
          </w:p>
        </w:tc>
        <w:tc>
          <w:tcPr>
            <w:tcW w:w="1369" w:type="dxa"/>
          </w:tcPr>
          <w:p w14:paraId="2CA412AC" w14:textId="66001F37" w:rsidR="004942B2" w:rsidRPr="004942B2" w:rsidRDefault="004942B2">
            <w:pPr>
              <w:jc w:val="center"/>
              <w:rPr>
                <w:rFonts w:eastAsia="Times New Roman"/>
                <w:sz w:val="20"/>
                <w:szCs w:val="20"/>
              </w:rPr>
            </w:pPr>
            <w:r>
              <w:rPr>
                <w:rFonts w:eastAsia="Times New Roman"/>
                <w:sz w:val="20"/>
                <w:szCs w:val="20"/>
              </w:rPr>
              <w:t>-25</w:t>
            </w:r>
          </w:p>
        </w:tc>
      </w:tr>
      <w:tr w:rsidR="004942B2" w:rsidRPr="004942B2" w14:paraId="4C95C1CE" w14:textId="2D6D2E4C" w:rsidTr="004942B2">
        <w:tc>
          <w:tcPr>
            <w:tcW w:w="834" w:type="dxa"/>
            <w:tcMar>
              <w:top w:w="60" w:type="dxa"/>
              <w:left w:w="100" w:type="dxa"/>
              <w:bottom w:w="60" w:type="dxa"/>
              <w:right w:w="100" w:type="dxa"/>
            </w:tcMar>
            <w:vAlign w:val="center"/>
          </w:tcPr>
          <w:p w14:paraId="2002A800" w14:textId="7EE650C1" w:rsidR="004942B2" w:rsidRPr="004942B2" w:rsidRDefault="004942B2">
            <w:pPr>
              <w:jc w:val="center"/>
              <w:rPr>
                <w:rFonts w:eastAsia="Times New Roman"/>
                <w:sz w:val="20"/>
                <w:szCs w:val="20"/>
              </w:rPr>
            </w:pPr>
            <w:r>
              <w:rPr>
                <w:rFonts w:eastAsia="Times New Roman"/>
                <w:sz w:val="20"/>
                <w:szCs w:val="20"/>
              </w:rPr>
              <w:t>10</w:t>
            </w:r>
          </w:p>
        </w:tc>
        <w:tc>
          <w:tcPr>
            <w:tcW w:w="1326" w:type="dxa"/>
            <w:tcMar>
              <w:top w:w="60" w:type="dxa"/>
              <w:left w:w="100" w:type="dxa"/>
              <w:bottom w:w="60" w:type="dxa"/>
              <w:right w:w="100" w:type="dxa"/>
            </w:tcMar>
            <w:vAlign w:val="center"/>
          </w:tcPr>
          <w:p w14:paraId="20F3D45B" w14:textId="0864DB94" w:rsidR="004942B2" w:rsidRPr="004942B2" w:rsidRDefault="004942B2">
            <w:pPr>
              <w:jc w:val="center"/>
              <w:rPr>
                <w:rFonts w:eastAsia="Times New Roman"/>
                <w:sz w:val="20"/>
                <w:szCs w:val="20"/>
              </w:rPr>
            </w:pPr>
            <w:r>
              <w:rPr>
                <w:rFonts w:eastAsia="Times New Roman"/>
                <w:sz w:val="20"/>
                <w:szCs w:val="20"/>
              </w:rPr>
              <w:t>Redmi</w:t>
            </w:r>
          </w:p>
        </w:tc>
        <w:tc>
          <w:tcPr>
            <w:tcW w:w="1521" w:type="dxa"/>
            <w:tcMar>
              <w:top w:w="60" w:type="dxa"/>
              <w:left w:w="100" w:type="dxa"/>
              <w:bottom w:w="60" w:type="dxa"/>
              <w:right w:w="100" w:type="dxa"/>
            </w:tcMar>
            <w:vAlign w:val="center"/>
          </w:tcPr>
          <w:p w14:paraId="45265E0E" w14:textId="2F596BDA" w:rsidR="004942B2" w:rsidRPr="004942B2" w:rsidRDefault="004942B2">
            <w:pPr>
              <w:jc w:val="center"/>
              <w:rPr>
                <w:rFonts w:eastAsia="Times New Roman"/>
                <w:sz w:val="20"/>
                <w:szCs w:val="20"/>
              </w:rPr>
            </w:pPr>
            <w:r>
              <w:rPr>
                <w:rFonts w:eastAsia="Times New Roman"/>
                <w:sz w:val="20"/>
                <w:szCs w:val="20"/>
              </w:rPr>
              <w:t>71</w:t>
            </w:r>
          </w:p>
        </w:tc>
        <w:tc>
          <w:tcPr>
            <w:tcW w:w="1583" w:type="dxa"/>
            <w:tcMar>
              <w:top w:w="60" w:type="dxa"/>
              <w:left w:w="100" w:type="dxa"/>
              <w:bottom w:w="60" w:type="dxa"/>
              <w:right w:w="100" w:type="dxa"/>
            </w:tcMar>
            <w:vAlign w:val="center"/>
          </w:tcPr>
          <w:p w14:paraId="6BF3255C" w14:textId="182CF870" w:rsidR="004942B2" w:rsidRPr="004942B2" w:rsidRDefault="004942B2">
            <w:pPr>
              <w:jc w:val="center"/>
              <w:rPr>
                <w:rFonts w:eastAsia="Times New Roman"/>
                <w:sz w:val="20"/>
                <w:szCs w:val="20"/>
              </w:rPr>
            </w:pPr>
            <w:r>
              <w:rPr>
                <w:rFonts w:eastAsia="Times New Roman"/>
                <w:sz w:val="20"/>
                <w:szCs w:val="20"/>
              </w:rPr>
              <w:t>111</w:t>
            </w:r>
          </w:p>
        </w:tc>
        <w:tc>
          <w:tcPr>
            <w:tcW w:w="1663" w:type="dxa"/>
            <w:tcMar>
              <w:top w:w="60" w:type="dxa"/>
              <w:left w:w="100" w:type="dxa"/>
              <w:bottom w:w="60" w:type="dxa"/>
              <w:right w:w="100" w:type="dxa"/>
            </w:tcMar>
            <w:vAlign w:val="center"/>
          </w:tcPr>
          <w:p w14:paraId="69ED384D" w14:textId="7FA0E3DE" w:rsidR="004942B2" w:rsidRPr="004942B2" w:rsidRDefault="004942B2">
            <w:pPr>
              <w:jc w:val="center"/>
              <w:rPr>
                <w:rFonts w:eastAsia="Times New Roman"/>
                <w:sz w:val="20"/>
                <w:szCs w:val="20"/>
              </w:rPr>
            </w:pPr>
            <w:r>
              <w:rPr>
                <w:rFonts w:eastAsia="Times New Roman"/>
                <w:sz w:val="20"/>
                <w:szCs w:val="20"/>
              </w:rPr>
              <w:t>95</w:t>
            </w:r>
          </w:p>
        </w:tc>
        <w:tc>
          <w:tcPr>
            <w:tcW w:w="1369" w:type="dxa"/>
          </w:tcPr>
          <w:p w14:paraId="5095DCF8" w14:textId="27C23F39" w:rsidR="004942B2" w:rsidRPr="004942B2" w:rsidRDefault="004942B2">
            <w:pPr>
              <w:jc w:val="center"/>
              <w:rPr>
                <w:rFonts w:eastAsia="Times New Roman"/>
                <w:sz w:val="20"/>
                <w:szCs w:val="20"/>
              </w:rPr>
            </w:pPr>
            <w:r>
              <w:rPr>
                <w:rFonts w:eastAsia="Times New Roman"/>
                <w:sz w:val="20"/>
                <w:szCs w:val="20"/>
              </w:rPr>
              <w:t>-40</w:t>
            </w:r>
          </w:p>
        </w:tc>
      </w:tr>
      <w:tr w:rsidR="004942B2" w:rsidRPr="004942B2" w14:paraId="0A533A13" w14:textId="204AFB40" w:rsidTr="004942B2">
        <w:tc>
          <w:tcPr>
            <w:tcW w:w="834" w:type="dxa"/>
            <w:tcMar>
              <w:top w:w="60" w:type="dxa"/>
              <w:left w:w="100" w:type="dxa"/>
              <w:bottom w:w="60" w:type="dxa"/>
              <w:right w:w="100" w:type="dxa"/>
            </w:tcMar>
            <w:vAlign w:val="center"/>
          </w:tcPr>
          <w:p w14:paraId="594B2818" w14:textId="0DFB8448" w:rsidR="004942B2" w:rsidRPr="004942B2" w:rsidRDefault="004942B2">
            <w:pPr>
              <w:jc w:val="center"/>
              <w:rPr>
                <w:rFonts w:eastAsia="Times New Roman"/>
                <w:sz w:val="20"/>
                <w:szCs w:val="20"/>
              </w:rPr>
            </w:pPr>
            <w:r>
              <w:rPr>
                <w:rFonts w:eastAsia="Times New Roman"/>
                <w:sz w:val="20"/>
                <w:szCs w:val="20"/>
              </w:rPr>
              <w:t>11</w:t>
            </w:r>
          </w:p>
        </w:tc>
        <w:tc>
          <w:tcPr>
            <w:tcW w:w="1326" w:type="dxa"/>
            <w:tcMar>
              <w:top w:w="60" w:type="dxa"/>
              <w:left w:w="100" w:type="dxa"/>
              <w:bottom w:w="60" w:type="dxa"/>
              <w:right w:w="100" w:type="dxa"/>
            </w:tcMar>
            <w:vAlign w:val="center"/>
          </w:tcPr>
          <w:p w14:paraId="334E00C7" w14:textId="7F20131C" w:rsidR="004942B2" w:rsidRPr="004942B2" w:rsidRDefault="004942B2">
            <w:pPr>
              <w:jc w:val="center"/>
              <w:rPr>
                <w:rFonts w:eastAsia="Times New Roman"/>
                <w:sz w:val="20"/>
                <w:szCs w:val="20"/>
              </w:rPr>
            </w:pPr>
            <w:r>
              <w:rPr>
                <w:rFonts w:eastAsia="Times New Roman"/>
                <w:sz w:val="20"/>
                <w:szCs w:val="20"/>
              </w:rPr>
              <w:t>Vivo</w:t>
            </w:r>
          </w:p>
        </w:tc>
        <w:tc>
          <w:tcPr>
            <w:tcW w:w="1521" w:type="dxa"/>
            <w:tcMar>
              <w:top w:w="60" w:type="dxa"/>
              <w:left w:w="100" w:type="dxa"/>
              <w:bottom w:w="60" w:type="dxa"/>
              <w:right w:w="100" w:type="dxa"/>
            </w:tcMar>
            <w:vAlign w:val="center"/>
          </w:tcPr>
          <w:p w14:paraId="5280A6E3" w14:textId="148B69CF" w:rsidR="004942B2" w:rsidRPr="004942B2" w:rsidRDefault="004942B2">
            <w:pPr>
              <w:jc w:val="center"/>
              <w:rPr>
                <w:rFonts w:eastAsia="Times New Roman"/>
                <w:sz w:val="20"/>
                <w:szCs w:val="20"/>
              </w:rPr>
            </w:pPr>
            <w:r>
              <w:rPr>
                <w:rFonts w:eastAsia="Times New Roman"/>
                <w:sz w:val="20"/>
                <w:szCs w:val="20"/>
              </w:rPr>
              <w:t>8</w:t>
            </w:r>
          </w:p>
        </w:tc>
        <w:tc>
          <w:tcPr>
            <w:tcW w:w="1583" w:type="dxa"/>
            <w:tcMar>
              <w:top w:w="60" w:type="dxa"/>
              <w:left w:w="100" w:type="dxa"/>
              <w:bottom w:w="60" w:type="dxa"/>
              <w:right w:w="100" w:type="dxa"/>
            </w:tcMar>
            <w:vAlign w:val="center"/>
          </w:tcPr>
          <w:p w14:paraId="2C8F2F14" w14:textId="57616075" w:rsidR="004942B2" w:rsidRPr="004942B2" w:rsidRDefault="004942B2">
            <w:pPr>
              <w:jc w:val="center"/>
              <w:rPr>
                <w:rFonts w:eastAsia="Times New Roman"/>
                <w:sz w:val="20"/>
                <w:szCs w:val="20"/>
              </w:rPr>
            </w:pPr>
            <w:r>
              <w:rPr>
                <w:rFonts w:eastAsia="Times New Roman"/>
                <w:sz w:val="20"/>
                <w:szCs w:val="20"/>
              </w:rPr>
              <w:t>56</w:t>
            </w:r>
          </w:p>
        </w:tc>
        <w:tc>
          <w:tcPr>
            <w:tcW w:w="1663" w:type="dxa"/>
            <w:tcMar>
              <w:top w:w="60" w:type="dxa"/>
              <w:left w:w="100" w:type="dxa"/>
              <w:bottom w:w="60" w:type="dxa"/>
              <w:right w:w="100" w:type="dxa"/>
            </w:tcMar>
            <w:vAlign w:val="center"/>
          </w:tcPr>
          <w:p w14:paraId="0C0DD93A" w14:textId="394C33BD" w:rsidR="004942B2" w:rsidRPr="004942B2" w:rsidRDefault="004942B2">
            <w:pPr>
              <w:jc w:val="center"/>
              <w:rPr>
                <w:rFonts w:eastAsia="Times New Roman"/>
                <w:sz w:val="20"/>
                <w:szCs w:val="20"/>
              </w:rPr>
            </w:pPr>
            <w:r>
              <w:rPr>
                <w:rFonts w:eastAsia="Times New Roman"/>
                <w:sz w:val="20"/>
                <w:szCs w:val="20"/>
              </w:rPr>
              <w:t>5</w:t>
            </w:r>
          </w:p>
        </w:tc>
        <w:tc>
          <w:tcPr>
            <w:tcW w:w="1369" w:type="dxa"/>
          </w:tcPr>
          <w:p w14:paraId="779581F7" w14:textId="1CE6B8DA" w:rsidR="004942B2" w:rsidRPr="004942B2" w:rsidRDefault="004942B2">
            <w:pPr>
              <w:jc w:val="center"/>
              <w:rPr>
                <w:rFonts w:eastAsia="Times New Roman"/>
                <w:sz w:val="20"/>
                <w:szCs w:val="20"/>
              </w:rPr>
            </w:pPr>
            <w:r>
              <w:rPr>
                <w:rFonts w:eastAsia="Times New Roman"/>
                <w:sz w:val="20"/>
                <w:szCs w:val="20"/>
              </w:rPr>
              <w:t>-48</w:t>
            </w:r>
          </w:p>
        </w:tc>
      </w:tr>
    </w:tbl>
    <w:p w14:paraId="786C049B" w14:textId="7A98CFDB" w:rsidR="00DF0407" w:rsidRDefault="00DF0407">
      <w:pPr>
        <w:spacing w:after="200" w:line="360" w:lineRule="auto"/>
        <w:jc w:val="both"/>
      </w:pPr>
    </w:p>
    <w:p w14:paraId="493B5A43" w14:textId="6D53CDD1" w:rsidR="004942B2" w:rsidRDefault="004942B2">
      <w:pPr>
        <w:spacing w:after="200" w:line="360" w:lineRule="auto"/>
        <w:jc w:val="both"/>
      </w:pPr>
      <w:r>
        <w:t>This engine performs the predictive model into actionable business insights.</w:t>
      </w:r>
    </w:p>
    <w:p w14:paraId="0E00F76C" w14:textId="77777777" w:rsidR="00822AAC" w:rsidRDefault="00000000">
      <w:pPr>
        <w:pStyle w:val="Heading1"/>
        <w:pageBreakBefore/>
        <w:spacing w:after="240"/>
      </w:pPr>
      <w:bookmarkStart w:id="21" w:name="_Toc239615864"/>
      <w:r>
        <w:rPr>
          <w:rFonts w:eastAsia="Times New Roman"/>
          <w:b/>
          <w:bCs/>
        </w:rPr>
        <w:lastRenderedPageBreak/>
        <w:t>Chapter 5</w:t>
      </w:r>
      <w:bookmarkEnd w:id="21"/>
    </w:p>
    <w:p w14:paraId="5620A44E" w14:textId="77777777" w:rsidR="00822AAC" w:rsidRDefault="00000000">
      <w:pPr>
        <w:pStyle w:val="Heading2"/>
        <w:spacing w:before="240" w:after="160"/>
      </w:pPr>
      <w:bookmarkStart w:id="22" w:name="_Toc239615865"/>
      <w:r>
        <w:rPr>
          <w:rFonts w:eastAsia="Times New Roman"/>
          <w:b/>
          <w:bCs/>
          <w:sz w:val="28"/>
          <w:szCs w:val="28"/>
        </w:rPr>
        <w:t>Conclusion</w:t>
      </w:r>
      <w:bookmarkEnd w:id="22"/>
    </w:p>
    <w:p w14:paraId="32A2A0BD" w14:textId="088AA322" w:rsidR="00E736F7" w:rsidRDefault="00E736F7">
      <w:pPr>
        <w:spacing w:after="200" w:line="360" w:lineRule="auto"/>
        <w:jc w:val="both"/>
      </w:pPr>
      <w:r w:rsidRPr="00E736F7">
        <w:t>This project has successfully implemented a complete data mining pipeline</w:t>
      </w:r>
      <w:r w:rsidR="001B236B">
        <w:t>. It started with the survey data from 550 respondents. I clean the data, handled missing values, and split list-valued column into binary features. Then I explored the data through visualizations, customer segmentation using K-means and association-rule mining to find the patterns in purchasing.</w:t>
      </w:r>
    </w:p>
    <w:p w14:paraId="2ADE2527" w14:textId="77777777" w:rsidR="00822AAC" w:rsidRDefault="00000000">
      <w:pPr>
        <w:pStyle w:val="Heading2"/>
        <w:spacing w:before="240" w:after="160"/>
      </w:pPr>
      <w:bookmarkStart w:id="23" w:name="_Toc239615866"/>
      <w:r>
        <w:rPr>
          <w:rFonts w:eastAsia="Times New Roman"/>
          <w:b/>
          <w:bCs/>
          <w:sz w:val="28"/>
          <w:szCs w:val="28"/>
        </w:rPr>
        <w:t>5.1 Advantages of using this project</w:t>
      </w:r>
      <w:bookmarkEnd w:id="23"/>
    </w:p>
    <w:p w14:paraId="5D998EAE" w14:textId="3DF1441A" w:rsidR="00DF0407" w:rsidRDefault="001B236B">
      <w:pPr>
        <w:pStyle w:val="ListParagraph"/>
        <w:numPr>
          <w:ilvl w:val="0"/>
          <w:numId w:val="1"/>
        </w:numPr>
        <w:spacing w:after="100" w:line="360" w:lineRule="auto"/>
      </w:pPr>
      <w:r>
        <w:t>Provides data-driven insights about customer behavior and brand switching patterns</w:t>
      </w:r>
    </w:p>
    <w:p w14:paraId="0F95FB11" w14:textId="09865E21" w:rsidR="00DF0407" w:rsidRDefault="001B236B">
      <w:pPr>
        <w:pStyle w:val="ListParagraph"/>
        <w:numPr>
          <w:ilvl w:val="0"/>
          <w:numId w:val="1"/>
        </w:numPr>
        <w:spacing w:after="100" w:line="360" w:lineRule="auto"/>
      </w:pPr>
      <w:r>
        <w:t>The recommendation engine give actionable advice</w:t>
      </w:r>
    </w:p>
    <w:p w14:paraId="6FDE458B" w14:textId="70773750" w:rsidR="00DF0407" w:rsidRDefault="001B236B">
      <w:pPr>
        <w:pStyle w:val="ListParagraph"/>
        <w:numPr>
          <w:ilvl w:val="0"/>
          <w:numId w:val="1"/>
        </w:numPr>
        <w:spacing w:after="100" w:line="360" w:lineRule="auto"/>
      </w:pPr>
      <w:r>
        <w:t>Recommendations are based on a Gradient Boosting Model (91.5% accuracy)</w:t>
      </w:r>
    </w:p>
    <w:p w14:paraId="638D2AB9" w14:textId="7E48AF2A" w:rsidR="00DF0407" w:rsidRDefault="00DF0407">
      <w:pPr>
        <w:pStyle w:val="ListParagraph"/>
        <w:numPr>
          <w:ilvl w:val="0"/>
          <w:numId w:val="1"/>
        </w:numPr>
        <w:spacing w:after="100" w:line="360" w:lineRule="auto"/>
      </w:pPr>
      <w:r w:rsidRPr="00DF0407">
        <w:t xml:space="preserve">The clustering results </w:t>
      </w:r>
      <w:r w:rsidR="001B236B">
        <w:t>reveals different customers segments</w:t>
      </w:r>
    </w:p>
    <w:p w14:paraId="2F65E2CC" w14:textId="3D1ED98F" w:rsidR="00DF0407" w:rsidRDefault="00DF0407">
      <w:pPr>
        <w:pStyle w:val="ListParagraph"/>
        <w:numPr>
          <w:ilvl w:val="0"/>
          <w:numId w:val="1"/>
        </w:numPr>
        <w:spacing w:after="100" w:line="360" w:lineRule="auto"/>
      </w:pPr>
      <w:r w:rsidRPr="00DF0407">
        <w:t>The modular structure (clean data, encode, predict, recommend) is easily wrapped up in a simple web form or mobile app interface.</w:t>
      </w:r>
    </w:p>
    <w:p w14:paraId="386155E0" w14:textId="77777777" w:rsidR="00822AAC" w:rsidRDefault="00000000">
      <w:pPr>
        <w:pStyle w:val="Heading2"/>
        <w:spacing w:before="240" w:after="160"/>
      </w:pPr>
      <w:bookmarkStart w:id="24" w:name="_Toc239615867"/>
      <w:r>
        <w:rPr>
          <w:rFonts w:eastAsia="Times New Roman"/>
          <w:b/>
          <w:bCs/>
          <w:sz w:val="28"/>
          <w:szCs w:val="28"/>
        </w:rPr>
        <w:t>5.2 Disadvantages of using this project/ Limitation</w:t>
      </w:r>
      <w:bookmarkEnd w:id="24"/>
    </w:p>
    <w:p w14:paraId="48BCD843" w14:textId="7CC9E19D" w:rsidR="00DF0407" w:rsidRDefault="00DF0407">
      <w:pPr>
        <w:pStyle w:val="ListParagraph"/>
        <w:numPr>
          <w:ilvl w:val="0"/>
          <w:numId w:val="1"/>
        </w:numPr>
        <w:spacing w:after="100" w:line="360" w:lineRule="auto"/>
      </w:pPr>
      <w:r w:rsidRPr="00DF0407">
        <w:t xml:space="preserve">The dataset is a self-reported survey, thus response bias </w:t>
      </w:r>
      <w:r w:rsidR="001B236B">
        <w:t xml:space="preserve">may be present </w:t>
      </w:r>
    </w:p>
    <w:p w14:paraId="09759151" w14:textId="7C5CDA6D" w:rsidR="00DF0407" w:rsidRDefault="001B236B">
      <w:pPr>
        <w:pStyle w:val="ListParagraph"/>
        <w:numPr>
          <w:ilvl w:val="0"/>
          <w:numId w:val="1"/>
        </w:numPr>
        <w:spacing w:after="100" w:line="360" w:lineRule="auto"/>
      </w:pPr>
      <w:r>
        <w:t>The survey only captured 550 responses, which may not represent all smartphone buyers</w:t>
      </w:r>
    </w:p>
    <w:p w14:paraId="1F85586C" w14:textId="6B9F8E89" w:rsidR="00366E0A" w:rsidRDefault="00DF0407">
      <w:pPr>
        <w:pStyle w:val="ListParagraph"/>
        <w:numPr>
          <w:ilvl w:val="0"/>
          <w:numId w:val="1"/>
        </w:numPr>
        <w:spacing w:after="100" w:line="360" w:lineRule="auto"/>
      </w:pPr>
      <w:r w:rsidRPr="00DF0407">
        <w:t>The</w:t>
      </w:r>
      <w:r w:rsidR="001B236B">
        <w:t xml:space="preserve"> mode was trained on a specific datasets which was helped by all my friends and family and may not generalize to other regions or time periods.</w:t>
      </w:r>
    </w:p>
    <w:p w14:paraId="18A8609C" w14:textId="05274DFB" w:rsidR="00366E0A" w:rsidRDefault="001B236B">
      <w:pPr>
        <w:pStyle w:val="ListParagraph"/>
        <w:numPr>
          <w:ilvl w:val="0"/>
          <w:numId w:val="1"/>
        </w:numPr>
        <w:spacing w:after="100" w:line="360" w:lineRule="auto"/>
      </w:pPr>
      <w:r>
        <w:t>The recommendation engine analyzes one brand at a time and doesn’t consider competitive responses</w:t>
      </w:r>
      <w:r w:rsidR="00DF0407" w:rsidRPr="00DF0407">
        <w:t xml:space="preserve">. </w:t>
      </w:r>
    </w:p>
    <w:p w14:paraId="7465B915" w14:textId="77777777" w:rsidR="00822AAC" w:rsidRDefault="00000000">
      <w:pPr>
        <w:pStyle w:val="Heading1"/>
        <w:pageBreakBefore/>
        <w:spacing w:after="240"/>
      </w:pPr>
      <w:bookmarkStart w:id="25" w:name="_Toc239615868"/>
      <w:r>
        <w:rPr>
          <w:rFonts w:eastAsia="Times New Roman"/>
          <w:b/>
          <w:bCs/>
        </w:rPr>
        <w:lastRenderedPageBreak/>
        <w:t>References</w:t>
      </w:r>
      <w:bookmarkEnd w:id="25"/>
    </w:p>
    <w:p w14:paraId="5A4BEB81" w14:textId="77389D8A" w:rsidR="00822AAC" w:rsidRDefault="00000000">
      <w:pPr>
        <w:spacing w:after="120" w:line="360" w:lineRule="auto"/>
      </w:pPr>
      <w:r>
        <w:rPr>
          <w:rFonts w:eastAsia="Times New Roman"/>
        </w:rPr>
        <w:t>[</w:t>
      </w:r>
      <w:r w:rsidR="00DF0407">
        <w:t>1</w:t>
      </w:r>
      <w:r>
        <w:rPr>
          <w:rFonts w:eastAsia="Times New Roman"/>
        </w:rPr>
        <w:t>] F. Pedregosa et al., "Scikit-learn: Machine Learning in Python," Journal of Machine Learning Research, vol. 12, pp. 2825–2830, 2011.</w:t>
      </w:r>
    </w:p>
    <w:p w14:paraId="2D9693FF" w14:textId="7DC5EFBF" w:rsidR="00822AAC" w:rsidRDefault="00000000">
      <w:pPr>
        <w:spacing w:after="120" w:line="360" w:lineRule="auto"/>
      </w:pPr>
      <w:r>
        <w:rPr>
          <w:rFonts w:eastAsia="Times New Roman"/>
        </w:rPr>
        <w:t>[</w:t>
      </w:r>
      <w:r w:rsidR="00DF0407">
        <w:t>2</w:t>
      </w:r>
      <w:r>
        <w:rPr>
          <w:rFonts w:eastAsia="Times New Roman"/>
        </w:rPr>
        <w:t>] S. Raschka, "MLxtend: Providing machine learning and data science utilities and extensions to Python’s scientific computing stack," Journal of Open Source Software, vol. 3, no. 24, p. 638, 2018.</w:t>
      </w:r>
    </w:p>
    <w:p w14:paraId="04B87934" w14:textId="57D21288" w:rsidR="00822AAC" w:rsidRDefault="00000000">
      <w:pPr>
        <w:spacing w:after="120" w:line="360" w:lineRule="auto"/>
      </w:pPr>
      <w:r>
        <w:rPr>
          <w:rFonts w:eastAsia="Times New Roman"/>
        </w:rPr>
        <w:t>[</w:t>
      </w:r>
      <w:r w:rsidR="00DF0407">
        <w:t>3</w:t>
      </w:r>
      <w:r>
        <w:rPr>
          <w:rFonts w:eastAsia="Times New Roman"/>
        </w:rPr>
        <w:t>] W. McKinney, "Data Structures for Statistical Computing in Python," Proc. 9th Python in Science Conf., pp. 56–61, 2010.</w:t>
      </w:r>
    </w:p>
    <w:p w14:paraId="340E7205" w14:textId="610D5210" w:rsidR="00822AAC" w:rsidRDefault="00000000">
      <w:pPr>
        <w:spacing w:after="120" w:line="360" w:lineRule="auto"/>
      </w:pPr>
      <w:r>
        <w:rPr>
          <w:rFonts w:eastAsia="Times New Roman"/>
        </w:rPr>
        <w:t>[</w:t>
      </w:r>
      <w:r w:rsidR="00DF0407">
        <w:t>4</w:t>
      </w:r>
      <w:r>
        <w:rPr>
          <w:rFonts w:eastAsia="Times New Roman"/>
        </w:rPr>
        <w:t>] M. Waskom, "seaborn: statistical data visualization," Journal of Open Source Software, vol. 6, no. 60, p. 3021, 2021.</w:t>
      </w:r>
    </w:p>
    <w:sectPr w:rsidR="00822AAC">
      <w:headerReference w:type="default" r:id="rId22"/>
      <w:footerReference w:type="default" r:id="rId23"/>
      <w:pgSz w:w="11906" w:h="16838"/>
      <w:pgMar w:top="1440" w:right="1440" w:bottom="1440" w:left="216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C9D1D5" w14:textId="77777777" w:rsidR="00903BFD" w:rsidRDefault="00903BFD">
      <w:r>
        <w:separator/>
      </w:r>
    </w:p>
  </w:endnote>
  <w:endnote w:type="continuationSeparator" w:id="0">
    <w:p w14:paraId="7BCF11BB" w14:textId="77777777" w:rsidR="00903BFD" w:rsidRDefault="00903B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yanmar Text">
    <w:panose1 w:val="020B0502040204020203"/>
    <w:charset w:val="00"/>
    <w:family w:val="swiss"/>
    <w:pitch w:val="variable"/>
    <w:sig w:usb0="80000003" w:usb1="00000000" w:usb2="000004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37C1D" w14:textId="77777777" w:rsidR="006844E9" w:rsidRDefault="00000000">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B53BB" w14:textId="77777777" w:rsidR="00822AAC" w:rsidRDefault="00000000">
    <w:pPr>
      <w:jc w:val="center"/>
    </w:pPr>
    <w:r>
      <w:rPr>
        <w:sz w:val="20"/>
        <w:szCs w:val="20"/>
      </w:rPr>
      <w:fldChar w:fldCharType="begin"/>
    </w:r>
    <w:r>
      <w:rPr>
        <w:rFonts w:eastAsia="Times New Roman"/>
        <w:sz w:val="20"/>
        <w:szCs w:val="20"/>
      </w:rPr>
      <w:instrText>PAGE</w:instrText>
    </w:r>
    <w:r>
      <w:rPr>
        <w:sz w:val="20"/>
        <w:szCs w:val="20"/>
      </w:rPr>
      <w:fldChar w:fldCharType="separate"/>
    </w:r>
    <w:r w:rsidR="0078401B">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7A2B1F" w14:textId="77777777" w:rsidR="00903BFD" w:rsidRDefault="00903BFD">
      <w:r>
        <w:separator/>
      </w:r>
    </w:p>
  </w:footnote>
  <w:footnote w:type="continuationSeparator" w:id="0">
    <w:p w14:paraId="1561661E" w14:textId="77777777" w:rsidR="00903BFD" w:rsidRDefault="00903B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E1649" w14:textId="77777777" w:rsidR="00822AAC" w:rsidRDefault="00822AA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D1F35" w14:textId="77777777" w:rsidR="00822AAC" w:rsidRDefault="00822AA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F44C4"/>
    <w:multiLevelType w:val="hybridMultilevel"/>
    <w:tmpl w:val="3BFC7EC6"/>
    <w:lvl w:ilvl="0" w:tplc="1938ECA6">
      <w:start w:val="1"/>
      <w:numFmt w:val="bullet"/>
      <w:lvlText w:val="●"/>
      <w:lvlJc w:val="left"/>
      <w:pPr>
        <w:ind w:left="720" w:hanging="360"/>
      </w:pPr>
    </w:lvl>
    <w:lvl w:ilvl="1" w:tplc="3D1CA59C">
      <w:start w:val="1"/>
      <w:numFmt w:val="bullet"/>
      <w:lvlText w:val="○"/>
      <w:lvlJc w:val="left"/>
      <w:pPr>
        <w:ind w:left="1440" w:hanging="360"/>
      </w:pPr>
    </w:lvl>
    <w:lvl w:ilvl="2" w:tplc="055A857E">
      <w:start w:val="1"/>
      <w:numFmt w:val="bullet"/>
      <w:lvlText w:val="■"/>
      <w:lvlJc w:val="left"/>
      <w:pPr>
        <w:ind w:left="2160" w:hanging="360"/>
      </w:pPr>
    </w:lvl>
    <w:lvl w:ilvl="3" w:tplc="93244500">
      <w:start w:val="1"/>
      <w:numFmt w:val="bullet"/>
      <w:lvlText w:val="●"/>
      <w:lvlJc w:val="left"/>
      <w:pPr>
        <w:ind w:left="2880" w:hanging="360"/>
      </w:pPr>
    </w:lvl>
    <w:lvl w:ilvl="4" w:tplc="8F342800">
      <w:start w:val="1"/>
      <w:numFmt w:val="bullet"/>
      <w:lvlText w:val="○"/>
      <w:lvlJc w:val="left"/>
      <w:pPr>
        <w:ind w:left="3600" w:hanging="360"/>
      </w:pPr>
    </w:lvl>
    <w:lvl w:ilvl="5" w:tplc="E3142F2E">
      <w:start w:val="1"/>
      <w:numFmt w:val="bullet"/>
      <w:lvlText w:val="■"/>
      <w:lvlJc w:val="left"/>
      <w:pPr>
        <w:ind w:left="4320" w:hanging="360"/>
      </w:pPr>
    </w:lvl>
    <w:lvl w:ilvl="6" w:tplc="56CC662A">
      <w:start w:val="1"/>
      <w:numFmt w:val="bullet"/>
      <w:lvlText w:val="●"/>
      <w:lvlJc w:val="left"/>
      <w:pPr>
        <w:ind w:left="5040" w:hanging="360"/>
      </w:pPr>
    </w:lvl>
    <w:lvl w:ilvl="7" w:tplc="F970F470">
      <w:start w:val="1"/>
      <w:numFmt w:val="bullet"/>
      <w:lvlText w:val="●"/>
      <w:lvlJc w:val="left"/>
      <w:pPr>
        <w:ind w:left="5760" w:hanging="360"/>
      </w:pPr>
    </w:lvl>
    <w:lvl w:ilvl="8" w:tplc="0E88B51E">
      <w:start w:val="1"/>
      <w:numFmt w:val="bullet"/>
      <w:lvlText w:val="●"/>
      <w:lvlJc w:val="left"/>
      <w:pPr>
        <w:ind w:left="6480" w:hanging="360"/>
      </w:pPr>
    </w:lvl>
  </w:abstractNum>
  <w:abstractNum w:abstractNumId="1" w15:restartNumberingAfterBreak="0">
    <w:nsid w:val="5BBC7A8F"/>
    <w:multiLevelType w:val="hybridMultilevel"/>
    <w:tmpl w:val="7C30AC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0536662">
    <w:abstractNumId w:val="0"/>
    <w:lvlOverride w:ilvl="0">
      <w:startOverride w:val="1"/>
    </w:lvlOverride>
  </w:num>
  <w:num w:numId="2" w16cid:durableId="12577869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AAC"/>
    <w:rsid w:val="00115A3E"/>
    <w:rsid w:val="00123664"/>
    <w:rsid w:val="001A0B89"/>
    <w:rsid w:val="001B236B"/>
    <w:rsid w:val="00210C9A"/>
    <w:rsid w:val="00227625"/>
    <w:rsid w:val="002C3B0A"/>
    <w:rsid w:val="00366E0A"/>
    <w:rsid w:val="003839D9"/>
    <w:rsid w:val="004249A1"/>
    <w:rsid w:val="004801B7"/>
    <w:rsid w:val="004942B2"/>
    <w:rsid w:val="004A5B4B"/>
    <w:rsid w:val="00503F36"/>
    <w:rsid w:val="00572D2A"/>
    <w:rsid w:val="00580906"/>
    <w:rsid w:val="00582727"/>
    <w:rsid w:val="005A0436"/>
    <w:rsid w:val="005E50AF"/>
    <w:rsid w:val="006311C0"/>
    <w:rsid w:val="006844E9"/>
    <w:rsid w:val="0078401B"/>
    <w:rsid w:val="007A4708"/>
    <w:rsid w:val="007B53F4"/>
    <w:rsid w:val="007C200A"/>
    <w:rsid w:val="007F6296"/>
    <w:rsid w:val="00817A49"/>
    <w:rsid w:val="00822AAC"/>
    <w:rsid w:val="008E237E"/>
    <w:rsid w:val="008F3B47"/>
    <w:rsid w:val="009029FE"/>
    <w:rsid w:val="00903BFD"/>
    <w:rsid w:val="00920005"/>
    <w:rsid w:val="00A11A1C"/>
    <w:rsid w:val="00A94FE3"/>
    <w:rsid w:val="00AE0681"/>
    <w:rsid w:val="00AE41A5"/>
    <w:rsid w:val="00BA5C97"/>
    <w:rsid w:val="00BC1988"/>
    <w:rsid w:val="00C005B4"/>
    <w:rsid w:val="00C876AC"/>
    <w:rsid w:val="00D04DD8"/>
    <w:rsid w:val="00DD7F25"/>
    <w:rsid w:val="00DF0407"/>
    <w:rsid w:val="00E43E86"/>
    <w:rsid w:val="00E736F7"/>
    <w:rsid w:val="00EA122E"/>
    <w:rsid w:val="00EE182C"/>
    <w:rsid w:val="00EF58E3"/>
    <w:rsid w:val="00F20490"/>
    <w:rsid w:val="00F45730"/>
    <w:rsid w:val="00F463AD"/>
    <w:rsid w:val="00F8717C"/>
    <w:rsid w:val="00FF4D24"/>
  </w:rsids>
  <m:mathPr>
    <m:mathFont m:val="Cambria Math"/>
    <m:brkBin m:val="before"/>
    <m:brkBinSub m:val="--"/>
    <m:smallFrac m:val="0"/>
    <m:dispDef/>
    <m:lMargin m:val="0"/>
    <m:rMargin m:val="0"/>
    <m:defJc m:val="centerGroup"/>
    <m:wrapIndent m:val="1440"/>
    <m:intLim m:val="subSup"/>
    <m:naryLim m:val="undOvr"/>
  </m:mathPr>
  <w:themeFontLang w:val="en-US" w:eastAsia="zh-CN"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A92E6"/>
  <w15:docId w15:val="{55AF3D5D-5DB4-4477-A065-6E7B0B79B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4"/>
        <w:szCs w:val="24"/>
        <w:lang w:val="en-US" w:eastAsia="zh-CN" w:bidi="my-MM"/>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78401B"/>
    <w:pPr>
      <w:keepNext/>
      <w:keepLines/>
      <w:spacing w:before="240" w:line="259" w:lineRule="auto"/>
      <w:outlineLvl w:val="9"/>
    </w:pPr>
    <w:rPr>
      <w:rFonts w:asciiTheme="majorHAnsi" w:eastAsiaTheme="majorEastAsia" w:hAnsiTheme="majorHAnsi" w:cstheme="majorBidi"/>
      <w:color w:val="0F4761" w:themeColor="accent1" w:themeShade="BF"/>
      <w:lang w:eastAsia="en-US" w:bidi="ar-SA"/>
    </w:rPr>
  </w:style>
  <w:style w:type="paragraph" w:styleId="TOC1">
    <w:name w:val="toc 1"/>
    <w:basedOn w:val="Normal"/>
    <w:next w:val="Normal"/>
    <w:autoRedefine/>
    <w:uiPriority w:val="39"/>
    <w:unhideWhenUsed/>
    <w:rsid w:val="0078401B"/>
    <w:pPr>
      <w:spacing w:after="100"/>
    </w:pPr>
  </w:style>
  <w:style w:type="paragraph" w:styleId="TOC2">
    <w:name w:val="toc 2"/>
    <w:basedOn w:val="Normal"/>
    <w:next w:val="Normal"/>
    <w:autoRedefine/>
    <w:uiPriority w:val="39"/>
    <w:unhideWhenUsed/>
    <w:rsid w:val="0078401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046089">
      <w:bodyDiv w:val="1"/>
      <w:marLeft w:val="0"/>
      <w:marRight w:val="0"/>
      <w:marTop w:val="0"/>
      <w:marBottom w:val="0"/>
      <w:divBdr>
        <w:top w:val="none" w:sz="0" w:space="0" w:color="auto"/>
        <w:left w:val="none" w:sz="0" w:space="0" w:color="auto"/>
        <w:bottom w:val="none" w:sz="0" w:space="0" w:color="auto"/>
        <w:right w:val="none" w:sz="0" w:space="0" w:color="auto"/>
      </w:divBdr>
    </w:div>
    <w:div w:id="18540288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4080b75-6938-4945-8cb0-c830dff17255">
      <Terms xmlns="http://schemas.microsoft.com/office/infopath/2007/PartnerControls"/>
    </lcf76f155ced4ddcb4097134ff3c332f>
    <TaxCatchAll xmlns="e0d5c969-3ea1-4f39-bd7e-4db9f4aa554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79B3D611FF2824F98E2C2CB9CFA331F" ma:contentTypeVersion="10" ma:contentTypeDescription="Create a new document." ma:contentTypeScope="" ma:versionID="24a3b27007b8006409ff0bdfe5acc667">
  <xsd:schema xmlns:xsd="http://www.w3.org/2001/XMLSchema" xmlns:xs="http://www.w3.org/2001/XMLSchema" xmlns:p="http://schemas.microsoft.com/office/2006/metadata/properties" xmlns:ns2="b4080b75-6938-4945-8cb0-c830dff17255" xmlns:ns3="e0d5c969-3ea1-4f39-bd7e-4db9f4aa554e" targetNamespace="http://schemas.microsoft.com/office/2006/metadata/properties" ma:root="true" ma:fieldsID="e5d74b97810e5d12d31bd2a03ccd95b6" ns2:_="" ns3:_="">
    <xsd:import namespace="b4080b75-6938-4945-8cb0-c830dff17255"/>
    <xsd:import namespace="e0d5c969-3ea1-4f39-bd7e-4db9f4aa55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080b75-6938-4945-8cb0-c830dff17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d56e5b9-61de-441f-befa-22876f1982b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d5c969-3ea1-4f39-bd7e-4db9f4aa554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a98f665-b3d4-4377-b3ca-8bd839e369bd}" ma:internalName="TaxCatchAll" ma:showField="CatchAllData" ma:web="e0d5c969-3ea1-4f39-bd7e-4db9f4aa55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FD3D7D-C899-47D7-94F5-E18C16FAE5F8}">
  <ds:schemaRefs>
    <ds:schemaRef ds:uri="http://schemas.microsoft.com/office/2006/metadata/properties"/>
    <ds:schemaRef ds:uri="http://schemas.microsoft.com/office/infopath/2007/PartnerControls"/>
    <ds:schemaRef ds:uri="b4080b75-6938-4945-8cb0-c830dff17255"/>
    <ds:schemaRef ds:uri="e0d5c969-3ea1-4f39-bd7e-4db9f4aa554e"/>
  </ds:schemaRefs>
</ds:datastoreItem>
</file>

<file path=customXml/itemProps2.xml><?xml version="1.0" encoding="utf-8"?>
<ds:datastoreItem xmlns:ds="http://schemas.openxmlformats.org/officeDocument/2006/customXml" ds:itemID="{4A6AA4FD-CDB3-4691-B2D6-74AA5BF55F51}">
  <ds:schemaRefs>
    <ds:schemaRef ds:uri="http://schemas.microsoft.com/sharepoint/v3/contenttype/forms"/>
  </ds:schemaRefs>
</ds:datastoreItem>
</file>

<file path=customXml/itemProps3.xml><?xml version="1.0" encoding="utf-8"?>
<ds:datastoreItem xmlns:ds="http://schemas.openxmlformats.org/officeDocument/2006/customXml" ds:itemID="{E844DAE9-4926-42D1-8A41-F0E1141478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080b75-6938-4945-8cb0-c830dff17255"/>
    <ds:schemaRef ds:uri="e0d5c969-3ea1-4f39-bd7e-4db9f4aa55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A4B476A-09F0-48DC-98E9-1C7A379F3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1134</TotalTime>
  <Pages>19</Pages>
  <Words>2626</Words>
  <Characters>14974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Khin Than Thar</cp:lastModifiedBy>
  <cp:revision>9</cp:revision>
  <dcterms:created xsi:type="dcterms:W3CDTF">2026-09-06T14:27:00Z</dcterms:created>
  <dcterms:modified xsi:type="dcterms:W3CDTF">2026-09-07T09:32:00Z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0x010100379B3D611FF2824F98E2C2CB9CFA331F</vt:lpwstr>
  </property>
</Properties>
</file>