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87" w:rsidRDefault="001544A4" w:rsidP="00435E87">
      <w:pPr>
        <w:pStyle w:val="Title"/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  <w:r>
        <w:t>IBM Capstone Project:</w:t>
      </w:r>
      <w:r w:rsidR="00435E87">
        <w:t xml:space="preserve"> </w:t>
      </w:r>
      <w:r w:rsidR="00435E87" w:rsidRPr="00435E87">
        <w:t>Car accident severity</w:t>
      </w:r>
      <w:r w:rsidR="00435E87">
        <w:rPr>
          <w:rFonts w:ascii="Arial" w:hAnsi="Arial" w:cs="Arial"/>
          <w:color w:val="1F1F1F"/>
          <w:sz w:val="51"/>
          <w:szCs w:val="51"/>
          <w:shd w:val="clear" w:color="auto" w:fill="FFFFFF"/>
        </w:rPr>
        <w:t> </w:t>
      </w:r>
    </w:p>
    <w:p w:rsidR="00435E87" w:rsidRPr="00435E87" w:rsidRDefault="00435E87" w:rsidP="00435E87"/>
    <w:p w:rsidR="00EE5CAD" w:rsidRPr="00CA70F8" w:rsidRDefault="00EE5CAD">
      <w:pPr>
        <w:rPr>
          <w:rStyle w:val="Strong"/>
          <w:rFonts w:ascii="Arial" w:hAnsi="Arial" w:cs="Arial"/>
          <w:color w:val="1F1F1F"/>
          <w:sz w:val="32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color w:val="1F1F1F"/>
          <w:sz w:val="32"/>
          <w:szCs w:val="21"/>
          <w:shd w:val="clear" w:color="auto" w:fill="FFFFFF"/>
        </w:rPr>
        <w:t>Introduction</w:t>
      </w:r>
    </w:p>
    <w:p w:rsidR="00EE5CAD" w:rsidRDefault="00EE5CAD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B07E72" w:rsidRPr="00CA70F8" w:rsidRDefault="00EE5CAD" w:rsidP="00B07E72">
      <w:pPr>
        <w:rPr>
          <w:rStyle w:val="Strong"/>
          <w:rFonts w:ascii="Arial" w:hAnsi="Arial" w:cs="Arial"/>
          <w:color w:val="1F1F1F"/>
          <w:sz w:val="24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color w:val="1F1F1F"/>
          <w:sz w:val="24"/>
          <w:szCs w:val="21"/>
          <w:shd w:val="clear" w:color="auto" w:fill="FFFFFF"/>
        </w:rPr>
        <w:t>Background:</w:t>
      </w:r>
    </w:p>
    <w:p w:rsidR="00B07E72" w:rsidRPr="00CA70F8" w:rsidRDefault="00B07E72" w:rsidP="00B07E72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Annual Global Road Crash Statistics</w:t>
      </w:r>
    </w:p>
    <w:p w:rsidR="00CA70F8" w:rsidRPr="00CA70F8" w:rsidRDefault="00B07E72" w:rsidP="00F6513E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Approximately 1.35 million people die in road crashes </w:t>
      </w:r>
      <w:r w:rsidR="00A9691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annually</w:t>
      </w: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, on average 3,700 people lose their lives every day on the roads. </w:t>
      </w:r>
    </w:p>
    <w:p w:rsidR="00B07E72" w:rsidRPr="00CA70F8" w:rsidRDefault="00B07E72" w:rsidP="00F6513E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An additional 20-50 million suffer non-fatal injuries, often resulting in long-term disabilities.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More than half of all road traffic deaths occur among vulnerable road users—pedestrians, cyclists, and motorcyclists.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Road traffic injuries are the leading cause of death among young people aged 5-29. Young adults aged 15-44 account for more than half of all road deaths.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On average, road crashes cost countries 3% of their gross domestic product.</w:t>
      </w:r>
    </w:p>
    <w:p w:rsidR="00CA70F8" w:rsidRPr="00CA70F8" w:rsidRDefault="00CA70F8" w:rsidP="00CA70F8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Annual United States Road Crash Statistics</w:t>
      </w:r>
    </w:p>
    <w:p w:rsidR="00CA70F8" w:rsidRPr="00CA70F8" w:rsidRDefault="00B07E72" w:rsidP="00F613D3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More than 38,000 people die </w:t>
      </w:r>
      <w:r w:rsidR="00A9691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annually</w:t>
      </w: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in crashes on U.S. roadways. The U.S. traffic fatality rate is 12.4 deaths per 100,000 inhabitants.</w:t>
      </w:r>
      <w:r w:rsidR="00CA70F8"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</w:t>
      </w:r>
    </w:p>
    <w:p w:rsidR="00B07E72" w:rsidRPr="00CA70F8" w:rsidRDefault="00B07E72" w:rsidP="00F613D3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An additional 4.4 million are injured seriously enough to require medical attention.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Road crashes are the leading cause of death in the U.S. for people aged 1-54.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The economic and societal impact of road crashes costs U.S. citizens $871 billion.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Road crashes cost the U.S. more than $380 million in direct medical costs.</w:t>
      </w:r>
    </w:p>
    <w:p w:rsidR="00B07E72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The U.S. suffers the most road crash deaths of any high-income country, about 50% higher than similar countries in Western Europe, Canada, Australia and Japan.</w:t>
      </w:r>
    </w:p>
    <w:p w:rsidR="00CA70F8" w:rsidRDefault="00CA70F8" w:rsidP="00CA70F8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CE69F3" w:rsidRDefault="001544A4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E69F3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Target Audience:</w:t>
      </w: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</w:t>
      </w:r>
    </w:p>
    <w:p w:rsidR="001544A4" w:rsidRPr="00CE69F3" w:rsidRDefault="00CE69F3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1. </w:t>
      </w: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The Seattle administration: By targeting areas prone to areas 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to</w:t>
      </w: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speeding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accidents, interventions such as speed bumps, stop signs etc. can be put in place to reduce accidents.</w:t>
      </w: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</w:t>
      </w:r>
    </w:p>
    <w:p w:rsidR="00C91A00" w:rsidRPr="00CE69F3" w:rsidRDefault="00CE69F3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2. Car Insurance Companies: Areas where parked cars are prone to getting damaged. Owners in those localities may be asked to pay more premium on their car insurance.</w:t>
      </w:r>
    </w:p>
    <w:p w:rsidR="00CE69F3" w:rsidRDefault="00CE69F3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3. Health-care workers and emergency services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in Seattle</w:t>
      </w: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: By having enough data on the crash one can predict the severity and therefore take action more quickly potentially saving lives.</w:t>
      </w:r>
    </w:p>
    <w:p w:rsidR="00CE69F3" w:rsidRPr="00CE69F3" w:rsidRDefault="00CE69F3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8010DE" w:rsidRPr="00243187" w:rsidRDefault="00EE5CAD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243187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Practical Uses of the Model</w:t>
      </w:r>
      <w:r w:rsidR="001544A4" w:rsidRPr="00243187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:</w:t>
      </w:r>
      <w:r w:rsidR="001544A4"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</w:t>
      </w:r>
    </w:p>
    <w:p w:rsidR="008010DE" w:rsidRPr="00243187" w:rsidRDefault="00CE69F3" w:rsidP="008010D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Speed reduction measures in areas prone to accidents due to speeding</w:t>
      </w:r>
    </w:p>
    <w:p w:rsidR="00CE69F3" w:rsidRPr="00243187" w:rsidRDefault="00CE69F3" w:rsidP="008010D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More accurate calculation of risk premiums by Car Insurance companies</w:t>
      </w:r>
    </w:p>
    <w:p w:rsidR="00CE69F3" w:rsidRPr="00243187" w:rsidRDefault="00CE69F3" w:rsidP="00E84758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Proactive actions taken by </w:t>
      </w:r>
      <w:r w:rsidR="00243187"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Health-care by predicting severity of the accident.</w:t>
      </w:r>
    </w:p>
    <w:p w:rsidR="00CE69F3" w:rsidRPr="00243187" w:rsidRDefault="00CE69F3" w:rsidP="00CE69F3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E25ECC" w:rsidRPr="00E25ECC" w:rsidRDefault="00E25ECC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243187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lastRenderedPageBreak/>
        <w:t xml:space="preserve">Future Use Case: </w:t>
      </w:r>
      <w:r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AI in self-driving cars </w:t>
      </w:r>
      <w:r w:rsidR="0075528F"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can</w:t>
      </w:r>
      <w:r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use such models to assess risk of accidents and change routes or ask the driver to be vigilant during auto-pilot.</w:t>
      </w:r>
    </w:p>
    <w:p w:rsidR="001544A4" w:rsidRDefault="001544A4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1544A4" w:rsidRPr="00EE5CAD" w:rsidRDefault="001544A4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EE5CAD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Data:</w:t>
      </w:r>
    </w:p>
    <w:p w:rsidR="001544A4" w:rsidRDefault="00EE5CAD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T</w:t>
      </w:r>
      <w:r w:rsidR="001544A4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he Accident data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(provided by </w:t>
      </w:r>
      <w:r w:rsidR="00AD6E6C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seattle.gov</w:t>
      </w:r>
      <w:r w:rsidR="002326E4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: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</w:t>
      </w:r>
      <w:hyperlink r:id="rId5" w:history="1">
        <w:r w:rsidRPr="002F499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Link</w:t>
        </w:r>
      </w:hyperlink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)</w:t>
      </w:r>
      <w:r w:rsidR="001544A4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will be used to predict the 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Severity</w:t>
      </w:r>
      <w:r w:rsidR="001544A4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of </w:t>
      </w:r>
      <w:r w:rsidR="001544A4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an accident 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gi</w:t>
      </w:r>
      <w:r w:rsidR="00D6058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ven certain features</w:t>
      </w:r>
      <w:r w:rsidR="002F499B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(</w:t>
      </w:r>
      <w:hyperlink r:id="rId6" w:history="1">
        <w:r w:rsidR="002F499B" w:rsidRPr="002F499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Metadata</w:t>
        </w:r>
      </w:hyperlink>
      <w:r w:rsidR="002F499B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)</w:t>
      </w:r>
      <w:r w:rsidR="00435E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. The data is for Accidents occurring in the city of Seattle from 2004 to 2020.</w:t>
      </w:r>
    </w:p>
    <w:p w:rsidR="00AF633A" w:rsidRPr="00716192" w:rsidRDefault="00AF633A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Label = y = </w:t>
      </w:r>
      <w:r w:rsidRPr="00716192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SEVERITYCODE</w:t>
      </w:r>
    </w:p>
    <w:p w:rsidR="00D60580" w:rsidRDefault="00AF633A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Total </w:t>
      </w:r>
      <w:r w:rsidR="00D6058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Number of features: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37</w:t>
      </w:r>
    </w:p>
    <w:p w:rsidR="00D60580" w:rsidRDefault="00D60580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Features selected</w:t>
      </w:r>
      <w:r w:rsidR="00A9691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(X)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3891"/>
        <w:gridCol w:w="2925"/>
      </w:tblGrid>
      <w:tr w:rsidR="000534B6" w:rsidTr="00CA6F44">
        <w:tc>
          <w:tcPr>
            <w:tcW w:w="2200" w:type="dxa"/>
          </w:tcPr>
          <w:p w:rsidR="000534B6" w:rsidRPr="00AF633A" w:rsidRDefault="000534B6" w:rsidP="004F0D62">
            <w:pP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  <w:t>Feature</w:t>
            </w:r>
          </w:p>
        </w:tc>
        <w:tc>
          <w:tcPr>
            <w:tcW w:w="3891" w:type="dxa"/>
          </w:tcPr>
          <w:p w:rsidR="000534B6" w:rsidRPr="00AF633A" w:rsidRDefault="000534B6" w:rsidP="004F0D62">
            <w:pP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2925" w:type="dxa"/>
          </w:tcPr>
          <w:p w:rsidR="000534B6" w:rsidRPr="00AF633A" w:rsidRDefault="000534B6" w:rsidP="004F0D62">
            <w:pP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  <w:t>Reason for Selecting</w:t>
            </w:r>
          </w:p>
        </w:tc>
      </w:tr>
      <w:tr w:rsidR="000534B6" w:rsidTr="00CA6F44">
        <w:tc>
          <w:tcPr>
            <w:tcW w:w="2200" w:type="dxa"/>
          </w:tcPr>
          <w:p w:rsidR="000534B6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ADDRTYPE</w:t>
            </w:r>
          </w:p>
        </w:tc>
        <w:tc>
          <w:tcPr>
            <w:tcW w:w="3891" w:type="dxa"/>
          </w:tcPr>
          <w:p w:rsidR="000534B6" w:rsidRDefault="004F38B9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Collision at Alley, Block, Intersection</w:t>
            </w:r>
          </w:p>
        </w:tc>
        <w:tc>
          <w:tcPr>
            <w:tcW w:w="2925" w:type="dxa"/>
          </w:tcPr>
          <w:p w:rsidR="000534B6" w:rsidRDefault="004F38B9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Gives the likelihood of collision at these places</w:t>
            </w:r>
          </w:p>
        </w:tc>
      </w:tr>
      <w:tr w:rsidR="000534B6" w:rsidTr="00CA6F44">
        <w:tc>
          <w:tcPr>
            <w:tcW w:w="2200" w:type="dxa"/>
          </w:tcPr>
          <w:p w:rsidR="000534B6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PERSONCOUNT</w:t>
            </w:r>
          </w:p>
        </w:tc>
        <w:tc>
          <w:tcPr>
            <w:tcW w:w="3891" w:type="dxa"/>
          </w:tcPr>
          <w:p w:rsidR="000534B6" w:rsidRDefault="002A50BA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Number of people involved in the collision</w:t>
            </w:r>
          </w:p>
        </w:tc>
        <w:tc>
          <w:tcPr>
            <w:tcW w:w="2925" w:type="dxa"/>
          </w:tcPr>
          <w:p w:rsidR="000534B6" w:rsidRDefault="000B33D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Gives an indication of severity</w:t>
            </w:r>
          </w:p>
        </w:tc>
      </w:tr>
      <w:tr w:rsidR="000534B6" w:rsidTr="00CA6F44">
        <w:tc>
          <w:tcPr>
            <w:tcW w:w="2200" w:type="dxa"/>
          </w:tcPr>
          <w:p w:rsidR="000534B6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PEDCOUNT</w:t>
            </w:r>
          </w:p>
        </w:tc>
        <w:tc>
          <w:tcPr>
            <w:tcW w:w="3891" w:type="dxa"/>
          </w:tcPr>
          <w:p w:rsidR="000534B6" w:rsidRDefault="002A50BA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Number of pedestrians involved in the accident</w:t>
            </w:r>
          </w:p>
        </w:tc>
        <w:tc>
          <w:tcPr>
            <w:tcW w:w="2925" w:type="dxa"/>
          </w:tcPr>
          <w:p w:rsidR="000534B6" w:rsidRDefault="000B33D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Gives an indication of severity</w:t>
            </w:r>
          </w:p>
        </w:tc>
      </w:tr>
      <w:tr w:rsidR="000534B6" w:rsidTr="00CA6F44">
        <w:tc>
          <w:tcPr>
            <w:tcW w:w="2200" w:type="dxa"/>
          </w:tcPr>
          <w:p w:rsidR="000534B6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PEDCYLCOUNT</w:t>
            </w:r>
          </w:p>
        </w:tc>
        <w:tc>
          <w:tcPr>
            <w:tcW w:w="3891" w:type="dxa"/>
          </w:tcPr>
          <w:p w:rsidR="000534B6" w:rsidRDefault="002A50BA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Number of cyclists involved in the accident</w:t>
            </w:r>
          </w:p>
        </w:tc>
        <w:tc>
          <w:tcPr>
            <w:tcW w:w="2925" w:type="dxa"/>
          </w:tcPr>
          <w:p w:rsidR="000534B6" w:rsidRDefault="000B33D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Gives an indication of severity</w:t>
            </w:r>
          </w:p>
        </w:tc>
      </w:tr>
      <w:tr w:rsidR="000534B6" w:rsidTr="00CA6F44">
        <w:tc>
          <w:tcPr>
            <w:tcW w:w="2200" w:type="dxa"/>
          </w:tcPr>
          <w:p w:rsidR="000534B6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VEHCOUNT</w:t>
            </w:r>
          </w:p>
        </w:tc>
        <w:tc>
          <w:tcPr>
            <w:tcW w:w="3891" w:type="dxa"/>
          </w:tcPr>
          <w:p w:rsidR="000534B6" w:rsidRDefault="002A50BA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Number of vehicles involved in the accident</w:t>
            </w:r>
          </w:p>
        </w:tc>
        <w:tc>
          <w:tcPr>
            <w:tcW w:w="2925" w:type="dxa"/>
          </w:tcPr>
          <w:p w:rsidR="000534B6" w:rsidRDefault="000B33D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Gives an indication of severity</w:t>
            </w:r>
          </w:p>
        </w:tc>
      </w:tr>
      <w:tr w:rsidR="000534B6" w:rsidTr="00CA6F44">
        <w:tc>
          <w:tcPr>
            <w:tcW w:w="2200" w:type="dxa"/>
          </w:tcPr>
          <w:p w:rsidR="000534B6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INCDTTM</w:t>
            </w:r>
          </w:p>
        </w:tc>
        <w:tc>
          <w:tcPr>
            <w:tcW w:w="3891" w:type="dxa"/>
          </w:tcPr>
          <w:p w:rsidR="000534B6" w:rsidRDefault="009C6F9C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t>The date and time of the incident</w:t>
            </w:r>
          </w:p>
        </w:tc>
        <w:tc>
          <w:tcPr>
            <w:tcW w:w="2925" w:type="dxa"/>
          </w:tcPr>
          <w:p w:rsidR="000534B6" w:rsidRDefault="000B33D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Time of accident: midnight/ day time</w:t>
            </w:r>
          </w:p>
        </w:tc>
      </w:tr>
      <w:tr w:rsidR="000534B6" w:rsidTr="00CA6F44">
        <w:tc>
          <w:tcPr>
            <w:tcW w:w="2200" w:type="dxa"/>
          </w:tcPr>
          <w:p w:rsidR="000534B6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INATTENTIONIND</w:t>
            </w:r>
          </w:p>
        </w:tc>
        <w:tc>
          <w:tcPr>
            <w:tcW w:w="3891" w:type="dxa"/>
          </w:tcPr>
          <w:p w:rsidR="000534B6" w:rsidRDefault="002A50BA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Whether the person was not paying attention</w:t>
            </w:r>
          </w:p>
        </w:tc>
        <w:tc>
          <w:tcPr>
            <w:tcW w:w="2925" w:type="dxa"/>
          </w:tcPr>
          <w:p w:rsidR="000534B6" w:rsidRDefault="000B33D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Not paying attention can result in accident</w:t>
            </w:r>
          </w:p>
        </w:tc>
      </w:tr>
      <w:tr w:rsidR="000534B6" w:rsidTr="00CA6F44">
        <w:tc>
          <w:tcPr>
            <w:tcW w:w="2200" w:type="dxa"/>
          </w:tcPr>
          <w:p w:rsidR="000534B6" w:rsidRPr="00AF633A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UNDERINFL</w:t>
            </w:r>
          </w:p>
        </w:tc>
        <w:tc>
          <w:tcPr>
            <w:tcW w:w="3891" w:type="dxa"/>
          </w:tcPr>
          <w:p w:rsidR="000534B6" w:rsidRDefault="002A50BA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Whether the person was driving under influence</w:t>
            </w:r>
          </w:p>
        </w:tc>
        <w:tc>
          <w:tcPr>
            <w:tcW w:w="2925" w:type="dxa"/>
          </w:tcPr>
          <w:p w:rsidR="000534B6" w:rsidRDefault="000B33D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DUI can cause accidents</w:t>
            </w:r>
          </w:p>
        </w:tc>
      </w:tr>
      <w:tr w:rsidR="000534B6" w:rsidTr="00CA6F44">
        <w:tc>
          <w:tcPr>
            <w:tcW w:w="2200" w:type="dxa"/>
          </w:tcPr>
          <w:p w:rsidR="000534B6" w:rsidRPr="00AF633A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WEATHER</w:t>
            </w:r>
          </w:p>
        </w:tc>
        <w:tc>
          <w:tcPr>
            <w:tcW w:w="3891" w:type="dxa"/>
          </w:tcPr>
          <w:p w:rsidR="000534B6" w:rsidRDefault="002A50BA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Weather conditions</w:t>
            </w:r>
          </w:p>
        </w:tc>
        <w:tc>
          <w:tcPr>
            <w:tcW w:w="2925" w:type="dxa"/>
          </w:tcPr>
          <w:p w:rsidR="000534B6" w:rsidRDefault="000B33D6" w:rsidP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Bad weather can cause accidents</w:t>
            </w:r>
          </w:p>
        </w:tc>
      </w:tr>
      <w:tr w:rsidR="000534B6" w:rsidTr="00CA6F44">
        <w:tc>
          <w:tcPr>
            <w:tcW w:w="2200" w:type="dxa"/>
          </w:tcPr>
          <w:p w:rsidR="000534B6" w:rsidRPr="00AF633A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ROADCOND</w:t>
            </w:r>
          </w:p>
        </w:tc>
        <w:tc>
          <w:tcPr>
            <w:tcW w:w="3891" w:type="dxa"/>
          </w:tcPr>
          <w:p w:rsidR="000534B6" w:rsidRDefault="002A50BA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Road conditions</w:t>
            </w:r>
          </w:p>
        </w:tc>
        <w:tc>
          <w:tcPr>
            <w:tcW w:w="2925" w:type="dxa"/>
          </w:tcPr>
          <w:p w:rsidR="000534B6" w:rsidRDefault="000B33D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Wet roads can cause skidding</w:t>
            </w:r>
          </w:p>
        </w:tc>
      </w:tr>
      <w:tr w:rsidR="000534B6" w:rsidTr="00CA6F44">
        <w:tc>
          <w:tcPr>
            <w:tcW w:w="2200" w:type="dxa"/>
          </w:tcPr>
          <w:p w:rsidR="000534B6" w:rsidRPr="00AF633A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LIGHTCOND</w:t>
            </w:r>
          </w:p>
        </w:tc>
        <w:tc>
          <w:tcPr>
            <w:tcW w:w="3891" w:type="dxa"/>
          </w:tcPr>
          <w:p w:rsidR="000534B6" w:rsidRDefault="002A50BA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Light conditions</w:t>
            </w:r>
          </w:p>
        </w:tc>
        <w:tc>
          <w:tcPr>
            <w:tcW w:w="2925" w:type="dxa"/>
          </w:tcPr>
          <w:p w:rsidR="000534B6" w:rsidRDefault="000B33D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Light conditions affect visibility</w:t>
            </w:r>
          </w:p>
        </w:tc>
      </w:tr>
      <w:tr w:rsidR="000534B6" w:rsidTr="00CA6F44">
        <w:tc>
          <w:tcPr>
            <w:tcW w:w="2200" w:type="dxa"/>
          </w:tcPr>
          <w:p w:rsidR="000534B6" w:rsidRPr="00AF633A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PEDROWNOTGRNT</w:t>
            </w:r>
          </w:p>
        </w:tc>
        <w:tc>
          <w:tcPr>
            <w:tcW w:w="3891" w:type="dxa"/>
          </w:tcPr>
          <w:p w:rsidR="000534B6" w:rsidRDefault="002A50BA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Pedestrian right of way was granted or not</w:t>
            </w:r>
          </w:p>
        </w:tc>
        <w:tc>
          <w:tcPr>
            <w:tcW w:w="2925" w:type="dxa"/>
          </w:tcPr>
          <w:p w:rsidR="000534B6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</w:p>
        </w:tc>
      </w:tr>
      <w:tr w:rsidR="000534B6" w:rsidTr="00CA6F44">
        <w:tc>
          <w:tcPr>
            <w:tcW w:w="2200" w:type="dxa"/>
          </w:tcPr>
          <w:p w:rsidR="000534B6" w:rsidRPr="00AF633A" w:rsidRDefault="000534B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SPEEDING</w:t>
            </w:r>
          </w:p>
        </w:tc>
        <w:tc>
          <w:tcPr>
            <w:tcW w:w="3891" w:type="dxa"/>
          </w:tcPr>
          <w:p w:rsidR="000534B6" w:rsidRDefault="002A50BA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Whether speeding or not</w:t>
            </w:r>
          </w:p>
        </w:tc>
        <w:tc>
          <w:tcPr>
            <w:tcW w:w="2925" w:type="dxa"/>
          </w:tcPr>
          <w:p w:rsidR="000534B6" w:rsidRDefault="000B33D6" w:rsidP="004F0D62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Speeding causes accidents</w:t>
            </w:r>
          </w:p>
        </w:tc>
      </w:tr>
      <w:tr w:rsidR="002A50BA" w:rsidTr="00CA6F44">
        <w:tc>
          <w:tcPr>
            <w:tcW w:w="2200" w:type="dxa"/>
          </w:tcPr>
          <w:p w:rsidR="002A50BA" w:rsidRPr="00716192" w:rsidRDefault="002A50BA" w:rsidP="002A50BA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COLLISIONTYPE</w:t>
            </w:r>
          </w:p>
        </w:tc>
        <w:tc>
          <w:tcPr>
            <w:tcW w:w="3891" w:type="dxa"/>
          </w:tcPr>
          <w:p w:rsidR="002A50BA" w:rsidRDefault="002A50BA" w:rsidP="002A50BA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Collision Type</w:t>
            </w:r>
          </w:p>
        </w:tc>
        <w:tc>
          <w:tcPr>
            <w:tcW w:w="2925" w:type="dxa"/>
          </w:tcPr>
          <w:p w:rsidR="002A50BA" w:rsidRDefault="000B33D6" w:rsidP="002A50BA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Type of collision gives severity of accident</w:t>
            </w:r>
          </w:p>
        </w:tc>
      </w:tr>
      <w:tr w:rsidR="002A50BA" w:rsidTr="00CA6F44">
        <w:trPr>
          <w:trHeight w:val="70"/>
        </w:trPr>
        <w:tc>
          <w:tcPr>
            <w:tcW w:w="2200" w:type="dxa"/>
          </w:tcPr>
          <w:p w:rsidR="002A50BA" w:rsidRPr="00716192" w:rsidRDefault="002A50BA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HITPARKEDCAR</w:t>
            </w:r>
          </w:p>
        </w:tc>
        <w:tc>
          <w:tcPr>
            <w:tcW w:w="3891" w:type="dxa"/>
          </w:tcPr>
          <w:p w:rsidR="002A50BA" w:rsidRDefault="002A50BA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t xml:space="preserve">Whether or not the collision involved hitting a parked car. </w:t>
            </w:r>
          </w:p>
        </w:tc>
        <w:tc>
          <w:tcPr>
            <w:tcW w:w="2925" w:type="dxa"/>
          </w:tcPr>
          <w:p w:rsidR="002A50BA" w:rsidRDefault="000B33D6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Hitting a parked car causes property damage</w:t>
            </w:r>
          </w:p>
        </w:tc>
      </w:tr>
    </w:tbl>
    <w:p w:rsidR="00AF633A" w:rsidRDefault="00AF633A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D60580" w:rsidRDefault="00D60580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CA6F44" w:rsidRDefault="00CA6F44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CA6F44" w:rsidRDefault="00CA6F44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CA6F44" w:rsidRDefault="00CA6F44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CA6F44" w:rsidRDefault="00CA6F44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D60580" w:rsidRDefault="00D60580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lastRenderedPageBreak/>
        <w:t>Features dropped: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2925"/>
      </w:tblGrid>
      <w:tr w:rsidR="000534B6" w:rsidTr="00CA6F44">
        <w:tc>
          <w:tcPr>
            <w:tcW w:w="2263" w:type="dxa"/>
          </w:tcPr>
          <w:p w:rsidR="000534B6" w:rsidRPr="00AF633A" w:rsidRDefault="000534B6">
            <w:pP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  <w:t>Feature</w:t>
            </w:r>
          </w:p>
        </w:tc>
        <w:tc>
          <w:tcPr>
            <w:tcW w:w="3828" w:type="dxa"/>
          </w:tcPr>
          <w:p w:rsidR="000534B6" w:rsidRPr="00AF633A" w:rsidRDefault="000534B6">
            <w:pP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2925" w:type="dxa"/>
          </w:tcPr>
          <w:p w:rsidR="000534B6" w:rsidRPr="00AF633A" w:rsidRDefault="000534B6">
            <w:pP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  <w:t>Reason for Dropping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3828" w:type="dxa"/>
          </w:tcPr>
          <w:p w:rsidR="000534B6" w:rsidRDefault="004F38B9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Latitude</w:t>
            </w:r>
          </w:p>
        </w:tc>
        <w:tc>
          <w:tcPr>
            <w:tcW w:w="2925" w:type="dxa"/>
          </w:tcPr>
          <w:p w:rsidR="000534B6" w:rsidRDefault="000B33D6">
            <w:r>
              <w:t>Can’t be modelled in classification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Y</w:t>
            </w:r>
          </w:p>
        </w:tc>
        <w:tc>
          <w:tcPr>
            <w:tcW w:w="3828" w:type="dxa"/>
          </w:tcPr>
          <w:p w:rsidR="000534B6" w:rsidRDefault="004F38B9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Longitude</w:t>
            </w:r>
          </w:p>
        </w:tc>
        <w:tc>
          <w:tcPr>
            <w:tcW w:w="2925" w:type="dxa"/>
          </w:tcPr>
          <w:p w:rsidR="000534B6" w:rsidRDefault="000B33D6">
            <w:r>
              <w:t>Can’t be modelled in classification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OBJECTID</w:t>
            </w:r>
          </w:p>
        </w:tc>
        <w:tc>
          <w:tcPr>
            <w:tcW w:w="3828" w:type="dxa"/>
          </w:tcPr>
          <w:p w:rsidR="000534B6" w:rsidRDefault="004F38B9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t>ESRI unique identifier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ID not relevant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INCKEY</w:t>
            </w:r>
          </w:p>
        </w:tc>
        <w:tc>
          <w:tcPr>
            <w:tcW w:w="3828" w:type="dxa"/>
          </w:tcPr>
          <w:p w:rsidR="000534B6" w:rsidRDefault="004F38B9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t>Secondary key for the incident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ID not relevant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COLDETKEY</w:t>
            </w:r>
          </w:p>
        </w:tc>
        <w:tc>
          <w:tcPr>
            <w:tcW w:w="3828" w:type="dxa"/>
          </w:tcPr>
          <w:p w:rsidR="000534B6" w:rsidRDefault="002A50BA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Identifying key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ID not relevant</w:t>
            </w:r>
          </w:p>
        </w:tc>
      </w:tr>
      <w:tr w:rsidR="004F38B9" w:rsidTr="00CA6F44">
        <w:tc>
          <w:tcPr>
            <w:tcW w:w="2263" w:type="dxa"/>
          </w:tcPr>
          <w:p w:rsidR="004F38B9" w:rsidRPr="00716192" w:rsidRDefault="004F38B9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LOCATION</w:t>
            </w:r>
          </w:p>
        </w:tc>
        <w:tc>
          <w:tcPr>
            <w:tcW w:w="3828" w:type="dxa"/>
          </w:tcPr>
          <w:p w:rsidR="004F38B9" w:rsidRDefault="004F38B9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Description of Location</w:t>
            </w:r>
          </w:p>
        </w:tc>
        <w:tc>
          <w:tcPr>
            <w:tcW w:w="2925" w:type="dxa"/>
          </w:tcPr>
          <w:p w:rsidR="004F38B9" w:rsidRDefault="000B33D6" w:rsidP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ADDRTYPE captures this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REPORTNO</w:t>
            </w:r>
          </w:p>
        </w:tc>
        <w:tc>
          <w:tcPr>
            <w:tcW w:w="3828" w:type="dxa"/>
          </w:tcPr>
          <w:p w:rsidR="000534B6" w:rsidRDefault="009C6F9C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Report Number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ID not relevant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3828" w:type="dxa"/>
          </w:tcPr>
          <w:p w:rsidR="000534B6" w:rsidRDefault="009C6F9C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Matched/Unmatched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ID not relevant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INTKEY</w:t>
            </w:r>
          </w:p>
        </w:tc>
        <w:tc>
          <w:tcPr>
            <w:tcW w:w="3828" w:type="dxa"/>
          </w:tcPr>
          <w:p w:rsidR="000534B6" w:rsidRDefault="004F38B9" w:rsidP="004F38B9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t>Intersection key for collision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ID not relevant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EXCEPTRSNCODE</w:t>
            </w:r>
          </w:p>
        </w:tc>
        <w:tc>
          <w:tcPr>
            <w:tcW w:w="3828" w:type="dxa"/>
          </w:tcPr>
          <w:p w:rsidR="000534B6" w:rsidRDefault="009C6F9C" w:rsidP="002A50BA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Blank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No data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EXCEPTRSNDESC</w:t>
            </w:r>
          </w:p>
        </w:tc>
        <w:tc>
          <w:tcPr>
            <w:tcW w:w="3828" w:type="dxa"/>
          </w:tcPr>
          <w:p w:rsidR="000534B6" w:rsidRDefault="009C6F9C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Blank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No data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SEVERITYCODE</w:t>
            </w:r>
          </w:p>
        </w:tc>
        <w:tc>
          <w:tcPr>
            <w:tcW w:w="3828" w:type="dxa"/>
          </w:tcPr>
          <w:p w:rsidR="000534B6" w:rsidRDefault="004F38B9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Label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Label to be predicted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0534B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SEVERITYDESC</w:t>
            </w:r>
          </w:p>
        </w:tc>
        <w:tc>
          <w:tcPr>
            <w:tcW w:w="3828" w:type="dxa"/>
          </w:tcPr>
          <w:p w:rsidR="000534B6" w:rsidRDefault="004F38B9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Description of Severity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Label to be predicted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F4343E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INCDATE</w:t>
            </w:r>
          </w:p>
        </w:tc>
        <w:tc>
          <w:tcPr>
            <w:tcW w:w="3828" w:type="dxa"/>
          </w:tcPr>
          <w:p w:rsidR="000534B6" w:rsidRDefault="009C6F9C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t>The date of the incident.</w:t>
            </w:r>
          </w:p>
        </w:tc>
        <w:tc>
          <w:tcPr>
            <w:tcW w:w="2925" w:type="dxa"/>
          </w:tcPr>
          <w:p w:rsidR="000534B6" w:rsidRDefault="000B33D6" w:rsidP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INCDTTM captures this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3D58E1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SDOT_COLCODE</w:t>
            </w:r>
          </w:p>
        </w:tc>
        <w:tc>
          <w:tcPr>
            <w:tcW w:w="3828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Collision code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Collision type captures this</w:t>
            </w:r>
          </w:p>
        </w:tc>
      </w:tr>
      <w:tr w:rsidR="000534B6" w:rsidTr="00CA6F44">
        <w:tc>
          <w:tcPr>
            <w:tcW w:w="2263" w:type="dxa"/>
          </w:tcPr>
          <w:p w:rsidR="000534B6" w:rsidRPr="00716192" w:rsidRDefault="003D58E1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SDOT_COLDESC</w:t>
            </w:r>
          </w:p>
        </w:tc>
        <w:tc>
          <w:tcPr>
            <w:tcW w:w="3828" w:type="dxa"/>
          </w:tcPr>
          <w:p w:rsidR="000534B6" w:rsidRDefault="009C6F9C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t>A description of the collision corresponding to the collision code.</w:t>
            </w:r>
          </w:p>
        </w:tc>
        <w:tc>
          <w:tcPr>
            <w:tcW w:w="2925" w:type="dxa"/>
          </w:tcPr>
          <w:p w:rsidR="000534B6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Collision type captures this</w:t>
            </w:r>
          </w:p>
        </w:tc>
      </w:tr>
      <w:tr w:rsidR="003D58E1" w:rsidTr="00CA6F44">
        <w:tc>
          <w:tcPr>
            <w:tcW w:w="2263" w:type="dxa"/>
          </w:tcPr>
          <w:p w:rsidR="003D58E1" w:rsidRPr="00716192" w:rsidRDefault="003D58E1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SDOTCOLNUM</w:t>
            </w:r>
          </w:p>
        </w:tc>
        <w:tc>
          <w:tcPr>
            <w:tcW w:w="3828" w:type="dxa"/>
          </w:tcPr>
          <w:p w:rsidR="003D58E1" w:rsidRDefault="009C6F9C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t>A number given to the collision by SDOT.</w:t>
            </w:r>
          </w:p>
        </w:tc>
        <w:tc>
          <w:tcPr>
            <w:tcW w:w="2925" w:type="dxa"/>
          </w:tcPr>
          <w:p w:rsidR="003D58E1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Collision type captures this</w:t>
            </w:r>
          </w:p>
        </w:tc>
      </w:tr>
      <w:tr w:rsidR="003D58E1" w:rsidTr="00CA6F44">
        <w:tc>
          <w:tcPr>
            <w:tcW w:w="2263" w:type="dxa"/>
          </w:tcPr>
          <w:p w:rsidR="003D58E1" w:rsidRPr="00716192" w:rsidRDefault="003D58E1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SEGLANEKEY</w:t>
            </w:r>
          </w:p>
        </w:tc>
        <w:tc>
          <w:tcPr>
            <w:tcW w:w="3828" w:type="dxa"/>
          </w:tcPr>
          <w:p w:rsidR="003D58E1" w:rsidRDefault="009C6F9C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t>A key for the lane segment in which the collision occurred.</w:t>
            </w:r>
          </w:p>
        </w:tc>
        <w:tc>
          <w:tcPr>
            <w:tcW w:w="2925" w:type="dxa"/>
          </w:tcPr>
          <w:p w:rsidR="003D58E1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ID not relevant</w:t>
            </w:r>
          </w:p>
        </w:tc>
      </w:tr>
      <w:tr w:rsidR="003D58E1" w:rsidTr="00CA6F44">
        <w:tc>
          <w:tcPr>
            <w:tcW w:w="2263" w:type="dxa"/>
          </w:tcPr>
          <w:p w:rsidR="003D58E1" w:rsidRPr="00716192" w:rsidRDefault="003D58E1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CROSSWALKKEY</w:t>
            </w:r>
          </w:p>
        </w:tc>
        <w:tc>
          <w:tcPr>
            <w:tcW w:w="3828" w:type="dxa"/>
          </w:tcPr>
          <w:p w:rsidR="003D58E1" w:rsidRDefault="009C6F9C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t>A key for the crosswalk at which the collision occurred.</w:t>
            </w:r>
          </w:p>
        </w:tc>
        <w:tc>
          <w:tcPr>
            <w:tcW w:w="2925" w:type="dxa"/>
          </w:tcPr>
          <w:p w:rsidR="003D58E1" w:rsidRDefault="000B33D6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ID not relevant</w:t>
            </w:r>
          </w:p>
        </w:tc>
      </w:tr>
    </w:tbl>
    <w:p w:rsidR="00AF633A" w:rsidRDefault="00AF633A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AF633A" w:rsidRDefault="00AF633A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75528F" w:rsidRDefault="0075528F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1764BA" w:rsidRDefault="00CA6F44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8D559C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Features after Feature Engineering: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200"/>
        <w:gridCol w:w="4162"/>
        <w:gridCol w:w="2051"/>
      </w:tblGrid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  <w:t>SL No.</w:t>
            </w:r>
          </w:p>
        </w:tc>
        <w:tc>
          <w:tcPr>
            <w:tcW w:w="2200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  <w:t>Feature</w:t>
            </w:r>
          </w:p>
        </w:tc>
        <w:tc>
          <w:tcPr>
            <w:tcW w:w="4162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2051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1F1F1F"/>
                <w:sz w:val="24"/>
                <w:szCs w:val="21"/>
                <w:shd w:val="clear" w:color="auto" w:fill="FFFFFF"/>
              </w:rPr>
              <w:t>Reason for Selecting</w:t>
            </w: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2200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ADDRTYPE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Collision at Alley, Block, Intersection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Gives the likelihood of collision at these places</w:t>
            </w: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2200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PERSONCOUNT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Number of people involved in the collision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Gives an indication of severity</w:t>
            </w: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2200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PEDCOUNT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Number of pedestrians involved in the accident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Gives an indication of severity</w:t>
            </w: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2200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PEDCYLCOUNT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Number of cyclists involved in the accident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Gives an indication of severity</w:t>
            </w: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2200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VEHCOUNT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Number of vehicles involved in the accident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Gives an indication of severity</w:t>
            </w: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2200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INATTENTIONIND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Whether the person was not paying attention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Not paying attention can result in accident</w:t>
            </w: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2200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UNDERINFL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Whether the person was driving under influence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DUI can cause accidents</w:t>
            </w: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lastRenderedPageBreak/>
              <w:t>8</w:t>
            </w:r>
          </w:p>
        </w:tc>
        <w:tc>
          <w:tcPr>
            <w:tcW w:w="2200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WEATHER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Weather conditions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Bad weather can cause accidents</w:t>
            </w: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2200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ROADCOND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Road conditions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Wet roads can cause skidding</w:t>
            </w: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00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LIGHTCOND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Light conditions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Light conditions affect visibility</w:t>
            </w: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2200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PEDROWNOTGRNT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Pedestrian right of way was granted or not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</w:p>
        </w:tc>
      </w:tr>
      <w:tr w:rsidR="00CA6F44" w:rsidTr="00CA6F44">
        <w:tc>
          <w:tcPr>
            <w:tcW w:w="603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2200" w:type="dxa"/>
          </w:tcPr>
          <w:p w:rsidR="00CA6F44" w:rsidRPr="00AF633A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AF633A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SPEEDING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Whether speeding or not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Speeding causes accidents</w:t>
            </w:r>
          </w:p>
        </w:tc>
      </w:tr>
      <w:tr w:rsidR="00CA6F44" w:rsidTr="00CA6F44">
        <w:tc>
          <w:tcPr>
            <w:tcW w:w="603" w:type="dxa"/>
          </w:tcPr>
          <w:p w:rsidR="00CA6F44" w:rsidRPr="00716192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2200" w:type="dxa"/>
          </w:tcPr>
          <w:p w:rsidR="00CA6F44" w:rsidRPr="00716192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COLLISIONTYPE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Collision Type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Type of collision gives severity of accident</w:t>
            </w:r>
          </w:p>
        </w:tc>
      </w:tr>
      <w:tr w:rsidR="00CA6F44" w:rsidTr="00CA6F44">
        <w:trPr>
          <w:trHeight w:val="70"/>
        </w:trPr>
        <w:tc>
          <w:tcPr>
            <w:tcW w:w="603" w:type="dxa"/>
          </w:tcPr>
          <w:p w:rsidR="00CA6F44" w:rsidRPr="00716192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2200" w:type="dxa"/>
          </w:tcPr>
          <w:p w:rsidR="00CA6F44" w:rsidRPr="00716192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 w:rsidRPr="00716192"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HITPARKEDCAR</w:t>
            </w:r>
          </w:p>
        </w:tc>
        <w:tc>
          <w:tcPr>
            <w:tcW w:w="4162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t xml:space="preserve">Whether or not the collision involved hitting a parked car. 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Hitting a parked car causes property damage</w:t>
            </w:r>
          </w:p>
        </w:tc>
      </w:tr>
      <w:tr w:rsidR="00CA6F44" w:rsidTr="00CA6F44">
        <w:trPr>
          <w:trHeight w:val="70"/>
        </w:trPr>
        <w:tc>
          <w:tcPr>
            <w:tcW w:w="603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2200" w:type="dxa"/>
          </w:tcPr>
          <w:p w:rsidR="00CA6F44" w:rsidRPr="00716192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Year</w:t>
            </w:r>
          </w:p>
        </w:tc>
        <w:tc>
          <w:tcPr>
            <w:tcW w:w="4162" w:type="dxa"/>
          </w:tcPr>
          <w:p w:rsidR="00CA6F44" w:rsidRDefault="00CA6F44" w:rsidP="007B384B">
            <w:r>
              <w:t>Year of accident</w:t>
            </w:r>
          </w:p>
        </w:tc>
        <w:tc>
          <w:tcPr>
            <w:tcW w:w="2051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Did one year have a lot of accidents</w:t>
            </w:r>
          </w:p>
        </w:tc>
      </w:tr>
      <w:tr w:rsidR="00CA6F44" w:rsidTr="00CA6F44">
        <w:trPr>
          <w:trHeight w:val="70"/>
        </w:trPr>
        <w:tc>
          <w:tcPr>
            <w:tcW w:w="603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2200" w:type="dxa"/>
          </w:tcPr>
          <w:p w:rsidR="00CA6F44" w:rsidRPr="00716192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Month</w:t>
            </w:r>
          </w:p>
        </w:tc>
        <w:tc>
          <w:tcPr>
            <w:tcW w:w="4162" w:type="dxa"/>
          </w:tcPr>
          <w:p w:rsidR="00CA6F44" w:rsidRDefault="00CA6F44" w:rsidP="007B384B">
            <w:r>
              <w:t>Month of Accident</w:t>
            </w:r>
          </w:p>
        </w:tc>
        <w:tc>
          <w:tcPr>
            <w:tcW w:w="2051" w:type="dxa"/>
          </w:tcPr>
          <w:p w:rsidR="00CA6F44" w:rsidRDefault="008D559C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Does month affect number of accidents</w:t>
            </w:r>
          </w:p>
        </w:tc>
      </w:tr>
      <w:tr w:rsidR="00CA6F44" w:rsidTr="00CA6F44">
        <w:trPr>
          <w:trHeight w:val="70"/>
        </w:trPr>
        <w:tc>
          <w:tcPr>
            <w:tcW w:w="603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17</w:t>
            </w:r>
          </w:p>
        </w:tc>
        <w:tc>
          <w:tcPr>
            <w:tcW w:w="2200" w:type="dxa"/>
          </w:tcPr>
          <w:p w:rsidR="00CA6F44" w:rsidRPr="00716192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 xml:space="preserve">Day </w:t>
            </w:r>
          </w:p>
        </w:tc>
        <w:tc>
          <w:tcPr>
            <w:tcW w:w="4162" w:type="dxa"/>
          </w:tcPr>
          <w:p w:rsidR="00CA6F44" w:rsidRDefault="00CA6F44" w:rsidP="007B384B">
            <w:r>
              <w:t>Day of accident</w:t>
            </w:r>
          </w:p>
        </w:tc>
        <w:tc>
          <w:tcPr>
            <w:tcW w:w="2051" w:type="dxa"/>
          </w:tcPr>
          <w:p w:rsidR="00CA6F44" w:rsidRDefault="008D559C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Day of month</w:t>
            </w:r>
          </w:p>
        </w:tc>
      </w:tr>
      <w:tr w:rsidR="00CA6F44" w:rsidTr="00CA6F44">
        <w:trPr>
          <w:trHeight w:val="70"/>
        </w:trPr>
        <w:tc>
          <w:tcPr>
            <w:tcW w:w="603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2200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Hour</w:t>
            </w:r>
          </w:p>
        </w:tc>
        <w:tc>
          <w:tcPr>
            <w:tcW w:w="4162" w:type="dxa"/>
          </w:tcPr>
          <w:p w:rsidR="00CA6F44" w:rsidRDefault="00CA6F44" w:rsidP="007B384B">
            <w:r>
              <w:t>Time of accident</w:t>
            </w:r>
          </w:p>
        </w:tc>
        <w:tc>
          <w:tcPr>
            <w:tcW w:w="2051" w:type="dxa"/>
          </w:tcPr>
          <w:p w:rsidR="00CA6F44" w:rsidRDefault="008D559C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Are accidents caused majorly at night</w:t>
            </w:r>
          </w:p>
        </w:tc>
      </w:tr>
      <w:tr w:rsidR="00CA6F44" w:rsidTr="00CA6F44">
        <w:trPr>
          <w:trHeight w:val="70"/>
        </w:trPr>
        <w:tc>
          <w:tcPr>
            <w:tcW w:w="603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2200" w:type="dxa"/>
          </w:tcPr>
          <w:p w:rsidR="00CA6F44" w:rsidRDefault="00CA6F44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Weekday</w:t>
            </w:r>
          </w:p>
        </w:tc>
        <w:tc>
          <w:tcPr>
            <w:tcW w:w="4162" w:type="dxa"/>
          </w:tcPr>
          <w:p w:rsidR="00CA6F44" w:rsidRDefault="00CA6F44" w:rsidP="007B384B">
            <w:r>
              <w:t>What day of the week accident happened</w:t>
            </w:r>
          </w:p>
        </w:tc>
        <w:tc>
          <w:tcPr>
            <w:tcW w:w="2051" w:type="dxa"/>
          </w:tcPr>
          <w:p w:rsidR="00CA6F44" w:rsidRDefault="008D559C" w:rsidP="007B384B">
            <w:pP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z w:val="21"/>
                <w:szCs w:val="21"/>
                <w:shd w:val="clear" w:color="auto" w:fill="FFFFFF"/>
              </w:rPr>
              <w:t>Are accidents caused more on certain days of the week</w:t>
            </w:r>
          </w:p>
        </w:tc>
      </w:tr>
    </w:tbl>
    <w:p w:rsidR="001764BA" w:rsidRDefault="001764BA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1764BA" w:rsidRPr="008D559C" w:rsidRDefault="008D559C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D559C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Data Analysis:</w:t>
      </w:r>
    </w:p>
    <w:p w:rsidR="008D559C" w:rsidRPr="00064E76" w:rsidRDefault="008D559C" w:rsidP="00064E76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064E76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Plotting factors on the map to get density of areas where accidents were caused by the features in question:</w:t>
      </w:r>
    </w:p>
    <w:p w:rsidR="008D559C" w:rsidRDefault="008D559C" w:rsidP="008D559C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Speeding</w:t>
      </w:r>
      <w:r w:rsidR="00634511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: </w:t>
      </w:r>
    </w:p>
    <w:p w:rsidR="008D559C" w:rsidRDefault="008D559C" w:rsidP="008D559C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Under Influence (DUI)</w:t>
      </w:r>
    </w:p>
    <w:p w:rsidR="008D559C" w:rsidRDefault="008D559C" w:rsidP="008D559C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Inattention</w:t>
      </w:r>
    </w:p>
    <w:p w:rsidR="008D559C" w:rsidRDefault="008D559C" w:rsidP="008D559C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Hitting a parked car</w:t>
      </w:r>
    </w:p>
    <w:p w:rsidR="00064E76" w:rsidRDefault="00064E76" w:rsidP="00064E76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064E76" w:rsidRDefault="00064E76" w:rsidP="00064E76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Using the following classifiers to get the prediction whether given certain attributes (features), the severity of the accident (label)</w:t>
      </w:r>
    </w:p>
    <w:p w:rsidR="00064E76" w:rsidRDefault="00064E76" w:rsidP="00064E76">
      <w:pPr>
        <w:pStyle w:val="ListParagraph"/>
        <w:numPr>
          <w:ilvl w:val="1"/>
          <w:numId w:val="6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K Nearest Neighbours</w:t>
      </w:r>
    </w:p>
    <w:p w:rsidR="00064E76" w:rsidRDefault="00064E76" w:rsidP="00064E76">
      <w:pPr>
        <w:pStyle w:val="ListParagraph"/>
        <w:numPr>
          <w:ilvl w:val="1"/>
          <w:numId w:val="6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Logistic Regression</w:t>
      </w:r>
    </w:p>
    <w:p w:rsidR="00064E76" w:rsidRDefault="00064E76" w:rsidP="00064E76">
      <w:pPr>
        <w:pStyle w:val="ListParagraph"/>
        <w:numPr>
          <w:ilvl w:val="1"/>
          <w:numId w:val="6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Decision Tree Classifier</w:t>
      </w:r>
    </w:p>
    <w:p w:rsidR="00064E76" w:rsidRDefault="00064E76" w:rsidP="00064E76">
      <w:pPr>
        <w:pStyle w:val="ListParagraph"/>
        <w:numPr>
          <w:ilvl w:val="1"/>
          <w:numId w:val="6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XGBoost</w:t>
      </w:r>
      <w:proofErr w:type="spellEnd"/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Classifier</w:t>
      </w:r>
    </w:p>
    <w:p w:rsidR="00064E76" w:rsidRDefault="00064E76" w:rsidP="00064E76">
      <w:pPr>
        <w:pStyle w:val="ListParagraph"/>
        <w:numPr>
          <w:ilvl w:val="1"/>
          <w:numId w:val="6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Random Forest Classifier</w:t>
      </w:r>
    </w:p>
    <w:p w:rsidR="00064E76" w:rsidRPr="00064E76" w:rsidRDefault="00064E76" w:rsidP="00064E76">
      <w:pPr>
        <w:pStyle w:val="ListParagraph"/>
        <w:numPr>
          <w:ilvl w:val="1"/>
          <w:numId w:val="6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Support Vector Machine</w:t>
      </w:r>
    </w:p>
    <w:p w:rsidR="00634511" w:rsidRPr="00634511" w:rsidRDefault="00634511" w:rsidP="00634511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bookmarkStart w:id="0" w:name="_GoBack"/>
      <w:bookmarkEnd w:id="0"/>
    </w:p>
    <w:sectPr w:rsidR="00634511" w:rsidRPr="0063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64D2B"/>
    <w:multiLevelType w:val="hybridMultilevel"/>
    <w:tmpl w:val="85F8E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21ED6"/>
    <w:multiLevelType w:val="hybridMultilevel"/>
    <w:tmpl w:val="BFD25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13791"/>
    <w:multiLevelType w:val="multilevel"/>
    <w:tmpl w:val="D3C2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2011B4"/>
    <w:multiLevelType w:val="hybridMultilevel"/>
    <w:tmpl w:val="940060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213F90"/>
    <w:multiLevelType w:val="hybridMultilevel"/>
    <w:tmpl w:val="D624D8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B87A0A"/>
    <w:multiLevelType w:val="hybridMultilevel"/>
    <w:tmpl w:val="2A882DD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A4"/>
    <w:rsid w:val="000534B6"/>
    <w:rsid w:val="00064E76"/>
    <w:rsid w:val="000B33D6"/>
    <w:rsid w:val="00121A4D"/>
    <w:rsid w:val="001544A4"/>
    <w:rsid w:val="001764BA"/>
    <w:rsid w:val="001C2593"/>
    <w:rsid w:val="002326E4"/>
    <w:rsid w:val="00243187"/>
    <w:rsid w:val="002A50BA"/>
    <w:rsid w:val="002F499B"/>
    <w:rsid w:val="0033052C"/>
    <w:rsid w:val="003549CA"/>
    <w:rsid w:val="003961C7"/>
    <w:rsid w:val="003D58E1"/>
    <w:rsid w:val="00435E87"/>
    <w:rsid w:val="004F38B9"/>
    <w:rsid w:val="00634511"/>
    <w:rsid w:val="00716192"/>
    <w:rsid w:val="0075528F"/>
    <w:rsid w:val="00796CFF"/>
    <w:rsid w:val="008010DE"/>
    <w:rsid w:val="0089396B"/>
    <w:rsid w:val="008D559C"/>
    <w:rsid w:val="009C6F9C"/>
    <w:rsid w:val="00A1548A"/>
    <w:rsid w:val="00A96913"/>
    <w:rsid w:val="00AD6E6C"/>
    <w:rsid w:val="00AF633A"/>
    <w:rsid w:val="00B07E72"/>
    <w:rsid w:val="00C91A00"/>
    <w:rsid w:val="00CA6F44"/>
    <w:rsid w:val="00CA70F8"/>
    <w:rsid w:val="00CE69F3"/>
    <w:rsid w:val="00CF37BA"/>
    <w:rsid w:val="00D60580"/>
    <w:rsid w:val="00E25ECC"/>
    <w:rsid w:val="00EE5CA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1F111-0F87-494D-BC42-84D027DD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44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4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1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99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5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F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3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C6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us.cloud-object-storage.appdomain.cloud/cf-courses-data/CognitiveClass/DP0701EN/version-2/Metadata.pdf" TargetMode="External"/><Relationship Id="rId5" Type="http://schemas.openxmlformats.org/officeDocument/2006/relationships/hyperlink" Target="https://s3.us.cloud-object-storage.appdomain.cloud/cf-courses-data/CognitiveClass/DP0701EN/version-2/Data-Collision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Rochisman Datta</dc:creator>
  <cp:keywords/>
  <dc:description/>
  <cp:lastModifiedBy>Rochisman Datta</cp:lastModifiedBy>
  <cp:revision>4</cp:revision>
  <dcterms:created xsi:type="dcterms:W3CDTF">2020-08-23T08:16:00Z</dcterms:created>
  <dcterms:modified xsi:type="dcterms:W3CDTF">2020-08-23T08:18:00Z</dcterms:modified>
</cp:coreProperties>
</file>