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909687692"/>
        <w:docPartObj>
          <w:docPartGallery w:val="Cover Pages"/>
          <w:docPartUnique/>
        </w:docPartObj>
      </w:sdtPr>
      <w:sdtEndPr/>
      <w:sdtContent>
        <w:p w14:paraId="7246A70D" w14:textId="3B3403D1" w:rsidR="00CB4BDF" w:rsidRPr="0061597A" w:rsidRDefault="006D7706">
          <w:pPr>
            <w:rPr>
              <w:rFonts w:ascii="Times New Roman" w:hAnsi="Times New Roman" w:cs="Times New Roman"/>
            </w:rPr>
          </w:pPr>
          <w:r w:rsidRPr="0061597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C7B06F" wp14:editId="7A5A944B">
                    <wp:simplePos x="0" y="0"/>
                    <wp:positionH relativeFrom="page">
                      <wp:posOffset>3442970</wp:posOffset>
                    </wp:positionH>
                    <wp:positionV relativeFrom="page">
                      <wp:posOffset>601980</wp:posOffset>
                    </wp:positionV>
                    <wp:extent cx="3108960" cy="7040880"/>
                    <wp:effectExtent l="0" t="0" r="0" b="0"/>
                    <wp:wrapNone/>
                    <wp:docPr id="468" name="Rectángulo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du="http://schemas.microsoft.com/office/word/2023/wordml/word16du" xmlns:oel="http://schemas.microsoft.com/office/2019/extlst">
                <w:pict>
                  <v:rect w14:anchorId="52508E7C" id="Rectángulo 82" o:spid="_x0000_s1026" style="position:absolute;margin-left:271.1pt;margin-top:47.4pt;width:244.8pt;height:554.4pt;z-index:251659264;visibility:visible;mso-wrap-style:square;mso-width-percent:400;mso-height-percent:700;mso-wrap-distance-left:9pt;mso-wrap-distance-top:0;mso-wrap-distance-right:9pt;mso-wrap-distance-bottom:0;mso-position-horizontal:absolute;mso-position-horizontal-relative:page;mso-position-vertical:absolute;mso-position-vertical-relative:page;mso-width-percent:400;mso-height-percent:7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" fillcolor="white [3212]" strokecolor="#747070 [1614]" strokeweight="1.25pt">
                    <w10:wrap anchorx="page" anchory="page"/>
                  </v:rect>
                </w:pict>
              </mc:Fallback>
            </mc:AlternateContent>
          </w:r>
          <w:r w:rsidR="00CB4BDF" w:rsidRPr="0061597A">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4D9E14B4" wp14:editId="60B91151">
                    <wp:simplePos x="0" y="0"/>
                    <wp:positionH relativeFrom="page">
                      <wp:align>center</wp:align>
                    </wp:positionH>
                    <wp:positionV relativeFrom="page">
                      <wp:align>center</wp:align>
                    </wp:positionV>
                    <wp:extent cx="7383780" cy="9555480"/>
                    <wp:effectExtent l="0" t="0" r="7620" b="7620"/>
                    <wp:wrapNone/>
                    <wp:docPr id="466" name="Rectángulo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8AE07CA" w14:textId="77777777" w:rsidR="00CB4BDF" w:rsidRDefault="00CB4BDF"/>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D9E14B4" id="Rectángulo 80"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" fillcolor="#d9e2f3 [660]" stroked="f" strokeweight="1pt">
                    <v:fill color2="#8eaadb [1940]" rotate="t" focus="100%" type="gradient">
                      <o:fill v:ext="view" type="gradientUnscaled"/>
                    </v:fill>
                    <v:textbox inset="21.6pt,,21.6pt">
                      <w:txbxContent>
                        <w:p w14:paraId="18AE07CA" w14:textId="77777777" w:rsidR="00CB4BDF" w:rsidRDefault="00CB4BDF"/>
                      </w:txbxContent>
                    </v:textbox>
                    <w10:wrap anchorx="page" anchory="page"/>
                  </v:rect>
                </w:pict>
              </mc:Fallback>
            </mc:AlternateContent>
          </w:r>
          <w:r w:rsidR="00CB4BDF" w:rsidRPr="0061597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51CD474" wp14:editId="13DC717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ángulo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064DF8" w14:textId="77777777" w:rsidR="00CB4BDF" w:rsidRDefault="00F2346F">
                                <w:pPr>
                                  <w:spacing w:before="240"/>
                                  <w:jc w:val="center"/>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EndPr/>
                                  <w:sdtContent>
                                    <w:r w:rsidR="00CB4BDF">
                                      <w:rPr>
                                        <w:color w:val="FFFFFF" w:themeColor="background1"/>
                                      </w:rPr>
                                      <w:t>UNIVERSIDAD CATOLICA BOLIVIANA MAESTRIA EN CIENCIA DE DATOS V6</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51CD474" id="Rectángulo 81"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" fillcolor="#44546a [3215]" stroked="f" strokeweight="1pt">
                    <v:textbox inset="14.4pt,14.4pt,14.4pt,28.8pt">
                      <w:txbxContent>
                        <w:p w14:paraId="71064DF8" w14:textId="77777777" w:rsidR="00CB4BDF" w:rsidRDefault="00F2346F">
                          <w:pPr>
                            <w:spacing w:before="240"/>
                            <w:jc w:val="center"/>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EndPr/>
                            <w:sdtContent>
                              <w:r w:rsidR="00CB4BDF">
                                <w:rPr>
                                  <w:color w:val="FFFFFF" w:themeColor="background1"/>
                                </w:rPr>
                                <w:t>UNIVERSIDAD CATOLICA BOLIVIANA MAESTRIA EN CIENCIA DE DATOS V6</w:t>
                              </w:r>
                            </w:sdtContent>
                          </w:sdt>
                        </w:p>
                      </w:txbxContent>
                    </v:textbox>
                    <w10:wrap anchorx="page" anchory="page"/>
                  </v:rect>
                </w:pict>
              </mc:Fallback>
            </mc:AlternateContent>
          </w:r>
          <w:r w:rsidR="00CB4BDF" w:rsidRPr="0061597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B091DF5" wp14:editId="37CF19FE">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ángulo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du="http://schemas.microsoft.com/office/word/2023/wordml/word16du" xmlns:oel="http://schemas.microsoft.com/office/2019/extlst">
                <w:pict>
                  <v:rect w14:anchorId="069420EB" id="Rectángulo 8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00CB4BDF" w:rsidRPr="0061597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1F2504E2" wp14:editId="6A39233F">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Cuadro de texto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imes New Roman" w:eastAsia="Times New Roman" w:hAnsi="Times New Roman" w:cs="Times New Roman"/>
                                    <w:b/>
                                    <w:bCs/>
                                    <w:color w:val="4472C4" w:themeColor="accent1"/>
                                    <w:sz w:val="40"/>
                                    <w:szCs w:val="40"/>
                                    <w:lang w:val="es-ES"/>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4395CC2C" w14:textId="2FF8135D" w:rsidR="00CB4BDF" w:rsidRPr="007E703A" w:rsidRDefault="007E703A" w:rsidP="00CB4BDF">
                                    <w:pPr>
                                      <w:spacing w:line="240" w:lineRule="auto"/>
                                      <w:jc w:val="center"/>
                                      <w:rPr>
                                        <w:rFonts w:asciiTheme="majorHAnsi" w:eastAsiaTheme="majorEastAsia" w:hAnsiTheme="majorHAnsi" w:cstheme="majorBidi"/>
                                        <w:color w:val="4472C4" w:themeColor="accent1"/>
                                        <w:sz w:val="40"/>
                                        <w:szCs w:val="40"/>
                                      </w:rPr>
                                    </w:pPr>
                                    <w:r w:rsidRPr="007E703A">
                                      <w:rPr>
                                        <w:rFonts w:ascii="Times New Roman" w:eastAsia="Times New Roman" w:hAnsi="Times New Roman" w:cs="Times New Roman"/>
                                        <w:b/>
                                        <w:bCs/>
                                        <w:color w:val="4472C4" w:themeColor="accent1"/>
                                        <w:sz w:val="40"/>
                                        <w:szCs w:val="40"/>
                                        <w:lang w:val="es-ES"/>
                                      </w:rPr>
                                      <w:t>P</w:t>
                                    </w:r>
                                    <w:r>
                                      <w:rPr>
                                        <w:rFonts w:ascii="Times New Roman" w:eastAsia="Times New Roman" w:hAnsi="Times New Roman" w:cs="Times New Roman"/>
                                        <w:b/>
                                        <w:bCs/>
                                        <w:color w:val="4472C4" w:themeColor="accent1"/>
                                        <w:sz w:val="40"/>
                                        <w:szCs w:val="40"/>
                                        <w:lang w:val="es-ES"/>
                                      </w:rPr>
                                      <w:t>royecto</w:t>
                                    </w:r>
                                    <w:r w:rsidRPr="007E703A">
                                      <w:rPr>
                                        <w:rFonts w:ascii="Times New Roman" w:eastAsia="Times New Roman" w:hAnsi="Times New Roman" w:cs="Times New Roman"/>
                                        <w:b/>
                                        <w:bCs/>
                                        <w:color w:val="4472C4" w:themeColor="accent1"/>
                                        <w:sz w:val="40"/>
                                        <w:szCs w:val="40"/>
                                        <w:lang w:val="es-ES"/>
                                      </w:rPr>
                                      <w:t>– Participación política de los jóvenes en Bolivia 2020-2024</w:t>
                                    </w:r>
                                  </w:p>
                                </w:sdtContent>
                              </w:sdt>
                              <w:sdt>
                                <w:sdtPr>
                                  <w:rPr>
                                    <w:rFonts w:asciiTheme="majorHAnsi" w:eastAsiaTheme="majorEastAsia" w:hAnsiTheme="majorHAnsi" w:cstheme="majorBidi"/>
                                    <w:b/>
                                    <w:bCs/>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p w14:paraId="64C67E50" w14:textId="5A4F4970" w:rsidR="00CB4BDF" w:rsidRDefault="006D7706">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b/>
                                        <w:bCs/>
                                        <w:color w:val="44546A" w:themeColor="text2"/>
                                        <w:sz w:val="32"/>
                                        <w:szCs w:val="32"/>
                                      </w:rPr>
                                      <w:t>GRUPO CLUSTERING</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1F2504E2" id="_x0000_t202" coordsize="21600,21600" o:spt="202" path="m,l,21600r21600,l21600,xe">
                    <v:stroke joinstyle="miter"/>
                    <v:path gradientshapeok="t" o:connecttype="rect"/>
                  </v:shapetype>
                  <v:shape id="Cuadro de texto 84"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" filled="f" stroked="f" strokeweight=".5pt">
                    <v:textbox style="mso-fit-shape-to-text:t">
                      <w:txbxContent>
                        <w:sdt>
                          <w:sdtPr>
                            <w:rPr>
                              <w:rFonts w:ascii="Times New Roman" w:eastAsia="Times New Roman" w:hAnsi="Times New Roman" w:cs="Times New Roman"/>
                              <w:b/>
                              <w:bCs/>
                              <w:color w:val="4472C4" w:themeColor="accent1"/>
                              <w:sz w:val="40"/>
                              <w:szCs w:val="40"/>
                              <w:lang w:val="es-ES"/>
                            </w:rPr>
                            <w:alias w:val="Título"/>
                            <w:id w:val="-958338334"/>
                            <w:dataBinding w:prefixMappings="xmlns:ns0='http://schemas.openxmlformats.org/package/2006/metadata/core-properties' xmlns:ns1='http://purl.org/dc/elements/1.1/'" w:xpath="/ns0:coreProperties[1]/ns1:title[1]" w:storeItemID="{6C3C8BC8-F283-45AE-878A-BAB7291924A1}"/>
                            <w:text/>
                          </w:sdtPr>
                          <w:sdtEndPr/>
                          <w:sdtContent>
                            <w:p w14:paraId="4395CC2C" w14:textId="2FF8135D" w:rsidR="00CB4BDF" w:rsidRPr="007E703A" w:rsidRDefault="007E703A" w:rsidP="00CB4BDF">
                              <w:pPr>
                                <w:spacing w:line="240" w:lineRule="auto"/>
                                <w:jc w:val="center"/>
                                <w:rPr>
                                  <w:rFonts w:asciiTheme="majorHAnsi" w:eastAsiaTheme="majorEastAsia" w:hAnsiTheme="majorHAnsi" w:cstheme="majorBidi"/>
                                  <w:color w:val="4472C4" w:themeColor="accent1"/>
                                  <w:sz w:val="40"/>
                                  <w:szCs w:val="40"/>
                                </w:rPr>
                              </w:pPr>
                              <w:r w:rsidRPr="007E703A">
                                <w:rPr>
                                  <w:rFonts w:ascii="Times New Roman" w:eastAsia="Times New Roman" w:hAnsi="Times New Roman" w:cs="Times New Roman"/>
                                  <w:b/>
                                  <w:bCs/>
                                  <w:color w:val="4472C4" w:themeColor="accent1"/>
                                  <w:sz w:val="40"/>
                                  <w:szCs w:val="40"/>
                                  <w:lang w:val="es-ES"/>
                                </w:rPr>
                                <w:t>P</w:t>
                              </w:r>
                              <w:r>
                                <w:rPr>
                                  <w:rFonts w:ascii="Times New Roman" w:eastAsia="Times New Roman" w:hAnsi="Times New Roman" w:cs="Times New Roman"/>
                                  <w:b/>
                                  <w:bCs/>
                                  <w:color w:val="4472C4" w:themeColor="accent1"/>
                                  <w:sz w:val="40"/>
                                  <w:szCs w:val="40"/>
                                  <w:lang w:val="es-ES"/>
                                </w:rPr>
                                <w:t>royecto</w:t>
                              </w:r>
                              <w:r w:rsidRPr="007E703A">
                                <w:rPr>
                                  <w:rFonts w:ascii="Times New Roman" w:eastAsia="Times New Roman" w:hAnsi="Times New Roman" w:cs="Times New Roman"/>
                                  <w:b/>
                                  <w:bCs/>
                                  <w:color w:val="4472C4" w:themeColor="accent1"/>
                                  <w:sz w:val="40"/>
                                  <w:szCs w:val="40"/>
                                  <w:lang w:val="es-ES"/>
                                </w:rPr>
                                <w:t>– Participación política de los jóvenes en Bolivia 2020-2024</w:t>
                              </w:r>
                            </w:p>
                          </w:sdtContent>
                        </w:sdt>
                        <w:sdt>
                          <w:sdtPr>
                            <w:rPr>
                              <w:rFonts w:asciiTheme="majorHAnsi" w:eastAsiaTheme="majorEastAsia" w:hAnsiTheme="majorHAnsi" w:cstheme="majorBidi"/>
                              <w:b/>
                              <w:bCs/>
                              <w:color w:val="44546A" w:themeColor="text2"/>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p w14:paraId="64C67E50" w14:textId="5A4F4970" w:rsidR="00CB4BDF" w:rsidRDefault="006D7706">
                              <w:pPr>
                                <w:rPr>
                                  <w:rFonts w:asciiTheme="majorHAnsi" w:eastAsiaTheme="majorEastAsia" w:hAnsiTheme="majorHAnsi" w:cstheme="majorBidi"/>
                                  <w:color w:val="44546A" w:themeColor="text2"/>
                                  <w:sz w:val="32"/>
                                  <w:szCs w:val="32"/>
                                </w:rPr>
                              </w:pPr>
                              <w:r>
                                <w:rPr>
                                  <w:rFonts w:asciiTheme="majorHAnsi" w:eastAsiaTheme="majorEastAsia" w:hAnsiTheme="majorHAnsi" w:cstheme="majorBidi"/>
                                  <w:b/>
                                  <w:bCs/>
                                  <w:color w:val="44546A" w:themeColor="text2"/>
                                  <w:sz w:val="32"/>
                                  <w:szCs w:val="32"/>
                                </w:rPr>
                                <w:t>GRUPO CLUSTERING</w:t>
                              </w:r>
                            </w:p>
                          </w:sdtContent>
                        </w:sdt>
                      </w:txbxContent>
                    </v:textbox>
                    <w10:wrap type="square" anchorx="page" anchory="page"/>
                  </v:shape>
                </w:pict>
              </mc:Fallback>
            </mc:AlternateContent>
          </w:r>
        </w:p>
        <w:p w14:paraId="491F7BD7" w14:textId="4806D77B" w:rsidR="007E703A" w:rsidRPr="007E703A" w:rsidRDefault="006D7706" w:rsidP="007E703A">
          <w:pPr>
            <w:rPr>
              <w:rFonts w:ascii="Times New Roman" w:hAnsi="Times New Roman" w:cs="Times New Roman"/>
            </w:rPr>
          </w:pPr>
          <w:r w:rsidRPr="0061597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A5526AD" wp14:editId="22C2FD86">
                    <wp:simplePos x="0" y="0"/>
                    <wp:positionH relativeFrom="page">
                      <wp:posOffset>3535680</wp:posOffset>
                    </wp:positionH>
                    <wp:positionV relativeFrom="page">
                      <wp:posOffset>5822315</wp:posOffset>
                    </wp:positionV>
                    <wp:extent cx="2797810" cy="1083945"/>
                    <wp:effectExtent l="0" t="0" r="0" b="1905"/>
                    <wp:wrapSquare wrapText="bothSides"/>
                    <wp:docPr id="465" name="Cuadro de texto 79"/>
                    <wp:cNvGraphicFramePr/>
                    <a:graphic xmlns:a="http://schemas.openxmlformats.org/drawingml/2006/main">
                      <a:graphicData uri="http://schemas.microsoft.com/office/word/2010/wordprocessingShape">
                        <wps:wsp>
                          <wps:cNvSpPr txBox="1"/>
                          <wps:spPr>
                            <a:xfrm>
                              <a:off x="0" y="0"/>
                              <a:ext cx="2797810" cy="1083945"/>
                            </a:xfrm>
                            <a:prstGeom prst="rect">
                              <a:avLst/>
                            </a:prstGeom>
                            <a:noFill/>
                            <a:ln w="6350">
                              <a:noFill/>
                            </a:ln>
                            <a:effectLst/>
                          </wps:spPr>
                          <wps:txbx>
                            <w:txbxContent>
                              <w:p w14:paraId="2D0A1D3A" w14:textId="07D29922" w:rsidR="00CB4BDF" w:rsidRPr="007E703A" w:rsidRDefault="00F2346F" w:rsidP="007E703A">
                                <w:pPr>
                                  <w:pStyle w:val="Prrafodelista"/>
                                  <w:numPr>
                                    <w:ilvl w:val="0"/>
                                    <w:numId w:val="30"/>
                                  </w:numPr>
                                  <w:rPr>
                                    <w:rFonts w:ascii="Times New Roman" w:hAnsi="Times New Roman" w:cs="Times New Roman"/>
                                    <w:sz w:val="24"/>
                                    <w:szCs w:val="24"/>
                                  </w:rPr>
                                </w:pPr>
                                <w:sdt>
                                  <w:sdtPr>
                                    <w:rPr>
                                      <w:rFonts w:ascii="Times New Roman" w:hAnsi="Times New Roman" w:cs="Times New Roman"/>
                                      <w:sz w:val="24"/>
                                      <w:szCs w:val="24"/>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552B44" w:rsidRPr="007E703A">
                                      <w:rPr>
                                        <w:rFonts w:ascii="Times New Roman" w:hAnsi="Times New Roman" w:cs="Times New Roman"/>
                                        <w:sz w:val="24"/>
                                        <w:szCs w:val="24"/>
                                      </w:rPr>
                                      <w:t>ROMEL CRUZ</w:t>
                                    </w:r>
                                  </w:sdtContent>
                                </w:sdt>
                              </w:p>
                              <w:p w14:paraId="613BABBA" w14:textId="7C81506C" w:rsidR="006D7706" w:rsidRPr="007E703A" w:rsidRDefault="006D7706" w:rsidP="007E703A">
                                <w:pPr>
                                  <w:pStyle w:val="Prrafodelista"/>
                                  <w:numPr>
                                    <w:ilvl w:val="0"/>
                                    <w:numId w:val="30"/>
                                  </w:numPr>
                                  <w:rPr>
                                    <w:rFonts w:ascii="Times New Roman" w:hAnsi="Times New Roman" w:cs="Times New Roman"/>
                                    <w:sz w:val="24"/>
                                    <w:szCs w:val="24"/>
                                  </w:rPr>
                                </w:pPr>
                                <w:r w:rsidRPr="007E703A">
                                  <w:rPr>
                                    <w:rFonts w:ascii="Times New Roman" w:hAnsi="Times New Roman" w:cs="Times New Roman"/>
                                    <w:sz w:val="24"/>
                                    <w:szCs w:val="24"/>
                                  </w:rPr>
                                  <w:t>LUCY ALCON</w:t>
                                </w:r>
                              </w:p>
                              <w:p w14:paraId="31A8B043" w14:textId="23224D70" w:rsidR="006D7706" w:rsidRPr="007E703A" w:rsidRDefault="006D7706" w:rsidP="007E703A">
                                <w:pPr>
                                  <w:pStyle w:val="Prrafodelista"/>
                                  <w:numPr>
                                    <w:ilvl w:val="0"/>
                                    <w:numId w:val="30"/>
                                  </w:numPr>
                                  <w:rPr>
                                    <w:rFonts w:ascii="Times New Roman" w:hAnsi="Times New Roman" w:cs="Times New Roman"/>
                                    <w:sz w:val="24"/>
                                    <w:szCs w:val="24"/>
                                  </w:rPr>
                                </w:pPr>
                                <w:r w:rsidRPr="007E703A">
                                  <w:rPr>
                                    <w:rFonts w:ascii="Times New Roman" w:hAnsi="Times New Roman" w:cs="Times New Roman"/>
                                    <w:sz w:val="24"/>
                                    <w:szCs w:val="24"/>
                                  </w:rPr>
                                  <w:t>ELIZABETH ALCON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 w14:anchorId="4A5526AD" id="Cuadro de texto 79" o:spid="_x0000_s1029" type="#_x0000_t202" style="position:absolute;margin-left:278.4pt;margin-top:458.45pt;width:220.3pt;height:85.3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" filled="f" stroked="f" strokeweight=".5pt">
                    <v:textbox>
                      <w:txbxContent>
                        <w:p w14:paraId="2D0A1D3A" w14:textId="07D29922" w:rsidR="00CB4BDF" w:rsidRPr="007E703A" w:rsidRDefault="00F2346F" w:rsidP="007E703A">
                          <w:pPr>
                            <w:pStyle w:val="Prrafodelista"/>
                            <w:numPr>
                              <w:ilvl w:val="0"/>
                              <w:numId w:val="30"/>
                            </w:numPr>
                            <w:rPr>
                              <w:rFonts w:ascii="Times New Roman" w:hAnsi="Times New Roman" w:cs="Times New Roman"/>
                              <w:sz w:val="24"/>
                              <w:szCs w:val="24"/>
                            </w:rPr>
                          </w:pPr>
                          <w:sdt>
                            <w:sdtPr>
                              <w:rPr>
                                <w:rFonts w:ascii="Times New Roman" w:hAnsi="Times New Roman" w:cs="Times New Roman"/>
                                <w:sz w:val="24"/>
                                <w:szCs w:val="24"/>
                              </w:rPr>
                              <w:alias w:val="Autor"/>
                              <w:id w:val="15524260"/>
                              <w:dataBinding w:prefixMappings="xmlns:ns0='http://schemas.openxmlformats.org/package/2006/metadata/core-properties' xmlns:ns1='http://purl.org/dc/elements/1.1/'" w:xpath="/ns0:coreProperties[1]/ns1:creator[1]" w:storeItemID="{6C3C8BC8-F283-45AE-878A-BAB7291924A1}"/>
                              <w:text/>
                            </w:sdtPr>
                            <w:sdtEndPr/>
                            <w:sdtContent>
                              <w:r w:rsidR="00552B44" w:rsidRPr="007E703A">
                                <w:rPr>
                                  <w:rFonts w:ascii="Times New Roman" w:hAnsi="Times New Roman" w:cs="Times New Roman"/>
                                  <w:sz w:val="24"/>
                                  <w:szCs w:val="24"/>
                                </w:rPr>
                                <w:t>ROMEL CRUZ</w:t>
                              </w:r>
                            </w:sdtContent>
                          </w:sdt>
                        </w:p>
                        <w:p w14:paraId="613BABBA" w14:textId="7C81506C" w:rsidR="006D7706" w:rsidRPr="007E703A" w:rsidRDefault="006D7706" w:rsidP="007E703A">
                          <w:pPr>
                            <w:pStyle w:val="Prrafodelista"/>
                            <w:numPr>
                              <w:ilvl w:val="0"/>
                              <w:numId w:val="30"/>
                            </w:numPr>
                            <w:rPr>
                              <w:rFonts w:ascii="Times New Roman" w:hAnsi="Times New Roman" w:cs="Times New Roman"/>
                              <w:sz w:val="24"/>
                              <w:szCs w:val="24"/>
                            </w:rPr>
                          </w:pPr>
                          <w:r w:rsidRPr="007E703A">
                            <w:rPr>
                              <w:rFonts w:ascii="Times New Roman" w:hAnsi="Times New Roman" w:cs="Times New Roman"/>
                              <w:sz w:val="24"/>
                              <w:szCs w:val="24"/>
                            </w:rPr>
                            <w:t>LUCY ALCON</w:t>
                          </w:r>
                        </w:p>
                        <w:p w14:paraId="31A8B043" w14:textId="23224D70" w:rsidR="006D7706" w:rsidRPr="007E703A" w:rsidRDefault="006D7706" w:rsidP="007E703A">
                          <w:pPr>
                            <w:pStyle w:val="Prrafodelista"/>
                            <w:numPr>
                              <w:ilvl w:val="0"/>
                              <w:numId w:val="30"/>
                            </w:numPr>
                            <w:rPr>
                              <w:rFonts w:ascii="Times New Roman" w:hAnsi="Times New Roman" w:cs="Times New Roman"/>
                              <w:sz w:val="24"/>
                              <w:szCs w:val="24"/>
                            </w:rPr>
                          </w:pPr>
                          <w:r w:rsidRPr="007E703A">
                            <w:rPr>
                              <w:rFonts w:ascii="Times New Roman" w:hAnsi="Times New Roman" w:cs="Times New Roman"/>
                              <w:sz w:val="24"/>
                              <w:szCs w:val="24"/>
                            </w:rPr>
                            <w:t>ELIZABETH ALCON</w:t>
                          </w:r>
                        </w:p>
                      </w:txbxContent>
                    </v:textbox>
                    <w10:wrap type="square" anchorx="page" anchory="page"/>
                  </v:shape>
                </w:pict>
              </mc:Fallback>
            </mc:AlternateContent>
          </w:r>
          <w:r w:rsidR="00CB4BDF" w:rsidRPr="0061597A">
            <w:rPr>
              <w:rFonts w:ascii="Times New Roman" w:hAnsi="Times New Roman" w:cs="Times New Roman"/>
            </w:rPr>
            <w:br w:type="page"/>
          </w:r>
        </w:p>
      </w:sdtContent>
    </w:sdt>
    <w:p w14:paraId="1563AF32" w14:textId="2C44CE88" w:rsidR="007E703A" w:rsidRDefault="007E703A" w:rsidP="0061597A">
      <w:pPr>
        <w:spacing w:after="0" w:line="20" w:lineRule="atLeast"/>
        <w:jc w:val="center"/>
        <w:rPr>
          <w:rFonts w:ascii="Times New Roman" w:hAnsi="Times New Roman" w:cs="Times New Roman"/>
          <w:b/>
          <w:bCs/>
          <w:sz w:val="24"/>
          <w:szCs w:val="24"/>
          <w:u w:val="single"/>
        </w:rPr>
      </w:pPr>
    </w:p>
    <w:p w14:paraId="66B4082D" w14:textId="23AA9F36" w:rsidR="007E703A" w:rsidRDefault="007E703A" w:rsidP="0061597A">
      <w:pPr>
        <w:spacing w:after="0" w:line="20" w:lineRule="atLeast"/>
        <w:jc w:val="center"/>
        <w:rPr>
          <w:rFonts w:ascii="Times New Roman" w:hAnsi="Times New Roman" w:cs="Times New Roman"/>
          <w:b/>
          <w:bCs/>
          <w:sz w:val="24"/>
          <w:szCs w:val="24"/>
          <w:u w:val="single"/>
        </w:rPr>
      </w:pPr>
    </w:p>
    <w:p w14:paraId="79A0F07B" w14:textId="2E3690A7" w:rsidR="007E703A" w:rsidRDefault="007E703A" w:rsidP="0061597A">
      <w:pPr>
        <w:spacing w:after="0" w:line="20" w:lineRule="atLeast"/>
        <w:jc w:val="center"/>
        <w:rPr>
          <w:rFonts w:ascii="Times New Roman" w:hAnsi="Times New Roman" w:cs="Times New Roman"/>
          <w:b/>
          <w:bCs/>
          <w:sz w:val="24"/>
          <w:szCs w:val="24"/>
          <w:u w:val="single"/>
        </w:rPr>
      </w:pPr>
    </w:p>
    <w:p w14:paraId="7E5814C8" w14:textId="14222CC1" w:rsidR="007E703A" w:rsidRDefault="007E703A" w:rsidP="0061597A">
      <w:pPr>
        <w:spacing w:after="0" w:line="20" w:lineRule="atLeast"/>
        <w:jc w:val="center"/>
        <w:rPr>
          <w:rFonts w:ascii="Times New Roman" w:hAnsi="Times New Roman" w:cs="Times New Roman"/>
          <w:b/>
          <w:bCs/>
          <w:sz w:val="24"/>
          <w:szCs w:val="24"/>
          <w:u w:val="single"/>
        </w:rPr>
      </w:pPr>
    </w:p>
    <w:p w14:paraId="7E1B9165" w14:textId="02A5D31F" w:rsidR="007E703A" w:rsidRDefault="007E703A" w:rsidP="0061597A">
      <w:pPr>
        <w:spacing w:after="0" w:line="20" w:lineRule="atLeast"/>
        <w:jc w:val="center"/>
        <w:rPr>
          <w:rFonts w:ascii="Times New Roman" w:hAnsi="Times New Roman" w:cs="Times New Roman"/>
          <w:b/>
          <w:bCs/>
          <w:sz w:val="24"/>
          <w:szCs w:val="24"/>
          <w:u w:val="single"/>
        </w:rPr>
      </w:pPr>
    </w:p>
    <w:sdt>
      <w:sdtPr>
        <w:rPr>
          <w:rFonts w:asciiTheme="minorHAnsi" w:eastAsiaTheme="minorHAnsi" w:hAnsiTheme="minorHAnsi" w:cstheme="minorBidi"/>
          <w:color w:val="auto"/>
          <w:kern w:val="2"/>
          <w:sz w:val="22"/>
          <w:szCs w:val="22"/>
          <w:lang w:val="es-ES"/>
          <w14:ligatures w14:val="standardContextual"/>
        </w:rPr>
        <w:id w:val="-1930036173"/>
        <w:docPartObj>
          <w:docPartGallery w:val="Table of Contents"/>
          <w:docPartUnique/>
        </w:docPartObj>
      </w:sdtPr>
      <w:sdtEndPr>
        <w:rPr>
          <w:b/>
          <w:bCs/>
        </w:rPr>
      </w:sdtEndPr>
      <w:sdtContent>
        <w:p w14:paraId="0E70CDEE" w14:textId="45DBD714" w:rsidR="007E703A" w:rsidRPr="007E703A" w:rsidRDefault="007E703A" w:rsidP="007E703A">
          <w:pPr>
            <w:pStyle w:val="TtuloTDC"/>
            <w:jc w:val="center"/>
            <w:rPr>
              <w:rFonts w:ascii="Times New Roman" w:hAnsi="Times New Roman" w:cs="Times New Roman"/>
              <w:lang w:val="es-ES"/>
            </w:rPr>
          </w:pPr>
          <w:r w:rsidRPr="007E703A">
            <w:rPr>
              <w:rFonts w:ascii="Times New Roman" w:hAnsi="Times New Roman" w:cs="Times New Roman"/>
              <w:lang w:val="es-ES"/>
            </w:rPr>
            <w:t>Índice</w:t>
          </w:r>
        </w:p>
        <w:p w14:paraId="1DD6E4F9" w14:textId="77777777" w:rsidR="007E703A" w:rsidRPr="007E703A" w:rsidRDefault="007E703A" w:rsidP="007E703A">
          <w:pPr>
            <w:rPr>
              <w:lang w:val="es-ES"/>
            </w:rPr>
          </w:pPr>
        </w:p>
        <w:p w14:paraId="57355BFF" w14:textId="2CF13101" w:rsidR="00FB11A2" w:rsidRDefault="007E703A">
          <w:pPr>
            <w:pStyle w:val="TDC1"/>
            <w:tabs>
              <w:tab w:val="left" w:pos="440"/>
              <w:tab w:val="right" w:leader="dot" w:pos="8828"/>
            </w:tabs>
            <w:rPr>
              <w:rFonts w:eastAsiaTheme="minorEastAsia"/>
              <w:noProof/>
              <w:kern w:val="0"/>
              <w:lang w:val="en-US"/>
              <w14:ligatures w14:val="none"/>
            </w:rPr>
          </w:pPr>
          <w:r>
            <w:fldChar w:fldCharType="begin"/>
          </w:r>
          <w:r>
            <w:instrText xml:space="preserve"> TOC \o "1-3" \h \z \u </w:instrText>
          </w:r>
          <w:r>
            <w:fldChar w:fldCharType="separate"/>
          </w:r>
          <w:hyperlink w:anchor="_Toc213972296" w:history="1">
            <w:r w:rsidR="00FB11A2" w:rsidRPr="00D66E5E">
              <w:rPr>
                <w:rStyle w:val="Hipervnculo"/>
                <w:noProof/>
              </w:rPr>
              <w:t>1.</w:t>
            </w:r>
            <w:r w:rsidR="00FB11A2">
              <w:rPr>
                <w:rFonts w:eastAsiaTheme="minorEastAsia"/>
                <w:noProof/>
                <w:kern w:val="0"/>
                <w:lang w:val="en-US"/>
                <w14:ligatures w14:val="none"/>
              </w:rPr>
              <w:tab/>
            </w:r>
            <w:r w:rsidR="00FB11A2" w:rsidRPr="00D66E5E">
              <w:rPr>
                <w:rStyle w:val="Hipervnculo"/>
                <w:noProof/>
              </w:rPr>
              <w:t>Planteamiento del problema</w:t>
            </w:r>
            <w:r w:rsidR="00FB11A2">
              <w:rPr>
                <w:noProof/>
                <w:webHidden/>
              </w:rPr>
              <w:tab/>
            </w:r>
            <w:r w:rsidR="00FB11A2">
              <w:rPr>
                <w:noProof/>
                <w:webHidden/>
              </w:rPr>
              <w:fldChar w:fldCharType="begin"/>
            </w:r>
            <w:r w:rsidR="00FB11A2">
              <w:rPr>
                <w:noProof/>
                <w:webHidden/>
              </w:rPr>
              <w:instrText xml:space="preserve"> PAGEREF _Toc213972296 \h </w:instrText>
            </w:r>
            <w:r w:rsidR="00FB11A2">
              <w:rPr>
                <w:noProof/>
                <w:webHidden/>
              </w:rPr>
            </w:r>
            <w:r w:rsidR="00FB11A2">
              <w:rPr>
                <w:noProof/>
                <w:webHidden/>
              </w:rPr>
              <w:fldChar w:fldCharType="separate"/>
            </w:r>
            <w:r w:rsidR="00FB11A2">
              <w:rPr>
                <w:noProof/>
                <w:webHidden/>
              </w:rPr>
              <w:t>1</w:t>
            </w:r>
            <w:r w:rsidR="00FB11A2">
              <w:rPr>
                <w:noProof/>
                <w:webHidden/>
              </w:rPr>
              <w:fldChar w:fldCharType="end"/>
            </w:r>
          </w:hyperlink>
        </w:p>
        <w:p w14:paraId="35171EE1" w14:textId="117CEE09" w:rsidR="00FB11A2" w:rsidRDefault="00FB11A2">
          <w:pPr>
            <w:pStyle w:val="TDC1"/>
            <w:tabs>
              <w:tab w:val="left" w:pos="440"/>
              <w:tab w:val="right" w:leader="dot" w:pos="8828"/>
            </w:tabs>
            <w:rPr>
              <w:rFonts w:eastAsiaTheme="minorEastAsia"/>
              <w:noProof/>
              <w:kern w:val="0"/>
              <w:lang w:val="en-US"/>
              <w14:ligatures w14:val="none"/>
            </w:rPr>
          </w:pPr>
          <w:hyperlink w:anchor="_Toc213972297" w:history="1">
            <w:r w:rsidRPr="00D66E5E">
              <w:rPr>
                <w:rStyle w:val="Hipervnculo"/>
                <w:noProof/>
              </w:rPr>
              <w:t>2.</w:t>
            </w:r>
            <w:r>
              <w:rPr>
                <w:rFonts w:eastAsiaTheme="minorEastAsia"/>
                <w:noProof/>
                <w:kern w:val="0"/>
                <w:lang w:val="en-US"/>
                <w14:ligatures w14:val="none"/>
              </w:rPr>
              <w:tab/>
            </w:r>
            <w:r w:rsidRPr="00D66E5E">
              <w:rPr>
                <w:rStyle w:val="Hipervnculo"/>
                <w:noProof/>
              </w:rPr>
              <w:t>Objetivos</w:t>
            </w:r>
            <w:r>
              <w:rPr>
                <w:noProof/>
                <w:webHidden/>
              </w:rPr>
              <w:tab/>
            </w:r>
            <w:r>
              <w:rPr>
                <w:noProof/>
                <w:webHidden/>
              </w:rPr>
              <w:fldChar w:fldCharType="begin"/>
            </w:r>
            <w:r>
              <w:rPr>
                <w:noProof/>
                <w:webHidden/>
              </w:rPr>
              <w:instrText xml:space="preserve"> PAGEREF _Toc213972297 \h </w:instrText>
            </w:r>
            <w:r>
              <w:rPr>
                <w:noProof/>
                <w:webHidden/>
              </w:rPr>
            </w:r>
            <w:r>
              <w:rPr>
                <w:noProof/>
                <w:webHidden/>
              </w:rPr>
              <w:fldChar w:fldCharType="separate"/>
            </w:r>
            <w:r>
              <w:rPr>
                <w:noProof/>
                <w:webHidden/>
              </w:rPr>
              <w:t>1</w:t>
            </w:r>
            <w:r>
              <w:rPr>
                <w:noProof/>
                <w:webHidden/>
              </w:rPr>
              <w:fldChar w:fldCharType="end"/>
            </w:r>
          </w:hyperlink>
        </w:p>
        <w:p w14:paraId="53085E07" w14:textId="02AA6B6D" w:rsidR="00FB11A2" w:rsidRDefault="00FB11A2">
          <w:pPr>
            <w:pStyle w:val="TDC2"/>
            <w:tabs>
              <w:tab w:val="left" w:pos="880"/>
              <w:tab w:val="right" w:leader="dot" w:pos="8828"/>
            </w:tabs>
            <w:rPr>
              <w:rFonts w:eastAsiaTheme="minorEastAsia"/>
              <w:noProof/>
              <w:kern w:val="0"/>
              <w:lang w:val="en-US"/>
              <w14:ligatures w14:val="none"/>
            </w:rPr>
          </w:pPr>
          <w:hyperlink w:anchor="_Toc213972298" w:history="1">
            <w:r w:rsidRPr="00D66E5E">
              <w:rPr>
                <w:rStyle w:val="Hipervnculo"/>
                <w:rFonts w:cs="Times New Roman"/>
                <w:noProof/>
              </w:rPr>
              <w:t>2.1.</w:t>
            </w:r>
            <w:r>
              <w:rPr>
                <w:rFonts w:eastAsiaTheme="minorEastAsia"/>
                <w:noProof/>
                <w:kern w:val="0"/>
                <w:lang w:val="en-US"/>
                <w14:ligatures w14:val="none"/>
              </w:rPr>
              <w:tab/>
            </w:r>
            <w:r w:rsidRPr="00D66E5E">
              <w:rPr>
                <w:rStyle w:val="Hipervnculo"/>
                <w:rFonts w:cs="Times New Roman"/>
                <w:noProof/>
              </w:rPr>
              <w:t>Objetivos Específicos</w:t>
            </w:r>
            <w:r>
              <w:rPr>
                <w:noProof/>
                <w:webHidden/>
              </w:rPr>
              <w:tab/>
            </w:r>
            <w:r>
              <w:rPr>
                <w:noProof/>
                <w:webHidden/>
              </w:rPr>
              <w:fldChar w:fldCharType="begin"/>
            </w:r>
            <w:r>
              <w:rPr>
                <w:noProof/>
                <w:webHidden/>
              </w:rPr>
              <w:instrText xml:space="preserve"> PAGEREF _Toc213972298 \h </w:instrText>
            </w:r>
            <w:r>
              <w:rPr>
                <w:noProof/>
                <w:webHidden/>
              </w:rPr>
            </w:r>
            <w:r>
              <w:rPr>
                <w:noProof/>
                <w:webHidden/>
              </w:rPr>
              <w:fldChar w:fldCharType="separate"/>
            </w:r>
            <w:r>
              <w:rPr>
                <w:noProof/>
                <w:webHidden/>
              </w:rPr>
              <w:t>1</w:t>
            </w:r>
            <w:r>
              <w:rPr>
                <w:noProof/>
                <w:webHidden/>
              </w:rPr>
              <w:fldChar w:fldCharType="end"/>
            </w:r>
          </w:hyperlink>
        </w:p>
        <w:p w14:paraId="030C068B" w14:textId="46245682" w:rsidR="00FB11A2" w:rsidRDefault="00FB11A2">
          <w:pPr>
            <w:pStyle w:val="TDC1"/>
            <w:tabs>
              <w:tab w:val="left" w:pos="440"/>
              <w:tab w:val="right" w:leader="dot" w:pos="8828"/>
            </w:tabs>
            <w:rPr>
              <w:rFonts w:eastAsiaTheme="minorEastAsia"/>
              <w:noProof/>
              <w:kern w:val="0"/>
              <w:lang w:val="en-US"/>
              <w14:ligatures w14:val="none"/>
            </w:rPr>
          </w:pPr>
          <w:hyperlink w:anchor="_Toc213972299" w:history="1">
            <w:r w:rsidRPr="00D66E5E">
              <w:rPr>
                <w:rStyle w:val="Hipervnculo"/>
                <w:noProof/>
              </w:rPr>
              <w:t>3.</w:t>
            </w:r>
            <w:r>
              <w:rPr>
                <w:rFonts w:eastAsiaTheme="minorEastAsia"/>
                <w:noProof/>
                <w:kern w:val="0"/>
                <w:lang w:val="en-US"/>
                <w14:ligatures w14:val="none"/>
              </w:rPr>
              <w:tab/>
            </w:r>
            <w:r w:rsidRPr="00D66E5E">
              <w:rPr>
                <w:rStyle w:val="Hipervnculo"/>
                <w:noProof/>
              </w:rPr>
              <w:t>Metodología</w:t>
            </w:r>
            <w:r>
              <w:rPr>
                <w:noProof/>
                <w:webHidden/>
              </w:rPr>
              <w:tab/>
            </w:r>
            <w:r>
              <w:rPr>
                <w:noProof/>
                <w:webHidden/>
              </w:rPr>
              <w:fldChar w:fldCharType="begin"/>
            </w:r>
            <w:r>
              <w:rPr>
                <w:noProof/>
                <w:webHidden/>
              </w:rPr>
              <w:instrText xml:space="preserve"> PAGEREF _Toc213972299 \h </w:instrText>
            </w:r>
            <w:r>
              <w:rPr>
                <w:noProof/>
                <w:webHidden/>
              </w:rPr>
            </w:r>
            <w:r>
              <w:rPr>
                <w:noProof/>
                <w:webHidden/>
              </w:rPr>
              <w:fldChar w:fldCharType="separate"/>
            </w:r>
            <w:r>
              <w:rPr>
                <w:noProof/>
                <w:webHidden/>
              </w:rPr>
              <w:t>2</w:t>
            </w:r>
            <w:r>
              <w:rPr>
                <w:noProof/>
                <w:webHidden/>
              </w:rPr>
              <w:fldChar w:fldCharType="end"/>
            </w:r>
          </w:hyperlink>
        </w:p>
        <w:p w14:paraId="7F63A75B" w14:textId="763CCDC7" w:rsidR="00FB11A2" w:rsidRDefault="00FB11A2">
          <w:pPr>
            <w:pStyle w:val="TDC2"/>
            <w:tabs>
              <w:tab w:val="left" w:pos="880"/>
              <w:tab w:val="right" w:leader="dot" w:pos="8828"/>
            </w:tabs>
            <w:rPr>
              <w:rFonts w:eastAsiaTheme="minorEastAsia"/>
              <w:noProof/>
              <w:kern w:val="0"/>
              <w:lang w:val="en-US"/>
              <w14:ligatures w14:val="none"/>
            </w:rPr>
          </w:pPr>
          <w:hyperlink w:anchor="_Toc213972300" w:history="1">
            <w:r w:rsidRPr="00D66E5E">
              <w:rPr>
                <w:rStyle w:val="Hipervnculo"/>
                <w:noProof/>
              </w:rPr>
              <w:t>3.1.</w:t>
            </w:r>
            <w:r>
              <w:rPr>
                <w:rFonts w:eastAsiaTheme="minorEastAsia"/>
                <w:noProof/>
                <w:kern w:val="0"/>
                <w:lang w:val="en-US"/>
                <w14:ligatures w14:val="none"/>
              </w:rPr>
              <w:tab/>
            </w:r>
            <w:r w:rsidRPr="00D66E5E">
              <w:rPr>
                <w:rStyle w:val="Hipervnculo"/>
                <w:noProof/>
              </w:rPr>
              <w:t>Carga de datos</w:t>
            </w:r>
            <w:r>
              <w:rPr>
                <w:noProof/>
                <w:webHidden/>
              </w:rPr>
              <w:tab/>
            </w:r>
            <w:r>
              <w:rPr>
                <w:noProof/>
                <w:webHidden/>
              </w:rPr>
              <w:fldChar w:fldCharType="begin"/>
            </w:r>
            <w:r>
              <w:rPr>
                <w:noProof/>
                <w:webHidden/>
              </w:rPr>
              <w:instrText xml:space="preserve"> PAGEREF _Toc213972300 \h </w:instrText>
            </w:r>
            <w:r>
              <w:rPr>
                <w:noProof/>
                <w:webHidden/>
              </w:rPr>
            </w:r>
            <w:r>
              <w:rPr>
                <w:noProof/>
                <w:webHidden/>
              </w:rPr>
              <w:fldChar w:fldCharType="separate"/>
            </w:r>
            <w:r>
              <w:rPr>
                <w:noProof/>
                <w:webHidden/>
              </w:rPr>
              <w:t>2</w:t>
            </w:r>
            <w:r>
              <w:rPr>
                <w:noProof/>
                <w:webHidden/>
              </w:rPr>
              <w:fldChar w:fldCharType="end"/>
            </w:r>
          </w:hyperlink>
        </w:p>
        <w:p w14:paraId="2D185C5A" w14:textId="37FA4EF7" w:rsidR="00FB11A2" w:rsidRDefault="00FB11A2">
          <w:pPr>
            <w:pStyle w:val="TDC2"/>
            <w:tabs>
              <w:tab w:val="left" w:pos="880"/>
              <w:tab w:val="right" w:leader="dot" w:pos="8828"/>
            </w:tabs>
            <w:rPr>
              <w:rFonts w:eastAsiaTheme="minorEastAsia"/>
              <w:noProof/>
              <w:kern w:val="0"/>
              <w:lang w:val="en-US"/>
              <w14:ligatures w14:val="none"/>
            </w:rPr>
          </w:pPr>
          <w:hyperlink w:anchor="_Toc213972301" w:history="1">
            <w:r w:rsidRPr="00D66E5E">
              <w:rPr>
                <w:rStyle w:val="Hipervnculo"/>
                <w:noProof/>
              </w:rPr>
              <w:t>3.2.</w:t>
            </w:r>
            <w:r>
              <w:rPr>
                <w:rFonts w:eastAsiaTheme="minorEastAsia"/>
                <w:noProof/>
                <w:kern w:val="0"/>
                <w:lang w:val="en-US"/>
                <w14:ligatures w14:val="none"/>
              </w:rPr>
              <w:tab/>
            </w:r>
            <w:r w:rsidRPr="00D66E5E">
              <w:rPr>
                <w:rStyle w:val="Hipervnculo"/>
                <w:noProof/>
              </w:rPr>
              <w:t>Procesamiento de datos</w:t>
            </w:r>
            <w:r>
              <w:rPr>
                <w:noProof/>
                <w:webHidden/>
              </w:rPr>
              <w:tab/>
            </w:r>
            <w:r>
              <w:rPr>
                <w:noProof/>
                <w:webHidden/>
              </w:rPr>
              <w:fldChar w:fldCharType="begin"/>
            </w:r>
            <w:r>
              <w:rPr>
                <w:noProof/>
                <w:webHidden/>
              </w:rPr>
              <w:instrText xml:space="preserve"> PAGEREF _Toc213972301 \h </w:instrText>
            </w:r>
            <w:r>
              <w:rPr>
                <w:noProof/>
                <w:webHidden/>
              </w:rPr>
            </w:r>
            <w:r>
              <w:rPr>
                <w:noProof/>
                <w:webHidden/>
              </w:rPr>
              <w:fldChar w:fldCharType="separate"/>
            </w:r>
            <w:r>
              <w:rPr>
                <w:noProof/>
                <w:webHidden/>
              </w:rPr>
              <w:t>3</w:t>
            </w:r>
            <w:r>
              <w:rPr>
                <w:noProof/>
                <w:webHidden/>
              </w:rPr>
              <w:fldChar w:fldCharType="end"/>
            </w:r>
          </w:hyperlink>
        </w:p>
        <w:p w14:paraId="1A9BB0B4" w14:textId="0648033A" w:rsidR="00FB11A2" w:rsidRDefault="00FB11A2">
          <w:pPr>
            <w:pStyle w:val="TDC2"/>
            <w:tabs>
              <w:tab w:val="left" w:pos="880"/>
              <w:tab w:val="right" w:leader="dot" w:pos="8828"/>
            </w:tabs>
            <w:rPr>
              <w:rFonts w:eastAsiaTheme="minorEastAsia"/>
              <w:noProof/>
              <w:kern w:val="0"/>
              <w:lang w:val="en-US"/>
              <w14:ligatures w14:val="none"/>
            </w:rPr>
          </w:pPr>
          <w:hyperlink w:anchor="_Toc213972302" w:history="1">
            <w:r w:rsidRPr="00D66E5E">
              <w:rPr>
                <w:rStyle w:val="Hipervnculo"/>
                <w:noProof/>
              </w:rPr>
              <w:t>3.3.</w:t>
            </w:r>
            <w:r>
              <w:rPr>
                <w:rFonts w:eastAsiaTheme="minorEastAsia"/>
                <w:noProof/>
                <w:kern w:val="0"/>
                <w:lang w:val="en-US"/>
                <w14:ligatures w14:val="none"/>
              </w:rPr>
              <w:tab/>
            </w:r>
            <w:r w:rsidRPr="00D66E5E">
              <w:rPr>
                <w:rStyle w:val="Hipervnculo"/>
                <w:noProof/>
              </w:rPr>
              <w:t>Exploratory Data Analysis (EDA)</w:t>
            </w:r>
            <w:r>
              <w:rPr>
                <w:noProof/>
                <w:webHidden/>
              </w:rPr>
              <w:tab/>
            </w:r>
            <w:r>
              <w:rPr>
                <w:noProof/>
                <w:webHidden/>
              </w:rPr>
              <w:fldChar w:fldCharType="begin"/>
            </w:r>
            <w:r>
              <w:rPr>
                <w:noProof/>
                <w:webHidden/>
              </w:rPr>
              <w:instrText xml:space="preserve"> PAGEREF _Toc213972302 \h </w:instrText>
            </w:r>
            <w:r>
              <w:rPr>
                <w:noProof/>
                <w:webHidden/>
              </w:rPr>
            </w:r>
            <w:r>
              <w:rPr>
                <w:noProof/>
                <w:webHidden/>
              </w:rPr>
              <w:fldChar w:fldCharType="separate"/>
            </w:r>
            <w:r>
              <w:rPr>
                <w:noProof/>
                <w:webHidden/>
              </w:rPr>
              <w:t>3</w:t>
            </w:r>
            <w:r>
              <w:rPr>
                <w:noProof/>
                <w:webHidden/>
              </w:rPr>
              <w:fldChar w:fldCharType="end"/>
            </w:r>
          </w:hyperlink>
        </w:p>
        <w:p w14:paraId="61D6B238" w14:textId="19E30E9B" w:rsidR="00FB11A2" w:rsidRDefault="00FB11A2">
          <w:pPr>
            <w:pStyle w:val="TDC2"/>
            <w:tabs>
              <w:tab w:val="left" w:pos="880"/>
              <w:tab w:val="right" w:leader="dot" w:pos="8828"/>
            </w:tabs>
            <w:rPr>
              <w:rFonts w:eastAsiaTheme="minorEastAsia"/>
              <w:noProof/>
              <w:kern w:val="0"/>
              <w:lang w:val="en-US"/>
              <w14:ligatures w14:val="none"/>
            </w:rPr>
          </w:pPr>
          <w:hyperlink w:anchor="_Toc213972303" w:history="1">
            <w:r w:rsidRPr="00D66E5E">
              <w:rPr>
                <w:rStyle w:val="Hipervnculo"/>
                <w:noProof/>
              </w:rPr>
              <w:t>3.4.</w:t>
            </w:r>
            <w:r>
              <w:rPr>
                <w:rFonts w:eastAsiaTheme="minorEastAsia"/>
                <w:noProof/>
                <w:kern w:val="0"/>
                <w:lang w:val="en-US"/>
                <w14:ligatures w14:val="none"/>
              </w:rPr>
              <w:tab/>
            </w:r>
            <w:r w:rsidRPr="00D66E5E">
              <w:rPr>
                <w:rStyle w:val="Hipervnculo"/>
                <w:noProof/>
              </w:rPr>
              <w:t>Feature Extraction</w:t>
            </w:r>
            <w:r>
              <w:rPr>
                <w:noProof/>
                <w:webHidden/>
              </w:rPr>
              <w:tab/>
            </w:r>
            <w:r>
              <w:rPr>
                <w:noProof/>
                <w:webHidden/>
              </w:rPr>
              <w:fldChar w:fldCharType="begin"/>
            </w:r>
            <w:r>
              <w:rPr>
                <w:noProof/>
                <w:webHidden/>
              </w:rPr>
              <w:instrText xml:space="preserve"> PAGEREF _Toc213972303 \h </w:instrText>
            </w:r>
            <w:r>
              <w:rPr>
                <w:noProof/>
                <w:webHidden/>
              </w:rPr>
            </w:r>
            <w:r>
              <w:rPr>
                <w:noProof/>
                <w:webHidden/>
              </w:rPr>
              <w:fldChar w:fldCharType="separate"/>
            </w:r>
            <w:r>
              <w:rPr>
                <w:noProof/>
                <w:webHidden/>
              </w:rPr>
              <w:t>5</w:t>
            </w:r>
            <w:r>
              <w:rPr>
                <w:noProof/>
                <w:webHidden/>
              </w:rPr>
              <w:fldChar w:fldCharType="end"/>
            </w:r>
          </w:hyperlink>
        </w:p>
        <w:p w14:paraId="047FFD77" w14:textId="7B762123" w:rsidR="00FB11A2" w:rsidRDefault="00FB11A2">
          <w:pPr>
            <w:pStyle w:val="TDC1"/>
            <w:tabs>
              <w:tab w:val="left" w:pos="440"/>
              <w:tab w:val="right" w:leader="dot" w:pos="8828"/>
            </w:tabs>
            <w:rPr>
              <w:rFonts w:eastAsiaTheme="minorEastAsia"/>
              <w:noProof/>
              <w:kern w:val="0"/>
              <w:lang w:val="en-US"/>
              <w14:ligatures w14:val="none"/>
            </w:rPr>
          </w:pPr>
          <w:hyperlink w:anchor="_Toc213972304" w:history="1">
            <w:r w:rsidRPr="00D66E5E">
              <w:rPr>
                <w:rStyle w:val="Hipervnculo"/>
                <w:rFonts w:cs="Times New Roman"/>
                <w:noProof/>
                <w:lang w:val="es-MX"/>
              </w:rPr>
              <w:t>4.</w:t>
            </w:r>
            <w:r>
              <w:rPr>
                <w:rFonts w:eastAsiaTheme="minorEastAsia"/>
                <w:noProof/>
                <w:kern w:val="0"/>
                <w:lang w:val="en-US"/>
                <w14:ligatures w14:val="none"/>
              </w:rPr>
              <w:tab/>
            </w:r>
            <w:r w:rsidRPr="00D66E5E">
              <w:rPr>
                <w:rStyle w:val="Hipervnculo"/>
                <w:rFonts w:cs="Times New Roman"/>
                <w:noProof/>
              </w:rPr>
              <w:t>Pycaret clusterizacion</w:t>
            </w:r>
            <w:r>
              <w:rPr>
                <w:noProof/>
                <w:webHidden/>
              </w:rPr>
              <w:tab/>
            </w:r>
            <w:r>
              <w:rPr>
                <w:noProof/>
                <w:webHidden/>
              </w:rPr>
              <w:fldChar w:fldCharType="begin"/>
            </w:r>
            <w:r>
              <w:rPr>
                <w:noProof/>
                <w:webHidden/>
              </w:rPr>
              <w:instrText xml:space="preserve"> PAGEREF _Toc213972304 \h </w:instrText>
            </w:r>
            <w:r>
              <w:rPr>
                <w:noProof/>
                <w:webHidden/>
              </w:rPr>
            </w:r>
            <w:r>
              <w:rPr>
                <w:noProof/>
                <w:webHidden/>
              </w:rPr>
              <w:fldChar w:fldCharType="separate"/>
            </w:r>
            <w:r>
              <w:rPr>
                <w:noProof/>
                <w:webHidden/>
              </w:rPr>
              <w:t>6</w:t>
            </w:r>
            <w:r>
              <w:rPr>
                <w:noProof/>
                <w:webHidden/>
              </w:rPr>
              <w:fldChar w:fldCharType="end"/>
            </w:r>
          </w:hyperlink>
        </w:p>
        <w:p w14:paraId="3D2B8005" w14:textId="3CD8B6D4" w:rsidR="00FB11A2" w:rsidRDefault="00FB11A2">
          <w:pPr>
            <w:pStyle w:val="TDC1"/>
            <w:tabs>
              <w:tab w:val="right" w:leader="dot" w:pos="8828"/>
            </w:tabs>
            <w:rPr>
              <w:rFonts w:eastAsiaTheme="minorEastAsia"/>
              <w:noProof/>
              <w:kern w:val="0"/>
              <w:lang w:val="en-US"/>
              <w14:ligatures w14:val="none"/>
            </w:rPr>
          </w:pPr>
          <w:hyperlink w:anchor="_Toc213972305" w:history="1">
            <w:r w:rsidRPr="00D66E5E">
              <w:rPr>
                <w:rStyle w:val="Hipervnculo"/>
                <w:rFonts w:cs="Times New Roman"/>
                <w:noProof/>
              </w:rPr>
              <w:t>4.1 Normalización</w:t>
            </w:r>
            <w:r>
              <w:rPr>
                <w:noProof/>
                <w:webHidden/>
              </w:rPr>
              <w:tab/>
            </w:r>
            <w:r>
              <w:rPr>
                <w:noProof/>
                <w:webHidden/>
              </w:rPr>
              <w:fldChar w:fldCharType="begin"/>
            </w:r>
            <w:r>
              <w:rPr>
                <w:noProof/>
                <w:webHidden/>
              </w:rPr>
              <w:instrText xml:space="preserve"> PAGEREF _Toc213972305 \h </w:instrText>
            </w:r>
            <w:r>
              <w:rPr>
                <w:noProof/>
                <w:webHidden/>
              </w:rPr>
            </w:r>
            <w:r>
              <w:rPr>
                <w:noProof/>
                <w:webHidden/>
              </w:rPr>
              <w:fldChar w:fldCharType="separate"/>
            </w:r>
            <w:r>
              <w:rPr>
                <w:noProof/>
                <w:webHidden/>
              </w:rPr>
              <w:t>6</w:t>
            </w:r>
            <w:r>
              <w:rPr>
                <w:noProof/>
                <w:webHidden/>
              </w:rPr>
              <w:fldChar w:fldCharType="end"/>
            </w:r>
          </w:hyperlink>
        </w:p>
        <w:p w14:paraId="44D63A8C" w14:textId="6F262527" w:rsidR="00FB11A2" w:rsidRDefault="00FB11A2" w:rsidP="00FB11A2">
          <w:pPr>
            <w:pStyle w:val="TDC1"/>
            <w:tabs>
              <w:tab w:val="right" w:leader="dot" w:pos="8828"/>
            </w:tabs>
            <w:rPr>
              <w:rFonts w:eastAsiaTheme="minorEastAsia"/>
              <w:noProof/>
              <w:kern w:val="0"/>
              <w:lang w:val="en-US"/>
              <w14:ligatures w14:val="none"/>
            </w:rPr>
          </w:pPr>
          <w:hyperlink w:anchor="_Toc213972311" w:history="1">
            <w:r w:rsidRPr="00D66E5E">
              <w:rPr>
                <w:rStyle w:val="Hipervnculo"/>
                <w:rFonts w:cs="Times New Roman"/>
                <w:noProof/>
              </w:rPr>
              <w:t>4.3. Modelado con PyCaret</w:t>
            </w:r>
            <w:r>
              <w:rPr>
                <w:noProof/>
                <w:webHidden/>
              </w:rPr>
              <w:tab/>
            </w:r>
            <w:r>
              <w:rPr>
                <w:noProof/>
                <w:webHidden/>
              </w:rPr>
              <w:fldChar w:fldCharType="begin"/>
            </w:r>
            <w:r>
              <w:rPr>
                <w:noProof/>
                <w:webHidden/>
              </w:rPr>
              <w:instrText xml:space="preserve"> PAGEREF _Toc213972311 \h </w:instrText>
            </w:r>
            <w:r>
              <w:rPr>
                <w:noProof/>
                <w:webHidden/>
              </w:rPr>
            </w:r>
            <w:r>
              <w:rPr>
                <w:noProof/>
                <w:webHidden/>
              </w:rPr>
              <w:fldChar w:fldCharType="separate"/>
            </w:r>
            <w:r>
              <w:rPr>
                <w:noProof/>
                <w:webHidden/>
              </w:rPr>
              <w:t>6</w:t>
            </w:r>
            <w:r>
              <w:rPr>
                <w:noProof/>
                <w:webHidden/>
              </w:rPr>
              <w:fldChar w:fldCharType="end"/>
            </w:r>
          </w:hyperlink>
        </w:p>
        <w:p w14:paraId="6990E546" w14:textId="290A62F9" w:rsidR="00FB11A2" w:rsidRDefault="00FB11A2">
          <w:pPr>
            <w:pStyle w:val="TDC1"/>
            <w:tabs>
              <w:tab w:val="left" w:pos="440"/>
              <w:tab w:val="right" w:leader="dot" w:pos="8828"/>
            </w:tabs>
            <w:rPr>
              <w:rFonts w:eastAsiaTheme="minorEastAsia"/>
              <w:noProof/>
              <w:kern w:val="0"/>
              <w:lang w:val="en-US"/>
              <w14:ligatures w14:val="none"/>
            </w:rPr>
          </w:pPr>
          <w:hyperlink w:anchor="_Toc213972319" w:history="1">
            <w:r w:rsidRPr="00D66E5E">
              <w:rPr>
                <w:rStyle w:val="Hipervnculo"/>
                <w:noProof/>
              </w:rPr>
              <w:t>5.</w:t>
            </w:r>
            <w:r>
              <w:rPr>
                <w:rFonts w:eastAsiaTheme="minorEastAsia"/>
                <w:noProof/>
                <w:kern w:val="0"/>
                <w:lang w:val="en-US"/>
                <w14:ligatures w14:val="none"/>
              </w:rPr>
              <w:tab/>
            </w:r>
            <w:r w:rsidRPr="00D66E5E">
              <w:rPr>
                <w:rStyle w:val="Hipervnculo"/>
                <w:noProof/>
              </w:rPr>
              <w:t>Pycaret clusterizacion</w:t>
            </w:r>
            <w:r>
              <w:rPr>
                <w:noProof/>
                <w:webHidden/>
              </w:rPr>
              <w:tab/>
            </w:r>
            <w:r>
              <w:rPr>
                <w:noProof/>
                <w:webHidden/>
              </w:rPr>
              <w:fldChar w:fldCharType="begin"/>
            </w:r>
            <w:r>
              <w:rPr>
                <w:noProof/>
                <w:webHidden/>
              </w:rPr>
              <w:instrText xml:space="preserve"> PAGEREF _Toc213972319 \h </w:instrText>
            </w:r>
            <w:r>
              <w:rPr>
                <w:noProof/>
                <w:webHidden/>
              </w:rPr>
            </w:r>
            <w:r>
              <w:rPr>
                <w:noProof/>
                <w:webHidden/>
              </w:rPr>
              <w:fldChar w:fldCharType="separate"/>
            </w:r>
            <w:r>
              <w:rPr>
                <w:noProof/>
                <w:webHidden/>
              </w:rPr>
              <w:t>8</w:t>
            </w:r>
            <w:r>
              <w:rPr>
                <w:noProof/>
                <w:webHidden/>
              </w:rPr>
              <w:fldChar w:fldCharType="end"/>
            </w:r>
          </w:hyperlink>
        </w:p>
        <w:p w14:paraId="76B89527" w14:textId="77161FCC" w:rsidR="00FB11A2" w:rsidRDefault="00FB11A2">
          <w:pPr>
            <w:pStyle w:val="TDC1"/>
            <w:tabs>
              <w:tab w:val="left" w:pos="440"/>
              <w:tab w:val="right" w:leader="dot" w:pos="8828"/>
            </w:tabs>
            <w:rPr>
              <w:rFonts w:eastAsiaTheme="minorEastAsia"/>
              <w:noProof/>
              <w:kern w:val="0"/>
              <w:lang w:val="en-US"/>
              <w14:ligatures w14:val="none"/>
            </w:rPr>
          </w:pPr>
          <w:hyperlink w:anchor="_Toc213972320" w:history="1">
            <w:r w:rsidRPr="00D66E5E">
              <w:rPr>
                <w:rStyle w:val="Hipervnculo"/>
                <w:rFonts w:cs="Times New Roman"/>
                <w:noProof/>
                <w:lang w:val="es-MX"/>
              </w:rPr>
              <w:t>6.</w:t>
            </w:r>
            <w:r>
              <w:rPr>
                <w:rFonts w:eastAsiaTheme="minorEastAsia"/>
                <w:noProof/>
                <w:kern w:val="0"/>
                <w:lang w:val="en-US"/>
                <w14:ligatures w14:val="none"/>
              </w:rPr>
              <w:tab/>
            </w:r>
            <w:r w:rsidRPr="00D66E5E">
              <w:rPr>
                <w:rStyle w:val="Hipervnculo"/>
                <w:rFonts w:cs="Times New Roman"/>
                <w:noProof/>
                <w:lang w:val="es-MX"/>
              </w:rPr>
              <w:t>Conclusiones</w:t>
            </w:r>
            <w:r>
              <w:rPr>
                <w:noProof/>
                <w:webHidden/>
              </w:rPr>
              <w:tab/>
            </w:r>
            <w:r>
              <w:rPr>
                <w:noProof/>
                <w:webHidden/>
              </w:rPr>
              <w:fldChar w:fldCharType="begin"/>
            </w:r>
            <w:r>
              <w:rPr>
                <w:noProof/>
                <w:webHidden/>
              </w:rPr>
              <w:instrText xml:space="preserve"> PAGEREF _Toc213972320 \h </w:instrText>
            </w:r>
            <w:r>
              <w:rPr>
                <w:noProof/>
                <w:webHidden/>
              </w:rPr>
            </w:r>
            <w:r>
              <w:rPr>
                <w:noProof/>
                <w:webHidden/>
              </w:rPr>
              <w:fldChar w:fldCharType="separate"/>
            </w:r>
            <w:r>
              <w:rPr>
                <w:noProof/>
                <w:webHidden/>
              </w:rPr>
              <w:t>14</w:t>
            </w:r>
            <w:r>
              <w:rPr>
                <w:noProof/>
                <w:webHidden/>
              </w:rPr>
              <w:fldChar w:fldCharType="end"/>
            </w:r>
          </w:hyperlink>
        </w:p>
        <w:p w14:paraId="1898E09B" w14:textId="19785D33" w:rsidR="007E703A" w:rsidRDefault="007E703A">
          <w:r>
            <w:rPr>
              <w:b/>
              <w:bCs/>
              <w:lang w:val="es-ES"/>
            </w:rPr>
            <w:fldChar w:fldCharType="end"/>
          </w:r>
        </w:p>
      </w:sdtContent>
    </w:sdt>
    <w:p w14:paraId="2EA0F074" w14:textId="6F3561B7" w:rsidR="007E703A" w:rsidRDefault="007E703A" w:rsidP="0061597A">
      <w:pPr>
        <w:spacing w:after="0" w:line="20" w:lineRule="atLeast"/>
        <w:jc w:val="center"/>
        <w:rPr>
          <w:rFonts w:ascii="Times New Roman" w:hAnsi="Times New Roman" w:cs="Times New Roman"/>
          <w:b/>
          <w:bCs/>
          <w:sz w:val="24"/>
          <w:szCs w:val="24"/>
          <w:u w:val="single"/>
        </w:rPr>
      </w:pPr>
    </w:p>
    <w:p w14:paraId="6DF29693" w14:textId="0E87713A" w:rsidR="007E703A" w:rsidRDefault="007E703A" w:rsidP="0061597A">
      <w:pPr>
        <w:spacing w:after="0" w:line="20" w:lineRule="atLeast"/>
        <w:jc w:val="center"/>
        <w:rPr>
          <w:rFonts w:ascii="Times New Roman" w:hAnsi="Times New Roman" w:cs="Times New Roman"/>
          <w:b/>
          <w:bCs/>
          <w:sz w:val="24"/>
          <w:szCs w:val="24"/>
          <w:u w:val="single"/>
        </w:rPr>
      </w:pPr>
    </w:p>
    <w:p w14:paraId="7D0F803B" w14:textId="56B7402F" w:rsidR="007E703A" w:rsidRDefault="007E703A" w:rsidP="0061597A">
      <w:pPr>
        <w:spacing w:after="0" w:line="20" w:lineRule="atLeast"/>
        <w:jc w:val="center"/>
        <w:rPr>
          <w:rFonts w:ascii="Times New Roman" w:hAnsi="Times New Roman" w:cs="Times New Roman"/>
          <w:b/>
          <w:bCs/>
          <w:sz w:val="24"/>
          <w:szCs w:val="24"/>
          <w:u w:val="single"/>
        </w:rPr>
      </w:pPr>
    </w:p>
    <w:p w14:paraId="4F262284" w14:textId="0506FAD2" w:rsidR="007E703A" w:rsidRDefault="007E703A" w:rsidP="0061597A">
      <w:pPr>
        <w:spacing w:after="0" w:line="20" w:lineRule="atLeast"/>
        <w:jc w:val="center"/>
        <w:rPr>
          <w:rFonts w:ascii="Times New Roman" w:hAnsi="Times New Roman" w:cs="Times New Roman"/>
          <w:b/>
          <w:bCs/>
          <w:sz w:val="24"/>
          <w:szCs w:val="24"/>
          <w:u w:val="single"/>
        </w:rPr>
      </w:pPr>
    </w:p>
    <w:p w14:paraId="77D10E19" w14:textId="2A16BDAF" w:rsidR="007E703A" w:rsidRDefault="007E703A" w:rsidP="0061597A">
      <w:pPr>
        <w:spacing w:after="0" w:line="20" w:lineRule="atLeast"/>
        <w:jc w:val="center"/>
        <w:rPr>
          <w:rFonts w:ascii="Times New Roman" w:hAnsi="Times New Roman" w:cs="Times New Roman"/>
          <w:b/>
          <w:bCs/>
          <w:sz w:val="24"/>
          <w:szCs w:val="24"/>
          <w:u w:val="single"/>
        </w:rPr>
      </w:pPr>
    </w:p>
    <w:p w14:paraId="4577ABEE" w14:textId="1B0B9CA2" w:rsidR="007E703A" w:rsidRDefault="007E703A" w:rsidP="0061597A">
      <w:pPr>
        <w:spacing w:after="0" w:line="20" w:lineRule="atLeast"/>
        <w:jc w:val="center"/>
        <w:rPr>
          <w:rFonts w:ascii="Times New Roman" w:hAnsi="Times New Roman" w:cs="Times New Roman"/>
          <w:b/>
          <w:bCs/>
          <w:sz w:val="24"/>
          <w:szCs w:val="24"/>
          <w:u w:val="single"/>
        </w:rPr>
      </w:pPr>
    </w:p>
    <w:p w14:paraId="2784BE28" w14:textId="2A7FCD10" w:rsidR="007E703A" w:rsidRDefault="007E703A" w:rsidP="0061597A">
      <w:pPr>
        <w:spacing w:after="0" w:line="20" w:lineRule="atLeast"/>
        <w:jc w:val="center"/>
        <w:rPr>
          <w:rFonts w:ascii="Times New Roman" w:hAnsi="Times New Roman" w:cs="Times New Roman"/>
          <w:b/>
          <w:bCs/>
          <w:sz w:val="24"/>
          <w:szCs w:val="24"/>
          <w:u w:val="single"/>
        </w:rPr>
      </w:pPr>
    </w:p>
    <w:p w14:paraId="03EAB210" w14:textId="5DBDBBB8" w:rsidR="007E703A" w:rsidRDefault="007E703A" w:rsidP="0061597A">
      <w:pPr>
        <w:spacing w:after="0" w:line="20" w:lineRule="atLeast"/>
        <w:jc w:val="center"/>
        <w:rPr>
          <w:rFonts w:ascii="Times New Roman" w:hAnsi="Times New Roman" w:cs="Times New Roman"/>
          <w:b/>
          <w:bCs/>
          <w:sz w:val="24"/>
          <w:szCs w:val="24"/>
          <w:u w:val="single"/>
        </w:rPr>
      </w:pPr>
    </w:p>
    <w:p w14:paraId="52D76C9E" w14:textId="2D6EBD05" w:rsidR="007E703A" w:rsidRDefault="007E703A" w:rsidP="0061597A">
      <w:pPr>
        <w:spacing w:after="0" w:line="20" w:lineRule="atLeast"/>
        <w:jc w:val="center"/>
        <w:rPr>
          <w:rFonts w:ascii="Times New Roman" w:hAnsi="Times New Roman" w:cs="Times New Roman"/>
          <w:b/>
          <w:bCs/>
          <w:sz w:val="24"/>
          <w:szCs w:val="24"/>
          <w:u w:val="single"/>
        </w:rPr>
      </w:pPr>
    </w:p>
    <w:p w14:paraId="0C563792" w14:textId="629E8BD7" w:rsidR="007E703A" w:rsidRDefault="007E703A" w:rsidP="0061597A">
      <w:pPr>
        <w:spacing w:after="0" w:line="20" w:lineRule="atLeast"/>
        <w:jc w:val="center"/>
        <w:rPr>
          <w:rFonts w:ascii="Times New Roman" w:hAnsi="Times New Roman" w:cs="Times New Roman"/>
          <w:b/>
          <w:bCs/>
          <w:sz w:val="24"/>
          <w:szCs w:val="24"/>
          <w:u w:val="single"/>
        </w:rPr>
      </w:pPr>
    </w:p>
    <w:p w14:paraId="7767B2F5" w14:textId="60496ADF" w:rsidR="007E703A" w:rsidRDefault="007E703A" w:rsidP="0061597A">
      <w:pPr>
        <w:spacing w:after="0" w:line="20" w:lineRule="atLeast"/>
        <w:jc w:val="center"/>
        <w:rPr>
          <w:rFonts w:ascii="Times New Roman" w:hAnsi="Times New Roman" w:cs="Times New Roman"/>
          <w:b/>
          <w:bCs/>
          <w:sz w:val="24"/>
          <w:szCs w:val="24"/>
          <w:u w:val="single"/>
        </w:rPr>
      </w:pPr>
    </w:p>
    <w:p w14:paraId="7B95CF3D" w14:textId="3D3C5C62" w:rsidR="007E703A" w:rsidRDefault="007E703A" w:rsidP="0061597A">
      <w:pPr>
        <w:spacing w:after="0" w:line="20" w:lineRule="atLeast"/>
        <w:jc w:val="center"/>
        <w:rPr>
          <w:rFonts w:ascii="Times New Roman" w:hAnsi="Times New Roman" w:cs="Times New Roman"/>
          <w:b/>
          <w:bCs/>
          <w:sz w:val="24"/>
          <w:szCs w:val="24"/>
          <w:u w:val="single"/>
        </w:rPr>
      </w:pPr>
    </w:p>
    <w:p w14:paraId="4FB0F3F1" w14:textId="528B444F" w:rsidR="007E703A" w:rsidRDefault="007E703A" w:rsidP="0061597A">
      <w:pPr>
        <w:spacing w:after="0" w:line="20" w:lineRule="atLeast"/>
        <w:jc w:val="center"/>
        <w:rPr>
          <w:rFonts w:ascii="Times New Roman" w:hAnsi="Times New Roman" w:cs="Times New Roman"/>
          <w:b/>
          <w:bCs/>
          <w:sz w:val="24"/>
          <w:szCs w:val="24"/>
          <w:u w:val="single"/>
        </w:rPr>
      </w:pPr>
    </w:p>
    <w:p w14:paraId="43C869C9" w14:textId="7A8F0AC0" w:rsidR="007E703A" w:rsidRDefault="007E703A" w:rsidP="0061597A">
      <w:pPr>
        <w:spacing w:after="0" w:line="20" w:lineRule="atLeast"/>
        <w:jc w:val="center"/>
        <w:rPr>
          <w:rFonts w:ascii="Times New Roman" w:hAnsi="Times New Roman" w:cs="Times New Roman"/>
          <w:b/>
          <w:bCs/>
          <w:sz w:val="24"/>
          <w:szCs w:val="24"/>
          <w:u w:val="single"/>
        </w:rPr>
      </w:pPr>
    </w:p>
    <w:p w14:paraId="5C9C5392" w14:textId="743EF090" w:rsidR="007E703A" w:rsidRDefault="007E703A" w:rsidP="0061597A">
      <w:pPr>
        <w:spacing w:after="0" w:line="20" w:lineRule="atLeast"/>
        <w:jc w:val="center"/>
        <w:rPr>
          <w:rFonts w:ascii="Times New Roman" w:hAnsi="Times New Roman" w:cs="Times New Roman"/>
          <w:b/>
          <w:bCs/>
          <w:sz w:val="24"/>
          <w:szCs w:val="24"/>
          <w:u w:val="single"/>
        </w:rPr>
      </w:pPr>
    </w:p>
    <w:p w14:paraId="2D9FAD10" w14:textId="61BF1641" w:rsidR="007E703A" w:rsidRDefault="007E703A" w:rsidP="0061597A">
      <w:pPr>
        <w:spacing w:after="0" w:line="20" w:lineRule="atLeast"/>
        <w:jc w:val="center"/>
        <w:rPr>
          <w:rFonts w:ascii="Times New Roman" w:hAnsi="Times New Roman" w:cs="Times New Roman"/>
          <w:b/>
          <w:bCs/>
          <w:sz w:val="24"/>
          <w:szCs w:val="24"/>
          <w:u w:val="single"/>
        </w:rPr>
      </w:pPr>
    </w:p>
    <w:p w14:paraId="7AC5947A" w14:textId="08DDF67F" w:rsidR="007E703A" w:rsidRDefault="007E703A" w:rsidP="0061597A">
      <w:pPr>
        <w:spacing w:after="0" w:line="20" w:lineRule="atLeast"/>
        <w:jc w:val="center"/>
        <w:rPr>
          <w:rFonts w:ascii="Times New Roman" w:hAnsi="Times New Roman" w:cs="Times New Roman"/>
          <w:b/>
          <w:bCs/>
          <w:sz w:val="24"/>
          <w:szCs w:val="24"/>
          <w:u w:val="single"/>
        </w:rPr>
      </w:pPr>
    </w:p>
    <w:p w14:paraId="0E63F5F0" w14:textId="2BDEB6E7" w:rsidR="007E703A" w:rsidRDefault="007E703A" w:rsidP="00FB11A2">
      <w:pPr>
        <w:spacing w:after="0" w:line="20" w:lineRule="atLeast"/>
        <w:rPr>
          <w:rFonts w:ascii="Times New Roman" w:hAnsi="Times New Roman" w:cs="Times New Roman"/>
          <w:b/>
          <w:bCs/>
          <w:sz w:val="24"/>
          <w:szCs w:val="24"/>
          <w:u w:val="single"/>
        </w:rPr>
      </w:pPr>
    </w:p>
    <w:p w14:paraId="2F479A8C" w14:textId="16E7AE96" w:rsidR="006D7706" w:rsidRPr="007E703A" w:rsidRDefault="006D7706" w:rsidP="007E703A">
      <w:pPr>
        <w:pStyle w:val="Tabla"/>
      </w:pPr>
      <w:bookmarkStart w:id="0" w:name="_Toc213972296"/>
      <w:r w:rsidRPr="007E703A">
        <w:lastRenderedPageBreak/>
        <w:t>Planteamiento del problema</w:t>
      </w:r>
      <w:bookmarkEnd w:id="0"/>
    </w:p>
    <w:p w14:paraId="1B8B8309" w14:textId="77777777" w:rsidR="006D7706" w:rsidRPr="006D7706" w:rsidRDefault="006D7706" w:rsidP="006D7706">
      <w:pPr>
        <w:spacing w:after="0" w:line="20" w:lineRule="atLeast"/>
        <w:jc w:val="both"/>
        <w:rPr>
          <w:rFonts w:ascii="Arial" w:hAnsi="Arial" w:cs="Arial"/>
          <w:b/>
          <w:bCs/>
          <w:i/>
          <w:iCs/>
        </w:rPr>
      </w:pPr>
    </w:p>
    <w:p w14:paraId="0923F0F4" w14:textId="32929639" w:rsidR="006D7706" w:rsidRPr="003C4AB3" w:rsidRDefault="006D7706" w:rsidP="003C4AB3">
      <w:pPr>
        <w:spacing w:after="0" w:line="360" w:lineRule="auto"/>
        <w:jc w:val="both"/>
        <w:rPr>
          <w:rFonts w:ascii="Times New Roman" w:hAnsi="Times New Roman" w:cs="Times New Roman"/>
          <w:sz w:val="24"/>
          <w:szCs w:val="24"/>
        </w:rPr>
      </w:pPr>
      <w:r w:rsidRPr="003C4AB3">
        <w:rPr>
          <w:rFonts w:ascii="Times New Roman" w:hAnsi="Times New Roman" w:cs="Times New Roman"/>
          <w:sz w:val="24"/>
          <w:szCs w:val="24"/>
        </w:rPr>
        <w:t>El problema que se pretende abordar es el siguiente:</w:t>
      </w:r>
    </w:p>
    <w:p w14:paraId="109BFE67" w14:textId="77777777" w:rsidR="006D7706" w:rsidRPr="003C4AB3" w:rsidRDefault="006D7706" w:rsidP="003C4AB3">
      <w:pPr>
        <w:spacing w:after="0" w:line="360" w:lineRule="auto"/>
        <w:jc w:val="both"/>
        <w:rPr>
          <w:rFonts w:ascii="Times New Roman" w:hAnsi="Times New Roman" w:cs="Times New Roman"/>
          <w:i/>
          <w:iCs/>
          <w:sz w:val="24"/>
          <w:szCs w:val="24"/>
        </w:rPr>
      </w:pPr>
    </w:p>
    <w:p w14:paraId="4F4DC35A" w14:textId="3710589B" w:rsidR="006D7706" w:rsidRPr="003C4AB3" w:rsidRDefault="006D7706" w:rsidP="003C4AB3">
      <w:pPr>
        <w:spacing w:after="0" w:line="360" w:lineRule="auto"/>
        <w:jc w:val="both"/>
        <w:rPr>
          <w:rFonts w:ascii="Times New Roman" w:hAnsi="Times New Roman" w:cs="Times New Roman"/>
          <w:i/>
          <w:iCs/>
          <w:sz w:val="24"/>
          <w:szCs w:val="24"/>
        </w:rPr>
      </w:pPr>
      <w:r w:rsidRPr="003C4AB3">
        <w:rPr>
          <w:rFonts w:ascii="Times New Roman" w:hAnsi="Times New Roman" w:cs="Times New Roman"/>
          <w:i/>
          <w:iCs/>
          <w:sz w:val="24"/>
          <w:szCs w:val="24"/>
        </w:rPr>
        <w:t>“¿Qué factores determinan la participación política de los jóvenes bolivianos y cómo se pueden identificar distintos perfiles de involucramiento según sus actitudes y comportamientos ciudadanos?”</w:t>
      </w:r>
    </w:p>
    <w:p w14:paraId="666E7877" w14:textId="77777777" w:rsidR="006D7706" w:rsidRPr="003C4AB3" w:rsidRDefault="006D7706" w:rsidP="003C4AB3">
      <w:pPr>
        <w:spacing w:after="0" w:line="360" w:lineRule="auto"/>
        <w:jc w:val="both"/>
        <w:rPr>
          <w:rFonts w:ascii="Times New Roman" w:hAnsi="Times New Roman" w:cs="Times New Roman"/>
          <w:b/>
          <w:bCs/>
          <w:i/>
          <w:iCs/>
          <w:sz w:val="24"/>
          <w:szCs w:val="24"/>
          <w:lang w:val="es-ES"/>
        </w:rPr>
      </w:pPr>
    </w:p>
    <w:p w14:paraId="1BFE4CEF" w14:textId="05DA2F84" w:rsidR="006D7706" w:rsidRPr="007E703A" w:rsidRDefault="006D7706" w:rsidP="007E703A">
      <w:pPr>
        <w:pStyle w:val="Tabla"/>
      </w:pPr>
      <w:bookmarkStart w:id="1" w:name="_Toc210321366"/>
      <w:bookmarkStart w:id="2" w:name="_Toc213972297"/>
      <w:r w:rsidRPr="007E703A">
        <w:t>Objetivos</w:t>
      </w:r>
      <w:bookmarkEnd w:id="1"/>
      <w:bookmarkEnd w:id="2"/>
      <w:r w:rsidRPr="007E703A">
        <w:t xml:space="preserve"> </w:t>
      </w:r>
    </w:p>
    <w:p w14:paraId="0439BA24" w14:textId="77777777" w:rsidR="006D7706" w:rsidRPr="003C4AB3" w:rsidRDefault="006D7706" w:rsidP="003C4AB3">
      <w:pPr>
        <w:spacing w:after="0" w:line="360" w:lineRule="auto"/>
        <w:rPr>
          <w:rFonts w:ascii="Times New Roman" w:hAnsi="Times New Roman" w:cs="Times New Roman"/>
          <w:sz w:val="24"/>
          <w:szCs w:val="24"/>
        </w:rPr>
      </w:pPr>
    </w:p>
    <w:p w14:paraId="77B465B0" w14:textId="77777777" w:rsidR="006D7706" w:rsidRPr="003C4AB3" w:rsidRDefault="006D7706" w:rsidP="003C4AB3">
      <w:pPr>
        <w:spacing w:after="0" w:line="360" w:lineRule="auto"/>
        <w:jc w:val="both"/>
        <w:rPr>
          <w:rFonts w:ascii="Times New Roman" w:hAnsi="Times New Roman" w:cs="Times New Roman"/>
          <w:sz w:val="24"/>
          <w:szCs w:val="24"/>
        </w:rPr>
      </w:pPr>
      <w:r w:rsidRPr="003C4AB3">
        <w:rPr>
          <w:rFonts w:ascii="Times New Roman" w:hAnsi="Times New Roman" w:cs="Times New Roman"/>
          <w:sz w:val="24"/>
          <w:szCs w:val="24"/>
        </w:rPr>
        <w:t>Identificar los factores que influyen en la participación política de los jóvenes bolivianos y determinar los perfiles de involucramiento según sus actitudes y comportamientos ciudadanos.</w:t>
      </w:r>
    </w:p>
    <w:p w14:paraId="54127077" w14:textId="77777777" w:rsidR="006D7706" w:rsidRPr="003C4AB3" w:rsidRDefault="006D7706" w:rsidP="003C4AB3">
      <w:pPr>
        <w:spacing w:after="0" w:line="360" w:lineRule="auto"/>
        <w:ind w:left="360"/>
        <w:jc w:val="both"/>
        <w:rPr>
          <w:rFonts w:ascii="Times New Roman" w:hAnsi="Times New Roman" w:cs="Times New Roman"/>
          <w:sz w:val="24"/>
          <w:szCs w:val="24"/>
        </w:rPr>
      </w:pPr>
    </w:p>
    <w:p w14:paraId="35D41F1F" w14:textId="78B5B349" w:rsidR="006D7706" w:rsidRPr="003C4AB3" w:rsidRDefault="006D7706" w:rsidP="003C4AB3">
      <w:pPr>
        <w:pStyle w:val="Sinespaciado"/>
        <w:rPr>
          <w:rFonts w:cs="Times New Roman"/>
          <w:szCs w:val="24"/>
        </w:rPr>
      </w:pPr>
      <w:bookmarkStart w:id="3" w:name="_Toc210321368"/>
      <w:bookmarkStart w:id="4" w:name="_Toc213972298"/>
      <w:r w:rsidRPr="003C4AB3">
        <w:rPr>
          <w:rFonts w:cs="Times New Roman"/>
          <w:szCs w:val="24"/>
        </w:rPr>
        <w:t>Objetivos Específicos</w:t>
      </w:r>
      <w:bookmarkEnd w:id="3"/>
      <w:bookmarkEnd w:id="4"/>
    </w:p>
    <w:p w14:paraId="5EAE0B38" w14:textId="06E945D0" w:rsidR="006D7706" w:rsidRPr="003C4AB3" w:rsidRDefault="006D7706" w:rsidP="003C4AB3">
      <w:pPr>
        <w:pStyle w:val="Ttulo2"/>
        <w:spacing w:before="0" w:line="360" w:lineRule="auto"/>
        <w:rPr>
          <w:rFonts w:ascii="Times New Roman" w:hAnsi="Times New Roman" w:cs="Times New Roman"/>
          <w:color w:val="auto"/>
          <w:sz w:val="24"/>
          <w:szCs w:val="24"/>
        </w:rPr>
      </w:pPr>
      <w:r w:rsidRPr="003C4AB3">
        <w:rPr>
          <w:rFonts w:ascii="Times New Roman" w:hAnsi="Times New Roman" w:cs="Times New Roman"/>
          <w:color w:val="auto"/>
          <w:sz w:val="24"/>
          <w:szCs w:val="24"/>
        </w:rPr>
        <w:t xml:space="preserve"> </w:t>
      </w:r>
    </w:p>
    <w:p w14:paraId="55F14DF7" w14:textId="77777777" w:rsidR="006D7706" w:rsidRPr="003C4AB3" w:rsidRDefault="006D7706" w:rsidP="003C4AB3">
      <w:pPr>
        <w:pStyle w:val="Prrafodelista"/>
        <w:numPr>
          <w:ilvl w:val="0"/>
          <w:numId w:val="27"/>
        </w:numPr>
        <w:spacing w:after="0" w:line="360" w:lineRule="auto"/>
        <w:jc w:val="both"/>
        <w:rPr>
          <w:rFonts w:ascii="Times New Roman" w:hAnsi="Times New Roman" w:cs="Times New Roman"/>
          <w:sz w:val="24"/>
          <w:szCs w:val="24"/>
        </w:rPr>
      </w:pPr>
      <w:r w:rsidRPr="003C4AB3">
        <w:rPr>
          <w:rFonts w:ascii="Times New Roman" w:hAnsi="Times New Roman" w:cs="Times New Roman"/>
          <w:sz w:val="24"/>
          <w:szCs w:val="24"/>
        </w:rPr>
        <w:t>Analizar las variables sociodemográficas y actitudinales que influyen en la participación política de los jóvenes bolivianos.</w:t>
      </w:r>
    </w:p>
    <w:p w14:paraId="2548E8C7" w14:textId="77777777" w:rsidR="006D7706" w:rsidRPr="003C4AB3" w:rsidRDefault="006D7706" w:rsidP="003C4AB3">
      <w:pPr>
        <w:pStyle w:val="Prrafodelista"/>
        <w:numPr>
          <w:ilvl w:val="0"/>
          <w:numId w:val="27"/>
        </w:numPr>
        <w:spacing w:after="0" w:line="360" w:lineRule="auto"/>
        <w:jc w:val="both"/>
        <w:rPr>
          <w:rFonts w:ascii="Times New Roman" w:hAnsi="Times New Roman" w:cs="Times New Roman"/>
          <w:sz w:val="24"/>
          <w:szCs w:val="24"/>
        </w:rPr>
      </w:pPr>
      <w:r w:rsidRPr="003C4AB3">
        <w:rPr>
          <w:rFonts w:ascii="Times New Roman" w:hAnsi="Times New Roman" w:cs="Times New Roman"/>
          <w:sz w:val="24"/>
          <w:szCs w:val="24"/>
        </w:rPr>
        <w:t>Aplicar técnicas de segmentación para identificar perfiles diferenciados de participación y compromiso político.</w:t>
      </w:r>
    </w:p>
    <w:p w14:paraId="7916F148" w14:textId="77777777" w:rsidR="006D7706" w:rsidRPr="003C4AB3" w:rsidRDefault="006D7706" w:rsidP="003C4AB3">
      <w:pPr>
        <w:pStyle w:val="Prrafodelista"/>
        <w:numPr>
          <w:ilvl w:val="0"/>
          <w:numId w:val="27"/>
        </w:numPr>
        <w:spacing w:after="0" w:line="360" w:lineRule="auto"/>
        <w:jc w:val="both"/>
        <w:rPr>
          <w:rFonts w:ascii="Times New Roman" w:hAnsi="Times New Roman" w:cs="Times New Roman"/>
          <w:sz w:val="24"/>
          <w:szCs w:val="24"/>
        </w:rPr>
      </w:pPr>
      <w:r w:rsidRPr="003C4AB3">
        <w:rPr>
          <w:rFonts w:ascii="Times New Roman" w:hAnsi="Times New Roman" w:cs="Times New Roman"/>
          <w:sz w:val="24"/>
          <w:szCs w:val="24"/>
        </w:rPr>
        <w:t>Construir un modelo de predicción para determinar qué factores permiten anticipar el nivel de participación de los jóvenes.</w:t>
      </w:r>
    </w:p>
    <w:p w14:paraId="003352F1" w14:textId="30552BFF" w:rsidR="006D7706" w:rsidRDefault="006D7706" w:rsidP="003C4AB3">
      <w:pPr>
        <w:pStyle w:val="Prrafodelista"/>
        <w:numPr>
          <w:ilvl w:val="0"/>
          <w:numId w:val="27"/>
        </w:numPr>
        <w:spacing w:after="0" w:line="360" w:lineRule="auto"/>
        <w:jc w:val="both"/>
        <w:rPr>
          <w:rFonts w:ascii="Times New Roman" w:hAnsi="Times New Roman" w:cs="Times New Roman"/>
          <w:sz w:val="24"/>
          <w:szCs w:val="24"/>
        </w:rPr>
      </w:pPr>
      <w:r w:rsidRPr="003C4AB3">
        <w:rPr>
          <w:rFonts w:ascii="Times New Roman" w:hAnsi="Times New Roman" w:cs="Times New Roman"/>
          <w:sz w:val="24"/>
          <w:szCs w:val="24"/>
        </w:rPr>
        <w:t>Interpretar los hallazgos con el fin de generar información que apoye estrategias de comunicación, movilización y gerencia política juvenil.</w:t>
      </w:r>
    </w:p>
    <w:p w14:paraId="4E85A044" w14:textId="44FA8C36" w:rsidR="00B1120D" w:rsidRDefault="00B1120D" w:rsidP="00B1120D">
      <w:pPr>
        <w:spacing w:after="0" w:line="360" w:lineRule="auto"/>
        <w:jc w:val="both"/>
        <w:rPr>
          <w:rFonts w:ascii="Times New Roman" w:hAnsi="Times New Roman" w:cs="Times New Roman"/>
          <w:sz w:val="24"/>
          <w:szCs w:val="24"/>
        </w:rPr>
      </w:pPr>
    </w:p>
    <w:p w14:paraId="6A695DC9" w14:textId="5106D3B4" w:rsidR="00514CA3" w:rsidRDefault="00B1120D" w:rsidP="007E703A">
      <w:pPr>
        <w:pStyle w:val="Tabla"/>
      </w:pPr>
      <w:bookmarkStart w:id="5" w:name="_Toc213972299"/>
      <w:r>
        <w:t>Metodología</w:t>
      </w:r>
      <w:bookmarkEnd w:id="5"/>
    </w:p>
    <w:p w14:paraId="78807A5E" w14:textId="70512EC8" w:rsidR="00B1120D" w:rsidRDefault="00B1120D" w:rsidP="00B1120D">
      <w:pPr>
        <w:pStyle w:val="Sinespaciado"/>
      </w:pPr>
      <w:bookmarkStart w:id="6" w:name="_Toc213972300"/>
      <w:r>
        <w:t>Carga de datos</w:t>
      </w:r>
      <w:bookmarkEnd w:id="6"/>
    </w:p>
    <w:p w14:paraId="732025D7" w14:textId="0E16A914" w:rsidR="00B1120D" w:rsidRDefault="00B1120D" w:rsidP="00C31E2E">
      <w:pPr>
        <w:spacing w:before="100" w:beforeAutospacing="1" w:after="100" w:afterAutospacing="1" w:line="360" w:lineRule="auto"/>
        <w:jc w:val="both"/>
        <w:rPr>
          <w:rFonts w:ascii="Times New Roman" w:eastAsia="Times New Roman" w:hAnsi="Times New Roman" w:cs="Times New Roman"/>
          <w:kern w:val="0"/>
          <w:sz w:val="24"/>
          <w:szCs w:val="24"/>
          <w:lang w:val="es-MX"/>
          <w14:ligatures w14:val="none"/>
        </w:rPr>
      </w:pPr>
      <w:r>
        <w:rPr>
          <w:rFonts w:ascii="Times New Roman" w:eastAsia="Times New Roman" w:hAnsi="Times New Roman" w:cs="Times New Roman"/>
          <w:kern w:val="0"/>
          <w:sz w:val="24"/>
          <w:szCs w:val="24"/>
          <w:lang w:val="es-MX"/>
          <w14:ligatures w14:val="none"/>
        </w:rPr>
        <w:t xml:space="preserve">En </w:t>
      </w:r>
      <w:r w:rsidR="00E97601">
        <w:rPr>
          <w:rFonts w:ascii="Times New Roman" w:eastAsia="Times New Roman" w:hAnsi="Times New Roman" w:cs="Times New Roman"/>
          <w:kern w:val="0"/>
          <w:sz w:val="24"/>
          <w:szCs w:val="24"/>
          <w:lang w:val="es-MX"/>
          <w14:ligatures w14:val="none"/>
        </w:rPr>
        <w:t xml:space="preserve">el </w:t>
      </w:r>
      <w:r>
        <w:rPr>
          <w:rFonts w:ascii="Times New Roman" w:eastAsia="Times New Roman" w:hAnsi="Times New Roman" w:cs="Times New Roman"/>
          <w:kern w:val="0"/>
          <w:sz w:val="24"/>
          <w:szCs w:val="24"/>
          <w:lang w:val="es-MX"/>
          <w14:ligatures w14:val="none"/>
        </w:rPr>
        <w:t>presente trabajo, s</w:t>
      </w:r>
      <w:r w:rsidRPr="00B1120D">
        <w:rPr>
          <w:rFonts w:ascii="Times New Roman" w:eastAsia="Times New Roman" w:hAnsi="Times New Roman" w:cs="Times New Roman"/>
          <w:kern w:val="0"/>
          <w:sz w:val="24"/>
          <w:szCs w:val="24"/>
          <w:lang w:val="es-MX"/>
          <w14:ligatures w14:val="none"/>
        </w:rPr>
        <w:t>e utiliz</w:t>
      </w:r>
      <w:r>
        <w:rPr>
          <w:rFonts w:ascii="Times New Roman" w:eastAsia="Times New Roman" w:hAnsi="Times New Roman" w:cs="Times New Roman"/>
          <w:kern w:val="0"/>
          <w:sz w:val="24"/>
          <w:szCs w:val="24"/>
          <w:lang w:val="es-MX"/>
          <w14:ligatures w14:val="none"/>
        </w:rPr>
        <w:t>ó</w:t>
      </w:r>
      <w:r w:rsidRPr="00B1120D">
        <w:rPr>
          <w:rFonts w:ascii="Times New Roman" w:eastAsia="Times New Roman" w:hAnsi="Times New Roman" w:cs="Times New Roman"/>
          <w:kern w:val="0"/>
          <w:sz w:val="24"/>
          <w:szCs w:val="24"/>
          <w:lang w:val="es-MX"/>
          <w14:ligatures w14:val="none"/>
        </w:rPr>
        <w:t xml:space="preserve"> la base del </w:t>
      </w:r>
      <w:proofErr w:type="spellStart"/>
      <w:r w:rsidRPr="00B1120D">
        <w:rPr>
          <w:rFonts w:ascii="Times New Roman" w:eastAsia="Times New Roman" w:hAnsi="Times New Roman" w:cs="Times New Roman"/>
          <w:kern w:val="0"/>
          <w:sz w:val="24"/>
          <w:szCs w:val="24"/>
          <w:lang w:val="es-MX"/>
          <w14:ligatures w14:val="none"/>
        </w:rPr>
        <w:t>Latinobarómetro</w:t>
      </w:r>
      <w:proofErr w:type="spellEnd"/>
      <w:r w:rsidRPr="00B1120D">
        <w:rPr>
          <w:rFonts w:ascii="Times New Roman" w:eastAsia="Times New Roman" w:hAnsi="Times New Roman" w:cs="Times New Roman"/>
          <w:kern w:val="0"/>
          <w:sz w:val="24"/>
          <w:szCs w:val="24"/>
          <w:lang w:val="es-MX"/>
          <w14:ligatures w14:val="none"/>
        </w:rPr>
        <w:t xml:space="preserve"> 2024 (Bolivia), que contiene información sobre percepciones políticas, actitudes democráticas, confianza institucional y características sociodemográficas de la población. </w:t>
      </w:r>
    </w:p>
    <w:p w14:paraId="200DD476" w14:textId="77777777" w:rsidR="00B04A62" w:rsidRPr="00B04A62" w:rsidRDefault="00B1120D" w:rsidP="00B35342">
      <w:pPr>
        <w:shd w:val="clear" w:color="auto" w:fill="FFFFFF"/>
        <w:spacing w:line="360" w:lineRule="auto"/>
        <w:rPr>
          <w:rFonts w:ascii="Courier New" w:eastAsia="Times New Roman" w:hAnsi="Courier New" w:cs="Courier New"/>
          <w:i/>
          <w:iCs/>
          <w:color w:val="9723B4"/>
          <w:kern w:val="0"/>
          <w:sz w:val="21"/>
          <w:szCs w:val="21"/>
          <w:lang w:val="es-MX"/>
          <w14:ligatures w14:val="none"/>
        </w:rPr>
      </w:pPr>
      <w:r w:rsidRPr="00B1120D">
        <w:rPr>
          <w:rFonts w:ascii="Times New Roman" w:eastAsia="Times New Roman" w:hAnsi="Times New Roman" w:cs="Times New Roman"/>
          <w:kern w:val="0"/>
          <w:sz w:val="24"/>
          <w:szCs w:val="24"/>
          <w:lang w:val="es-MX"/>
          <w14:ligatures w14:val="none"/>
        </w:rPr>
        <w:lastRenderedPageBreak/>
        <w:t xml:space="preserve">La carga de datos se realiza mediante librerías como </w:t>
      </w:r>
      <w:r w:rsidRPr="00B1120D">
        <w:rPr>
          <w:rFonts w:ascii="Times New Roman" w:eastAsia="Times New Roman" w:hAnsi="Times New Roman" w:cs="Times New Roman"/>
          <w:i/>
          <w:iCs/>
          <w:kern w:val="0"/>
          <w:sz w:val="24"/>
          <w:szCs w:val="24"/>
          <w:lang w:val="es-MX"/>
          <w14:ligatures w14:val="none"/>
        </w:rPr>
        <w:t>pandas</w:t>
      </w:r>
      <w:r w:rsidRPr="00B1120D">
        <w:rPr>
          <w:rFonts w:ascii="Times New Roman" w:eastAsia="Times New Roman" w:hAnsi="Times New Roman" w:cs="Times New Roman"/>
          <w:kern w:val="0"/>
          <w:sz w:val="24"/>
          <w:szCs w:val="24"/>
          <w:lang w:val="es-MX"/>
          <w14:ligatures w14:val="none"/>
        </w:rPr>
        <w:t xml:space="preserve"> en Python, que permiten leer el archivo Excel</w:t>
      </w:r>
      <w:r w:rsidR="00C64C09">
        <w:rPr>
          <w:rFonts w:ascii="Times New Roman" w:eastAsia="Times New Roman" w:hAnsi="Times New Roman" w:cs="Times New Roman"/>
          <w:kern w:val="0"/>
          <w:sz w:val="24"/>
          <w:szCs w:val="24"/>
          <w:lang w:val="es-MX"/>
          <w14:ligatures w14:val="none"/>
        </w:rPr>
        <w:t>.csv</w:t>
      </w:r>
      <w:r w:rsidRPr="00B1120D">
        <w:rPr>
          <w:rFonts w:ascii="Times New Roman" w:eastAsia="Times New Roman" w:hAnsi="Times New Roman" w:cs="Times New Roman"/>
          <w:kern w:val="0"/>
          <w:sz w:val="24"/>
          <w:szCs w:val="24"/>
          <w:lang w:val="es-MX"/>
          <w14:ligatures w14:val="none"/>
        </w:rPr>
        <w:t xml:space="preserve"> y convertirlo en un </w:t>
      </w:r>
      <w:proofErr w:type="spellStart"/>
      <w:r w:rsidRPr="00B1120D">
        <w:rPr>
          <w:rFonts w:ascii="Times New Roman" w:eastAsia="Times New Roman" w:hAnsi="Times New Roman" w:cs="Times New Roman"/>
          <w:kern w:val="0"/>
          <w:sz w:val="24"/>
          <w:szCs w:val="24"/>
          <w:lang w:val="es-MX"/>
          <w14:ligatures w14:val="none"/>
        </w:rPr>
        <w:t>DataFrame</w:t>
      </w:r>
      <w:proofErr w:type="spellEnd"/>
      <w:r w:rsidRPr="00B1120D">
        <w:rPr>
          <w:rFonts w:ascii="Times New Roman" w:eastAsia="Times New Roman" w:hAnsi="Times New Roman" w:cs="Times New Roman"/>
          <w:kern w:val="0"/>
          <w:sz w:val="24"/>
          <w:szCs w:val="24"/>
          <w:lang w:val="es-MX"/>
          <w14:ligatures w14:val="none"/>
        </w:rPr>
        <w:t xml:space="preserve"> para su manipulación</w:t>
      </w:r>
      <w:r w:rsidR="00B04A62">
        <w:rPr>
          <w:rFonts w:ascii="Times New Roman" w:eastAsia="Times New Roman" w:hAnsi="Times New Roman" w:cs="Times New Roman"/>
          <w:kern w:val="0"/>
          <w:sz w:val="24"/>
          <w:szCs w:val="24"/>
          <w:lang w:val="es-MX"/>
          <w14:ligatures w14:val="none"/>
        </w:rPr>
        <w:t xml:space="preserve"> (como se observa en la imagen posterior)</w:t>
      </w:r>
      <w:r w:rsidRPr="00B1120D">
        <w:rPr>
          <w:rFonts w:ascii="Times New Roman" w:eastAsia="Times New Roman" w:hAnsi="Times New Roman" w:cs="Times New Roman"/>
          <w:kern w:val="0"/>
          <w:sz w:val="24"/>
          <w:szCs w:val="24"/>
          <w:lang w:val="es-MX"/>
          <w14:ligatures w14:val="none"/>
        </w:rPr>
        <w:t>.</w:t>
      </w:r>
      <w:r w:rsidRPr="00B1120D">
        <w:rPr>
          <w:rFonts w:ascii="Times New Roman" w:eastAsia="Times New Roman" w:hAnsi="Times New Roman" w:cs="Times New Roman"/>
          <w:kern w:val="0"/>
          <w:sz w:val="24"/>
          <w:szCs w:val="24"/>
          <w:lang w:val="es-MX"/>
          <w14:ligatures w14:val="none"/>
        </w:rPr>
        <w:br/>
      </w:r>
    </w:p>
    <w:p w14:paraId="1FBB128D" w14:textId="76C288FA" w:rsidR="00B04A62" w:rsidRPr="00B35342" w:rsidRDefault="00B04A62" w:rsidP="00B04A62">
      <w:pPr>
        <w:shd w:val="clear" w:color="auto" w:fill="FFFFFF"/>
        <w:spacing w:line="285" w:lineRule="atLeast"/>
        <w:ind w:left="1701"/>
        <w:rPr>
          <w:rFonts w:ascii="Courier New" w:eastAsia="Times New Roman" w:hAnsi="Courier New" w:cs="Courier New"/>
          <w:i/>
          <w:iCs/>
          <w:color w:val="000000"/>
          <w:kern w:val="0"/>
          <w:sz w:val="21"/>
          <w:szCs w:val="21"/>
          <w:lang w:val="en-US"/>
          <w14:ligatures w14:val="none"/>
        </w:rPr>
      </w:pPr>
      <w:r w:rsidRPr="00B35342">
        <w:rPr>
          <w:rFonts w:ascii="Courier New" w:eastAsia="Times New Roman" w:hAnsi="Courier New" w:cs="Courier New"/>
          <w:i/>
          <w:iCs/>
          <w:color w:val="9723B4"/>
          <w:kern w:val="0"/>
          <w:sz w:val="21"/>
          <w:szCs w:val="21"/>
          <w:lang w:val="en-US"/>
          <w14:ligatures w14:val="none"/>
        </w:rPr>
        <w:t>import</w:t>
      </w:r>
      <w:r w:rsidRPr="00B35342">
        <w:rPr>
          <w:rFonts w:ascii="Courier New" w:eastAsia="Times New Roman" w:hAnsi="Courier New" w:cs="Courier New"/>
          <w:i/>
          <w:iCs/>
          <w:color w:val="000000"/>
          <w:kern w:val="0"/>
          <w:sz w:val="21"/>
          <w:szCs w:val="21"/>
          <w:lang w:val="en-US"/>
          <w14:ligatures w14:val="none"/>
        </w:rPr>
        <w:t xml:space="preserve"> </w:t>
      </w:r>
      <w:proofErr w:type="spellStart"/>
      <w:r w:rsidRPr="00B35342">
        <w:rPr>
          <w:rFonts w:ascii="Courier New" w:eastAsia="Times New Roman" w:hAnsi="Courier New" w:cs="Courier New"/>
          <w:i/>
          <w:iCs/>
          <w:color w:val="000000"/>
          <w:kern w:val="0"/>
          <w:sz w:val="21"/>
          <w:szCs w:val="21"/>
          <w:lang w:val="en-US"/>
          <w14:ligatures w14:val="none"/>
        </w:rPr>
        <w:t>os</w:t>
      </w:r>
      <w:proofErr w:type="spellEnd"/>
    </w:p>
    <w:p w14:paraId="66C3813D"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pandas </w:t>
      </w:r>
      <w:r w:rsidRPr="00B04A62">
        <w:rPr>
          <w:rFonts w:ascii="Courier New" w:eastAsia="Times New Roman" w:hAnsi="Courier New" w:cs="Courier New"/>
          <w:i/>
          <w:iCs/>
          <w:color w:val="9723B4"/>
          <w:kern w:val="0"/>
          <w:sz w:val="21"/>
          <w:szCs w:val="21"/>
          <w:lang w:val="en-US"/>
          <w14:ligatures w14:val="none"/>
        </w:rPr>
        <w:t>as</w:t>
      </w:r>
      <w:r w:rsidRPr="00B04A62">
        <w:rPr>
          <w:rFonts w:ascii="Courier New" w:eastAsia="Times New Roman" w:hAnsi="Courier New" w:cs="Courier New"/>
          <w:i/>
          <w:iCs/>
          <w:color w:val="000000"/>
          <w:kern w:val="0"/>
          <w:sz w:val="21"/>
          <w:szCs w:val="21"/>
          <w:lang w:val="en-US"/>
          <w14:ligatures w14:val="none"/>
        </w:rPr>
        <w:t xml:space="preserve"> pd</w:t>
      </w:r>
    </w:p>
    <w:p w14:paraId="7541EF14"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numpy</w:t>
      </w:r>
      <w:proofErr w:type="spellEnd"/>
      <w:r w:rsidRPr="00B04A62">
        <w:rPr>
          <w:rFonts w:ascii="Courier New" w:eastAsia="Times New Roman" w:hAnsi="Courier New" w:cs="Courier New"/>
          <w:i/>
          <w:iCs/>
          <w:color w:val="000000"/>
          <w:kern w:val="0"/>
          <w:sz w:val="21"/>
          <w:szCs w:val="21"/>
          <w:lang w:val="en-US"/>
          <w14:ligatures w14:val="none"/>
        </w:rPr>
        <w:t xml:space="preserve"> </w:t>
      </w:r>
      <w:r w:rsidRPr="00B04A62">
        <w:rPr>
          <w:rFonts w:ascii="Courier New" w:eastAsia="Times New Roman" w:hAnsi="Courier New" w:cs="Courier New"/>
          <w:i/>
          <w:iCs/>
          <w:color w:val="9723B4"/>
          <w:kern w:val="0"/>
          <w:sz w:val="21"/>
          <w:szCs w:val="21"/>
          <w:lang w:val="en-US"/>
          <w14:ligatures w14:val="none"/>
        </w:rPr>
        <w:t>as</w:t>
      </w:r>
      <w:r w:rsidRPr="00B04A62">
        <w:rPr>
          <w:rFonts w:ascii="Courier New" w:eastAsia="Times New Roman" w:hAnsi="Courier New" w:cs="Courier New"/>
          <w:i/>
          <w:iCs/>
          <w:color w:val="000000"/>
          <w:kern w:val="0"/>
          <w:sz w:val="21"/>
          <w:szCs w:val="21"/>
          <w:lang w:val="en-US"/>
          <w14:ligatures w14:val="none"/>
        </w:rPr>
        <w:t xml:space="preserve"> np</w:t>
      </w:r>
    </w:p>
    <w:p w14:paraId="7D7DBE02"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w:t>
      </w:r>
      <w:proofErr w:type="spellStart"/>
      <w:proofErr w:type="gramStart"/>
      <w:r w:rsidRPr="00B04A62">
        <w:rPr>
          <w:rFonts w:ascii="Courier New" w:eastAsia="Times New Roman" w:hAnsi="Courier New" w:cs="Courier New"/>
          <w:i/>
          <w:iCs/>
          <w:color w:val="000000"/>
          <w:kern w:val="0"/>
          <w:sz w:val="21"/>
          <w:szCs w:val="21"/>
          <w:lang w:val="en-US"/>
          <w14:ligatures w14:val="none"/>
        </w:rPr>
        <w:t>matplotlib.pyplot</w:t>
      </w:r>
      <w:proofErr w:type="spellEnd"/>
      <w:proofErr w:type="gramEnd"/>
      <w:r w:rsidRPr="00B04A62">
        <w:rPr>
          <w:rFonts w:ascii="Courier New" w:eastAsia="Times New Roman" w:hAnsi="Courier New" w:cs="Courier New"/>
          <w:i/>
          <w:iCs/>
          <w:color w:val="000000"/>
          <w:kern w:val="0"/>
          <w:sz w:val="21"/>
          <w:szCs w:val="21"/>
          <w:lang w:val="en-US"/>
          <w14:ligatures w14:val="none"/>
        </w:rPr>
        <w:t xml:space="preserve"> </w:t>
      </w:r>
      <w:r w:rsidRPr="00B04A62">
        <w:rPr>
          <w:rFonts w:ascii="Courier New" w:eastAsia="Times New Roman" w:hAnsi="Courier New" w:cs="Courier New"/>
          <w:i/>
          <w:iCs/>
          <w:color w:val="9723B4"/>
          <w:kern w:val="0"/>
          <w:sz w:val="21"/>
          <w:szCs w:val="21"/>
          <w:lang w:val="en-US"/>
          <w14:ligatures w14:val="none"/>
        </w:rPr>
        <w:t>as</w:t>
      </w:r>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plt</w:t>
      </w:r>
      <w:proofErr w:type="spellEnd"/>
    </w:p>
    <w:p w14:paraId="5BEF5AB8"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seaborn </w:t>
      </w:r>
      <w:r w:rsidRPr="00B04A62">
        <w:rPr>
          <w:rFonts w:ascii="Courier New" w:eastAsia="Times New Roman" w:hAnsi="Courier New" w:cs="Courier New"/>
          <w:i/>
          <w:iCs/>
          <w:color w:val="9723B4"/>
          <w:kern w:val="0"/>
          <w:sz w:val="21"/>
          <w:szCs w:val="21"/>
          <w:lang w:val="en-US"/>
          <w14:ligatures w14:val="none"/>
        </w:rPr>
        <w:t>as</w:t>
      </w:r>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sns</w:t>
      </w:r>
      <w:proofErr w:type="spellEnd"/>
    </w:p>
    <w:p w14:paraId="087838C3" w14:textId="4D9C6D3C"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from</w:t>
      </w:r>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IPython.display</w:t>
      </w:r>
      <w:proofErr w:type="spellEnd"/>
      <w:r w:rsidRPr="00B04A62">
        <w:rPr>
          <w:rFonts w:ascii="Courier New" w:eastAsia="Times New Roman" w:hAnsi="Courier New" w:cs="Courier New"/>
          <w:i/>
          <w:iCs/>
          <w:color w:val="000000"/>
          <w:kern w:val="0"/>
          <w:sz w:val="21"/>
          <w:szCs w:val="21"/>
          <w:lang w:val="en-US"/>
          <w14:ligatures w14:val="none"/>
        </w:rPr>
        <w:t xml:space="preserve"> </w:t>
      </w: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display</w:t>
      </w:r>
    </w:p>
    <w:p w14:paraId="3C0923A3"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from</w:t>
      </w:r>
      <w:r w:rsidRPr="00B04A62">
        <w:rPr>
          <w:rFonts w:ascii="Courier New" w:eastAsia="Times New Roman" w:hAnsi="Courier New" w:cs="Courier New"/>
          <w:i/>
          <w:iCs/>
          <w:color w:val="000000"/>
          <w:kern w:val="0"/>
          <w:sz w:val="21"/>
          <w:szCs w:val="21"/>
          <w:lang w:val="en-US"/>
          <w14:ligatures w14:val="none"/>
        </w:rPr>
        <w:t xml:space="preserve"> </w:t>
      </w:r>
      <w:proofErr w:type="spellStart"/>
      <w:proofErr w:type="gramStart"/>
      <w:r w:rsidRPr="00B04A62">
        <w:rPr>
          <w:rFonts w:ascii="Courier New" w:eastAsia="Times New Roman" w:hAnsi="Courier New" w:cs="Courier New"/>
          <w:i/>
          <w:iCs/>
          <w:color w:val="000000"/>
          <w:kern w:val="0"/>
          <w:sz w:val="21"/>
          <w:szCs w:val="21"/>
          <w:lang w:val="en-US"/>
          <w14:ligatures w14:val="none"/>
        </w:rPr>
        <w:t>sklearn.impute</w:t>
      </w:r>
      <w:proofErr w:type="spellEnd"/>
      <w:proofErr w:type="gramEnd"/>
      <w:r w:rsidRPr="00B04A62">
        <w:rPr>
          <w:rFonts w:ascii="Courier New" w:eastAsia="Times New Roman" w:hAnsi="Courier New" w:cs="Courier New"/>
          <w:i/>
          <w:iCs/>
          <w:color w:val="000000"/>
          <w:kern w:val="0"/>
          <w:sz w:val="21"/>
          <w:szCs w:val="21"/>
          <w:lang w:val="en-US"/>
          <w14:ligatures w14:val="none"/>
        </w:rPr>
        <w:t xml:space="preserve"> </w:t>
      </w: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SimpleImputer</w:t>
      </w:r>
      <w:proofErr w:type="spellEnd"/>
    </w:p>
    <w:p w14:paraId="45A8F73C"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n-US"/>
          <w14:ligatures w14:val="none"/>
        </w:rPr>
      </w:pPr>
      <w:r w:rsidRPr="00B04A62">
        <w:rPr>
          <w:rFonts w:ascii="Courier New" w:eastAsia="Times New Roman" w:hAnsi="Courier New" w:cs="Courier New"/>
          <w:i/>
          <w:iCs/>
          <w:color w:val="9723B4"/>
          <w:kern w:val="0"/>
          <w:sz w:val="21"/>
          <w:szCs w:val="21"/>
          <w:lang w:val="en-US"/>
          <w14:ligatures w14:val="none"/>
        </w:rPr>
        <w:t>from</w:t>
      </w:r>
      <w:r w:rsidRPr="00B04A62">
        <w:rPr>
          <w:rFonts w:ascii="Courier New" w:eastAsia="Times New Roman" w:hAnsi="Courier New" w:cs="Courier New"/>
          <w:i/>
          <w:iCs/>
          <w:color w:val="000000"/>
          <w:kern w:val="0"/>
          <w:sz w:val="21"/>
          <w:szCs w:val="21"/>
          <w:lang w:val="en-US"/>
          <w14:ligatures w14:val="none"/>
        </w:rPr>
        <w:t xml:space="preserve"> </w:t>
      </w:r>
      <w:proofErr w:type="spellStart"/>
      <w:proofErr w:type="gramStart"/>
      <w:r w:rsidRPr="00B04A62">
        <w:rPr>
          <w:rFonts w:ascii="Courier New" w:eastAsia="Times New Roman" w:hAnsi="Courier New" w:cs="Courier New"/>
          <w:i/>
          <w:iCs/>
          <w:color w:val="000000"/>
          <w:kern w:val="0"/>
          <w:sz w:val="21"/>
          <w:szCs w:val="21"/>
          <w:lang w:val="en-US"/>
          <w14:ligatures w14:val="none"/>
        </w:rPr>
        <w:t>sklearn.preprocessing</w:t>
      </w:r>
      <w:proofErr w:type="spellEnd"/>
      <w:proofErr w:type="gramEnd"/>
      <w:r w:rsidRPr="00B04A62">
        <w:rPr>
          <w:rFonts w:ascii="Courier New" w:eastAsia="Times New Roman" w:hAnsi="Courier New" w:cs="Courier New"/>
          <w:i/>
          <w:iCs/>
          <w:color w:val="000000"/>
          <w:kern w:val="0"/>
          <w:sz w:val="21"/>
          <w:szCs w:val="21"/>
          <w:lang w:val="en-US"/>
          <w14:ligatures w14:val="none"/>
        </w:rPr>
        <w:t xml:space="preserve"> </w:t>
      </w:r>
      <w:r w:rsidRPr="00B04A62">
        <w:rPr>
          <w:rFonts w:ascii="Courier New" w:eastAsia="Times New Roman" w:hAnsi="Courier New" w:cs="Courier New"/>
          <w:i/>
          <w:iCs/>
          <w:color w:val="9723B4"/>
          <w:kern w:val="0"/>
          <w:sz w:val="21"/>
          <w:szCs w:val="21"/>
          <w:lang w:val="en-US"/>
          <w14:ligatures w14:val="none"/>
        </w:rPr>
        <w:t>import</w:t>
      </w:r>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LabelEncoder</w:t>
      </w:r>
      <w:proofErr w:type="spellEnd"/>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OneHotEncoder</w:t>
      </w:r>
      <w:proofErr w:type="spellEnd"/>
      <w:r w:rsidRPr="00B04A62">
        <w:rPr>
          <w:rFonts w:ascii="Courier New" w:eastAsia="Times New Roman" w:hAnsi="Courier New" w:cs="Courier New"/>
          <w:i/>
          <w:iCs/>
          <w:color w:val="000000"/>
          <w:kern w:val="0"/>
          <w:sz w:val="21"/>
          <w:szCs w:val="21"/>
          <w:lang w:val="en-US"/>
          <w14:ligatures w14:val="none"/>
        </w:rPr>
        <w:t xml:space="preserve">, </w:t>
      </w:r>
      <w:proofErr w:type="spellStart"/>
      <w:r w:rsidRPr="00B04A62">
        <w:rPr>
          <w:rFonts w:ascii="Courier New" w:eastAsia="Times New Roman" w:hAnsi="Courier New" w:cs="Courier New"/>
          <w:i/>
          <w:iCs/>
          <w:color w:val="000000"/>
          <w:kern w:val="0"/>
          <w:sz w:val="21"/>
          <w:szCs w:val="21"/>
          <w:lang w:val="en-US"/>
          <w14:ligatures w14:val="none"/>
        </w:rPr>
        <w:t>StandardScaler</w:t>
      </w:r>
      <w:proofErr w:type="spellEnd"/>
    </w:p>
    <w:p w14:paraId="7E219C86" w14:textId="77777777" w:rsidR="00B04A62" w:rsidRPr="00B04A62" w:rsidRDefault="00B04A62" w:rsidP="00B04A62">
      <w:pPr>
        <w:shd w:val="clear" w:color="auto" w:fill="FFFFFF"/>
        <w:spacing w:after="0" w:line="285" w:lineRule="atLeast"/>
        <w:ind w:left="1701"/>
        <w:rPr>
          <w:rFonts w:ascii="Courier New" w:eastAsia="Times New Roman" w:hAnsi="Courier New" w:cs="Courier New"/>
          <w:i/>
          <w:iCs/>
          <w:color w:val="000000"/>
          <w:kern w:val="0"/>
          <w:sz w:val="21"/>
          <w:szCs w:val="21"/>
          <w:lang w:val="es-MX"/>
          <w14:ligatures w14:val="none"/>
        </w:rPr>
      </w:pPr>
      <w:proofErr w:type="spellStart"/>
      <w:r w:rsidRPr="00B04A62">
        <w:rPr>
          <w:rFonts w:ascii="Courier New" w:eastAsia="Times New Roman" w:hAnsi="Courier New" w:cs="Courier New"/>
          <w:i/>
          <w:iCs/>
          <w:color w:val="9723B4"/>
          <w:kern w:val="0"/>
          <w:sz w:val="21"/>
          <w:szCs w:val="21"/>
          <w:lang w:val="es-MX"/>
          <w14:ligatures w14:val="none"/>
        </w:rPr>
        <w:t>from</w:t>
      </w:r>
      <w:proofErr w:type="spellEnd"/>
      <w:r w:rsidRPr="00B04A62">
        <w:rPr>
          <w:rFonts w:ascii="Courier New" w:eastAsia="Times New Roman" w:hAnsi="Courier New" w:cs="Courier New"/>
          <w:i/>
          <w:iCs/>
          <w:color w:val="000000"/>
          <w:kern w:val="0"/>
          <w:sz w:val="21"/>
          <w:szCs w:val="21"/>
          <w:lang w:val="es-MX"/>
          <w14:ligatures w14:val="none"/>
        </w:rPr>
        <w:t xml:space="preserve"> </w:t>
      </w:r>
      <w:proofErr w:type="spellStart"/>
      <w:proofErr w:type="gramStart"/>
      <w:r w:rsidRPr="00B04A62">
        <w:rPr>
          <w:rFonts w:ascii="Courier New" w:eastAsia="Times New Roman" w:hAnsi="Courier New" w:cs="Courier New"/>
          <w:i/>
          <w:iCs/>
          <w:color w:val="000000"/>
          <w:kern w:val="0"/>
          <w:sz w:val="21"/>
          <w:szCs w:val="21"/>
          <w:lang w:val="es-MX"/>
          <w14:ligatures w14:val="none"/>
        </w:rPr>
        <w:t>sklearn.compose</w:t>
      </w:r>
      <w:proofErr w:type="spellEnd"/>
      <w:proofErr w:type="gramEnd"/>
      <w:r w:rsidRPr="00B04A62">
        <w:rPr>
          <w:rFonts w:ascii="Courier New" w:eastAsia="Times New Roman" w:hAnsi="Courier New" w:cs="Courier New"/>
          <w:i/>
          <w:iCs/>
          <w:color w:val="000000"/>
          <w:kern w:val="0"/>
          <w:sz w:val="21"/>
          <w:szCs w:val="21"/>
          <w:lang w:val="es-MX"/>
          <w14:ligatures w14:val="none"/>
        </w:rPr>
        <w:t xml:space="preserve"> </w:t>
      </w:r>
      <w:proofErr w:type="spellStart"/>
      <w:r w:rsidRPr="00B04A62">
        <w:rPr>
          <w:rFonts w:ascii="Courier New" w:eastAsia="Times New Roman" w:hAnsi="Courier New" w:cs="Courier New"/>
          <w:i/>
          <w:iCs/>
          <w:color w:val="9723B4"/>
          <w:kern w:val="0"/>
          <w:sz w:val="21"/>
          <w:szCs w:val="21"/>
          <w:lang w:val="es-MX"/>
          <w14:ligatures w14:val="none"/>
        </w:rPr>
        <w:t>import</w:t>
      </w:r>
      <w:proofErr w:type="spellEnd"/>
      <w:r w:rsidRPr="00B04A62">
        <w:rPr>
          <w:rFonts w:ascii="Courier New" w:eastAsia="Times New Roman" w:hAnsi="Courier New" w:cs="Courier New"/>
          <w:i/>
          <w:iCs/>
          <w:color w:val="000000"/>
          <w:kern w:val="0"/>
          <w:sz w:val="21"/>
          <w:szCs w:val="21"/>
          <w:lang w:val="es-MX"/>
          <w14:ligatures w14:val="none"/>
        </w:rPr>
        <w:t xml:space="preserve"> </w:t>
      </w:r>
      <w:proofErr w:type="spellStart"/>
      <w:r w:rsidRPr="00B04A62">
        <w:rPr>
          <w:rFonts w:ascii="Courier New" w:eastAsia="Times New Roman" w:hAnsi="Courier New" w:cs="Courier New"/>
          <w:i/>
          <w:iCs/>
          <w:color w:val="000000"/>
          <w:kern w:val="0"/>
          <w:sz w:val="21"/>
          <w:szCs w:val="21"/>
          <w:lang w:val="es-MX"/>
          <w14:ligatures w14:val="none"/>
        </w:rPr>
        <w:t>ColumnTransformer</w:t>
      </w:r>
      <w:proofErr w:type="spellEnd"/>
    </w:p>
    <w:p w14:paraId="051783BF" w14:textId="77777777" w:rsidR="00B04A62" w:rsidRPr="00B04A62" w:rsidRDefault="00B04A62" w:rsidP="00B04A62">
      <w:pPr>
        <w:shd w:val="clear" w:color="auto" w:fill="FFFFFF"/>
        <w:spacing w:after="0" w:line="285" w:lineRule="atLeast"/>
        <w:ind w:left="1701"/>
        <w:rPr>
          <w:rFonts w:ascii="Courier New" w:eastAsia="Times New Roman" w:hAnsi="Courier New" w:cs="Courier New"/>
          <w:color w:val="000000"/>
          <w:kern w:val="0"/>
          <w:sz w:val="21"/>
          <w:szCs w:val="21"/>
          <w:lang w:val="es-MX"/>
          <w14:ligatures w14:val="none"/>
        </w:rPr>
      </w:pPr>
    </w:p>
    <w:p w14:paraId="2E7825BC" w14:textId="0726443F" w:rsidR="00B04A62" w:rsidRDefault="00B04A62" w:rsidP="00B04A62">
      <w:pPr>
        <w:spacing w:after="0" w:line="360" w:lineRule="auto"/>
        <w:ind w:left="1701"/>
        <w:jc w:val="both"/>
        <w:rPr>
          <w:rFonts w:ascii="Times New Roman" w:eastAsia="Times New Roman" w:hAnsi="Times New Roman" w:cs="Times New Roman"/>
          <w:kern w:val="0"/>
          <w:sz w:val="24"/>
          <w:szCs w:val="24"/>
          <w:lang w:val="es-MX"/>
          <w14:ligatures w14:val="none"/>
        </w:rPr>
      </w:pPr>
    </w:p>
    <w:p w14:paraId="1ABAD50A" w14:textId="6736701E" w:rsidR="00C64C09" w:rsidRDefault="00B1120D" w:rsidP="00C31E2E">
      <w:pPr>
        <w:spacing w:after="0" w:line="360" w:lineRule="auto"/>
        <w:jc w:val="both"/>
        <w:rPr>
          <w:rFonts w:ascii="Times New Roman" w:eastAsia="Times New Roman" w:hAnsi="Times New Roman" w:cs="Times New Roman"/>
          <w:kern w:val="0"/>
          <w:sz w:val="24"/>
          <w:szCs w:val="24"/>
          <w:lang w:val="es-MX"/>
          <w14:ligatures w14:val="none"/>
        </w:rPr>
      </w:pPr>
      <w:r w:rsidRPr="00B1120D">
        <w:rPr>
          <w:rFonts w:ascii="Times New Roman" w:eastAsia="Times New Roman" w:hAnsi="Times New Roman" w:cs="Times New Roman"/>
          <w:kern w:val="0"/>
          <w:sz w:val="24"/>
          <w:szCs w:val="24"/>
          <w:lang w:val="es-MX"/>
          <w14:ligatures w14:val="none"/>
        </w:rPr>
        <w:t>En esta etapa se revisan las dimensiones (número de filas y columnas), los nombres de las variables, el tipo de datos (numérico, categórico, texto) y los valores ausentes. Además, se normalizan los nombres de las columnas para facilitar el análisis, eliminando caracteres especiales o espacios.</w:t>
      </w:r>
      <w:r w:rsidRPr="00B1120D">
        <w:rPr>
          <w:rFonts w:ascii="Times New Roman" w:eastAsia="Times New Roman" w:hAnsi="Times New Roman" w:cs="Times New Roman"/>
          <w:kern w:val="0"/>
          <w:sz w:val="24"/>
          <w:szCs w:val="24"/>
          <w:lang w:val="es-MX"/>
          <w14:ligatures w14:val="none"/>
        </w:rPr>
        <w:br/>
      </w:r>
    </w:p>
    <w:p w14:paraId="77D66F86" w14:textId="35FBCF19" w:rsidR="002A30E0" w:rsidRDefault="00B1120D" w:rsidP="002A30E0">
      <w:pPr>
        <w:spacing w:after="100" w:afterAutospacing="1" w:line="360" w:lineRule="auto"/>
        <w:jc w:val="both"/>
        <w:rPr>
          <w:rFonts w:ascii="Times New Roman" w:eastAsia="Times New Roman" w:hAnsi="Times New Roman" w:cs="Times New Roman"/>
          <w:kern w:val="0"/>
          <w:sz w:val="24"/>
          <w:szCs w:val="24"/>
          <w:lang w:val="es-MX"/>
          <w14:ligatures w14:val="none"/>
        </w:rPr>
      </w:pPr>
      <w:r w:rsidRPr="00B1120D">
        <w:rPr>
          <w:rFonts w:ascii="Times New Roman" w:eastAsia="Times New Roman" w:hAnsi="Times New Roman" w:cs="Times New Roman"/>
          <w:kern w:val="0"/>
          <w:sz w:val="24"/>
          <w:szCs w:val="24"/>
          <w:lang w:val="es-MX"/>
          <w14:ligatures w14:val="none"/>
        </w:rPr>
        <w:t>La carga de datos es más que un paso técnico: es el momento en el que el analista comprende el alcance y estructura de la información. Saber cuántas variables existen, cuántos casos son válidos y si los datos son representativos del grupo de estudio es esencial para definir las decisiones posteriores.</w:t>
      </w:r>
    </w:p>
    <w:p w14:paraId="3BA64B86" w14:textId="7E5033E3" w:rsidR="002A30E0" w:rsidRDefault="002A30E0" w:rsidP="002A30E0">
      <w:pPr>
        <w:pStyle w:val="Sinespaciado"/>
      </w:pPr>
      <w:bookmarkStart w:id="7" w:name="_Toc213972301"/>
      <w:r>
        <w:t>Procesamiento de datos</w:t>
      </w:r>
      <w:bookmarkEnd w:id="7"/>
      <w:r>
        <w:t xml:space="preserve"> </w:t>
      </w:r>
    </w:p>
    <w:p w14:paraId="75AC33F6" w14:textId="77777777" w:rsidR="002A30E0" w:rsidRDefault="002A30E0" w:rsidP="002A30E0">
      <w:pPr>
        <w:pStyle w:val="Sinespaciado"/>
        <w:numPr>
          <w:ilvl w:val="0"/>
          <w:numId w:val="0"/>
        </w:numPr>
      </w:pPr>
    </w:p>
    <w:p w14:paraId="1B584183" w14:textId="7171B3F1" w:rsidR="002A30E0" w:rsidRPr="002A30E0" w:rsidRDefault="002A30E0" w:rsidP="002A30E0">
      <w:pPr>
        <w:spacing w:line="360" w:lineRule="auto"/>
        <w:jc w:val="both"/>
        <w:rPr>
          <w:rFonts w:ascii="Times New Roman" w:eastAsia="Times New Roman" w:hAnsi="Times New Roman" w:cs="Times New Roman"/>
          <w:kern w:val="0"/>
          <w:sz w:val="24"/>
          <w:szCs w:val="24"/>
          <w:lang w:val="es-MX"/>
          <w14:ligatures w14:val="none"/>
        </w:rPr>
      </w:pPr>
      <w:r w:rsidRPr="002A30E0">
        <w:rPr>
          <w:rFonts w:ascii="Times New Roman" w:eastAsia="Times New Roman" w:hAnsi="Times New Roman" w:cs="Times New Roman"/>
          <w:kern w:val="0"/>
          <w:sz w:val="24"/>
          <w:szCs w:val="24"/>
          <w:lang w:val="es-MX"/>
          <w14:ligatures w14:val="none"/>
        </w:rPr>
        <w:t>El procesamiento de datos comprende el limpieza, filtrado y preparación del conjunto de datos para el análisis. En este trabajo, se filtra la población objetivo: jóvenes entre 18 y 29 años, que es el grupo de interés del estudio. Este filtrado permite centrar la investigación en el segmento que se busca comprender.</w:t>
      </w:r>
    </w:p>
    <w:p w14:paraId="758CFB46" w14:textId="77777777" w:rsidR="002A30E0" w:rsidRDefault="005711B5" w:rsidP="002A30E0">
      <w:pPr>
        <w:spacing w:line="360" w:lineRule="auto"/>
        <w:jc w:val="both"/>
        <w:rPr>
          <w:rFonts w:ascii="Times New Roman" w:eastAsia="Times New Roman" w:hAnsi="Times New Roman" w:cs="Times New Roman"/>
          <w:kern w:val="0"/>
          <w:sz w:val="24"/>
          <w:szCs w:val="24"/>
          <w:lang w:val="es-MX"/>
          <w14:ligatures w14:val="none"/>
        </w:rPr>
      </w:pPr>
      <w:r w:rsidRPr="002A30E0">
        <w:rPr>
          <w:rFonts w:ascii="Times New Roman" w:eastAsia="Times New Roman" w:hAnsi="Times New Roman" w:cs="Times New Roman"/>
          <w:kern w:val="0"/>
          <w:sz w:val="24"/>
          <w:szCs w:val="24"/>
          <w:lang w:val="es-MX"/>
          <w14:ligatures w14:val="none"/>
        </w:rPr>
        <w:t xml:space="preserve">A continuación, se realiza la eliminación de filas con alto porcentaje de valores faltantes, lo que garantiza mayor consistencia estadística. También se detectan variables relevantes </w:t>
      </w:r>
      <w:r w:rsidRPr="002A30E0">
        <w:rPr>
          <w:rFonts w:ascii="Times New Roman" w:eastAsia="Times New Roman" w:hAnsi="Times New Roman" w:cs="Times New Roman"/>
          <w:kern w:val="0"/>
          <w:sz w:val="24"/>
          <w:szCs w:val="24"/>
          <w:lang w:val="es-MX"/>
          <w14:ligatures w14:val="none"/>
        </w:rPr>
        <w:lastRenderedPageBreak/>
        <w:t>mediante una búsqueda heurística, identificando columnas asociadas a conceptos clave como “voto”, “protesta”, “reunión política”, “confianza en las instituciones”, “interés por la política”, “educación”, “género” e “ingresos”.</w:t>
      </w:r>
      <w:r w:rsidRPr="002A30E0">
        <w:rPr>
          <w:rFonts w:ascii="Times New Roman" w:eastAsia="Times New Roman" w:hAnsi="Times New Roman" w:cs="Times New Roman"/>
          <w:kern w:val="0"/>
          <w:sz w:val="24"/>
          <w:szCs w:val="24"/>
          <w:lang w:val="es-MX"/>
          <w14:ligatures w14:val="none"/>
        </w:rPr>
        <w:br/>
      </w:r>
    </w:p>
    <w:p w14:paraId="4001E8BC" w14:textId="10741F52" w:rsidR="005711B5" w:rsidRPr="002A30E0" w:rsidRDefault="0082679E" w:rsidP="002A30E0">
      <w:pPr>
        <w:spacing w:line="360" w:lineRule="auto"/>
        <w:jc w:val="both"/>
        <w:rPr>
          <w:rFonts w:ascii="Times New Roman" w:eastAsia="Times New Roman" w:hAnsi="Times New Roman" w:cs="Times New Roman"/>
          <w:kern w:val="0"/>
          <w:sz w:val="24"/>
          <w:szCs w:val="24"/>
          <w:lang w:val="es-MX"/>
          <w14:ligatures w14:val="none"/>
        </w:rPr>
      </w:pPr>
      <w:r>
        <w:rPr>
          <w:rFonts w:ascii="Times New Roman" w:eastAsia="Times New Roman" w:hAnsi="Times New Roman" w:cs="Times New Roman"/>
          <w:kern w:val="0"/>
          <w:sz w:val="24"/>
          <w:szCs w:val="24"/>
          <w:lang w:val="es-MX"/>
          <w14:ligatures w14:val="none"/>
        </w:rPr>
        <w:t>L</w:t>
      </w:r>
      <w:r w:rsidR="005711B5" w:rsidRPr="002A30E0">
        <w:rPr>
          <w:rFonts w:ascii="Times New Roman" w:eastAsia="Times New Roman" w:hAnsi="Times New Roman" w:cs="Times New Roman"/>
          <w:kern w:val="0"/>
          <w:sz w:val="24"/>
          <w:szCs w:val="24"/>
          <w:lang w:val="es-MX"/>
          <w14:ligatures w14:val="none"/>
        </w:rPr>
        <w:t>os datos se estructuran en un formato utilizable para los modelos posteriores.</w:t>
      </w:r>
      <w:r w:rsidR="002A30E0">
        <w:rPr>
          <w:rFonts w:ascii="Times New Roman" w:eastAsia="Times New Roman" w:hAnsi="Times New Roman" w:cs="Times New Roman"/>
          <w:kern w:val="0"/>
          <w:sz w:val="24"/>
          <w:szCs w:val="24"/>
          <w:lang w:val="es-MX"/>
          <w14:ligatures w14:val="none"/>
        </w:rPr>
        <w:t xml:space="preserve"> </w:t>
      </w:r>
      <w:r w:rsidR="005711B5" w:rsidRPr="002A30E0">
        <w:rPr>
          <w:rFonts w:ascii="Times New Roman" w:eastAsia="Times New Roman" w:hAnsi="Times New Roman" w:cs="Times New Roman"/>
          <w:kern w:val="0"/>
          <w:sz w:val="24"/>
          <w:szCs w:val="24"/>
          <w:lang w:val="es-MX"/>
          <w14:ligatures w14:val="none"/>
        </w:rPr>
        <w:t>Desde un enfoque metodológico, este paso equivale a garantizar la validez y calidad de la información</w:t>
      </w:r>
      <w:r w:rsidR="002D49D7">
        <w:rPr>
          <w:rFonts w:ascii="Times New Roman" w:eastAsia="Times New Roman" w:hAnsi="Times New Roman" w:cs="Times New Roman"/>
          <w:kern w:val="0"/>
          <w:sz w:val="24"/>
          <w:szCs w:val="24"/>
          <w:lang w:val="es-MX"/>
          <w14:ligatures w14:val="none"/>
        </w:rPr>
        <w:t>.</w:t>
      </w:r>
    </w:p>
    <w:p w14:paraId="4EDEA6A4" w14:textId="421609A3" w:rsidR="00B1120D" w:rsidRDefault="00B1120D" w:rsidP="00B1120D">
      <w:pPr>
        <w:pStyle w:val="Sinespaciado"/>
      </w:pPr>
      <w:bookmarkStart w:id="8" w:name="_Toc213972302"/>
      <w:proofErr w:type="spellStart"/>
      <w:r>
        <w:t>Exploratory</w:t>
      </w:r>
      <w:proofErr w:type="spellEnd"/>
      <w:r>
        <w:t xml:space="preserve"> Data </w:t>
      </w:r>
      <w:proofErr w:type="spellStart"/>
      <w:r>
        <w:t>Analysis</w:t>
      </w:r>
      <w:proofErr w:type="spellEnd"/>
      <w:r>
        <w:t xml:space="preserve"> (EDA)</w:t>
      </w:r>
      <w:bookmarkEnd w:id="8"/>
    </w:p>
    <w:p w14:paraId="46CDE42E" w14:textId="2C56617E" w:rsidR="005711B5" w:rsidRDefault="005711B5" w:rsidP="007E703A"/>
    <w:p w14:paraId="5DF16545" w14:textId="10C6F731" w:rsidR="00FB11A2" w:rsidRDefault="002D49D7" w:rsidP="007E703A">
      <w:pPr>
        <w:spacing w:line="360" w:lineRule="auto"/>
        <w:jc w:val="both"/>
        <w:rPr>
          <w:rFonts w:ascii="Times New Roman" w:eastAsia="Times New Roman" w:hAnsi="Times New Roman" w:cs="Times New Roman"/>
          <w:kern w:val="0"/>
          <w:sz w:val="24"/>
          <w:szCs w:val="24"/>
          <w:lang w:val="es-MX"/>
          <w14:ligatures w14:val="none"/>
        </w:rPr>
      </w:pPr>
      <w:r w:rsidRPr="007E703A">
        <w:rPr>
          <w:rFonts w:ascii="Times New Roman" w:eastAsia="Times New Roman" w:hAnsi="Times New Roman" w:cs="Times New Roman"/>
          <w:kern w:val="0"/>
          <w:sz w:val="24"/>
          <w:szCs w:val="24"/>
          <w:lang w:val="es-MX"/>
          <w14:ligatures w14:val="none"/>
        </w:rPr>
        <w:t>Se desarrolló un análisis exploratorio de datos orientado a comprender la estructura de la base y las relaciones iniciales entre variables. En primer lugar, se examinaron las distribuciones demográficas del grupo juvenil: proporción por sexo, niveles educativos, zonas de residencia y situación laboral</w:t>
      </w:r>
      <w:r w:rsidR="00333131">
        <w:rPr>
          <w:rFonts w:ascii="Times New Roman" w:eastAsia="Times New Roman" w:hAnsi="Times New Roman" w:cs="Times New Roman"/>
          <w:kern w:val="0"/>
          <w:sz w:val="24"/>
          <w:szCs w:val="24"/>
          <w:lang w:val="es-MX"/>
          <w14:ligatures w14:val="none"/>
        </w:rPr>
        <w:t xml:space="preserve"> como se observa en los siguientes gráficos:</w:t>
      </w:r>
      <w:r w:rsidRPr="007E703A">
        <w:rPr>
          <w:rFonts w:ascii="Times New Roman" w:eastAsia="Times New Roman" w:hAnsi="Times New Roman" w:cs="Times New Roman"/>
          <w:kern w:val="0"/>
          <w:sz w:val="24"/>
          <w:szCs w:val="24"/>
          <w:lang w:val="es-MX"/>
          <w14:ligatures w14:val="none"/>
        </w:rPr>
        <w:t xml:space="preserve"> </w:t>
      </w:r>
    </w:p>
    <w:p w14:paraId="2F819911" w14:textId="1D18BFD9" w:rsidR="00333131" w:rsidRPr="00333131" w:rsidRDefault="00333131" w:rsidP="00333131">
      <w:pPr>
        <w:spacing w:line="360" w:lineRule="auto"/>
        <w:jc w:val="center"/>
        <w:rPr>
          <w:rFonts w:ascii="Times New Roman" w:eastAsia="Times New Roman" w:hAnsi="Times New Roman" w:cs="Times New Roman"/>
          <w:b/>
          <w:bCs/>
          <w:kern w:val="0"/>
          <w:sz w:val="24"/>
          <w:szCs w:val="24"/>
          <w:lang w:val="es-MX"/>
          <w14:ligatures w14:val="none"/>
        </w:rPr>
      </w:pPr>
      <w:r>
        <w:rPr>
          <w:rFonts w:ascii="Times New Roman" w:eastAsia="Times New Roman" w:hAnsi="Times New Roman" w:cs="Times New Roman"/>
          <w:b/>
          <w:bCs/>
          <w:kern w:val="0"/>
          <w:sz w:val="24"/>
          <w:szCs w:val="24"/>
          <w:lang w:val="es-MX"/>
          <w14:ligatures w14:val="none"/>
        </w:rPr>
        <w:t xml:space="preserve">      </w:t>
      </w:r>
      <w:r w:rsidRPr="00333131">
        <w:rPr>
          <w:rFonts w:ascii="Times New Roman" w:eastAsia="Times New Roman" w:hAnsi="Times New Roman" w:cs="Times New Roman"/>
          <w:b/>
          <w:bCs/>
          <w:kern w:val="0"/>
          <w:sz w:val="24"/>
          <w:szCs w:val="24"/>
          <w:lang w:val="es-MX"/>
          <w14:ligatures w14:val="none"/>
        </w:rPr>
        <w:t>Gráfico 1: Distribución demográfica juvenil por sexo</w:t>
      </w:r>
    </w:p>
    <w:p w14:paraId="718F6D21" w14:textId="265A8C3E" w:rsidR="00CE501F" w:rsidRDefault="00333131" w:rsidP="00CE501F">
      <w:pPr>
        <w:spacing w:line="360" w:lineRule="auto"/>
        <w:jc w:val="center"/>
        <w:rPr>
          <w:rFonts w:ascii="Times New Roman" w:eastAsia="Times New Roman" w:hAnsi="Times New Roman" w:cs="Times New Roman"/>
          <w:kern w:val="0"/>
          <w:sz w:val="24"/>
          <w:szCs w:val="24"/>
          <w:lang w:val="es-MX"/>
          <w14:ligatures w14:val="none"/>
        </w:rPr>
      </w:pPr>
      <w:r>
        <w:rPr>
          <w:noProof/>
          <w:lang w:val="es-MX"/>
        </w:rPr>
        <w:drawing>
          <wp:inline distT="0" distB="0" distL="0" distR="0" wp14:anchorId="44514B80" wp14:editId="1506BEEF">
            <wp:extent cx="4172757" cy="28346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6947"/>
                    <a:stretch/>
                  </pic:blipFill>
                  <pic:spPr bwMode="auto">
                    <a:xfrm>
                      <a:off x="0" y="0"/>
                      <a:ext cx="4195163" cy="2849861"/>
                    </a:xfrm>
                    <a:prstGeom prst="rect">
                      <a:avLst/>
                    </a:prstGeom>
                    <a:noFill/>
                    <a:ln>
                      <a:noFill/>
                    </a:ln>
                    <a:extLst>
                      <a:ext uri="{53640926-AAD7-44D8-BBD7-CCE9431645EC}">
                        <a14:shadowObscured xmlns:a14="http://schemas.microsoft.com/office/drawing/2010/main"/>
                      </a:ext>
                    </a:extLst>
                  </pic:spPr>
                </pic:pic>
              </a:graphicData>
            </a:graphic>
          </wp:inline>
        </w:drawing>
      </w:r>
    </w:p>
    <w:p w14:paraId="4F6756FE" w14:textId="77777777" w:rsidR="00FB11A2" w:rsidRDefault="00FB11A2" w:rsidP="00CE501F">
      <w:pPr>
        <w:spacing w:line="360" w:lineRule="auto"/>
        <w:jc w:val="center"/>
        <w:rPr>
          <w:rFonts w:ascii="Times New Roman" w:eastAsia="Times New Roman" w:hAnsi="Times New Roman" w:cs="Times New Roman"/>
          <w:b/>
          <w:bCs/>
          <w:kern w:val="0"/>
          <w:sz w:val="24"/>
          <w:szCs w:val="24"/>
          <w:lang w:val="es-MX"/>
          <w14:ligatures w14:val="none"/>
        </w:rPr>
      </w:pPr>
    </w:p>
    <w:p w14:paraId="58CCE81E" w14:textId="77777777" w:rsidR="00FB11A2" w:rsidRDefault="00FB11A2" w:rsidP="00CE501F">
      <w:pPr>
        <w:spacing w:line="360" w:lineRule="auto"/>
        <w:jc w:val="center"/>
        <w:rPr>
          <w:rFonts w:ascii="Times New Roman" w:eastAsia="Times New Roman" w:hAnsi="Times New Roman" w:cs="Times New Roman"/>
          <w:b/>
          <w:bCs/>
          <w:kern w:val="0"/>
          <w:sz w:val="24"/>
          <w:szCs w:val="24"/>
          <w:lang w:val="es-MX"/>
          <w14:ligatures w14:val="none"/>
        </w:rPr>
      </w:pPr>
    </w:p>
    <w:p w14:paraId="1F311BFC" w14:textId="77777777" w:rsidR="00FB11A2" w:rsidRDefault="00FB11A2" w:rsidP="00CE501F">
      <w:pPr>
        <w:spacing w:line="360" w:lineRule="auto"/>
        <w:jc w:val="center"/>
        <w:rPr>
          <w:rFonts w:ascii="Times New Roman" w:eastAsia="Times New Roman" w:hAnsi="Times New Roman" w:cs="Times New Roman"/>
          <w:b/>
          <w:bCs/>
          <w:kern w:val="0"/>
          <w:sz w:val="24"/>
          <w:szCs w:val="24"/>
          <w:lang w:val="es-MX"/>
          <w14:ligatures w14:val="none"/>
        </w:rPr>
      </w:pPr>
    </w:p>
    <w:p w14:paraId="6041C68E" w14:textId="77777777" w:rsidR="00FB11A2" w:rsidRDefault="00FB11A2" w:rsidP="00CE501F">
      <w:pPr>
        <w:spacing w:line="360" w:lineRule="auto"/>
        <w:jc w:val="center"/>
        <w:rPr>
          <w:rFonts w:ascii="Times New Roman" w:eastAsia="Times New Roman" w:hAnsi="Times New Roman" w:cs="Times New Roman"/>
          <w:b/>
          <w:bCs/>
          <w:kern w:val="0"/>
          <w:sz w:val="24"/>
          <w:szCs w:val="24"/>
          <w:lang w:val="es-MX"/>
          <w14:ligatures w14:val="none"/>
        </w:rPr>
      </w:pPr>
    </w:p>
    <w:p w14:paraId="64301AC9" w14:textId="77777777" w:rsidR="00FB11A2" w:rsidRDefault="00FB11A2" w:rsidP="00CE501F">
      <w:pPr>
        <w:spacing w:line="360" w:lineRule="auto"/>
        <w:jc w:val="center"/>
        <w:rPr>
          <w:rFonts w:ascii="Times New Roman" w:eastAsia="Times New Roman" w:hAnsi="Times New Roman" w:cs="Times New Roman"/>
          <w:b/>
          <w:bCs/>
          <w:kern w:val="0"/>
          <w:sz w:val="24"/>
          <w:szCs w:val="24"/>
          <w:lang w:val="es-MX"/>
          <w14:ligatures w14:val="none"/>
        </w:rPr>
      </w:pPr>
    </w:p>
    <w:p w14:paraId="6FF76FEA" w14:textId="77777777" w:rsidR="00FB11A2" w:rsidRDefault="00FB11A2" w:rsidP="00CE501F">
      <w:pPr>
        <w:spacing w:line="360" w:lineRule="auto"/>
        <w:jc w:val="center"/>
        <w:rPr>
          <w:rFonts w:ascii="Times New Roman" w:eastAsia="Times New Roman" w:hAnsi="Times New Roman" w:cs="Times New Roman"/>
          <w:b/>
          <w:bCs/>
          <w:kern w:val="0"/>
          <w:sz w:val="24"/>
          <w:szCs w:val="24"/>
          <w:lang w:val="es-MX"/>
          <w14:ligatures w14:val="none"/>
        </w:rPr>
      </w:pPr>
    </w:p>
    <w:p w14:paraId="1F361B42" w14:textId="24807AE5" w:rsidR="00B04A62" w:rsidRPr="00CE501F" w:rsidRDefault="00333131" w:rsidP="00CE501F">
      <w:pPr>
        <w:spacing w:line="360" w:lineRule="auto"/>
        <w:jc w:val="center"/>
        <w:rPr>
          <w:rFonts w:ascii="Times New Roman" w:eastAsia="Times New Roman" w:hAnsi="Times New Roman" w:cs="Times New Roman"/>
          <w:b/>
          <w:bCs/>
          <w:kern w:val="0"/>
          <w:sz w:val="24"/>
          <w:szCs w:val="24"/>
          <w:lang w:val="es-MX"/>
          <w14:ligatures w14:val="none"/>
        </w:rPr>
      </w:pPr>
      <w:proofErr w:type="spellStart"/>
      <w:r w:rsidRPr="00CE501F">
        <w:rPr>
          <w:rFonts w:ascii="Times New Roman" w:eastAsia="Times New Roman" w:hAnsi="Times New Roman" w:cs="Times New Roman"/>
          <w:b/>
          <w:bCs/>
          <w:kern w:val="0"/>
          <w:sz w:val="24"/>
          <w:szCs w:val="24"/>
          <w:lang w:val="es-MX"/>
          <w14:ligatures w14:val="none"/>
        </w:rPr>
        <w:t>Grafico</w:t>
      </w:r>
      <w:proofErr w:type="spellEnd"/>
      <w:r w:rsidRPr="00CE501F">
        <w:rPr>
          <w:rFonts w:ascii="Times New Roman" w:eastAsia="Times New Roman" w:hAnsi="Times New Roman" w:cs="Times New Roman"/>
          <w:b/>
          <w:bCs/>
          <w:kern w:val="0"/>
          <w:sz w:val="24"/>
          <w:szCs w:val="24"/>
          <w:lang w:val="es-MX"/>
          <w14:ligatures w14:val="none"/>
        </w:rPr>
        <w:t xml:space="preserve"> N 2: </w:t>
      </w:r>
      <w:r w:rsidR="00CE501F" w:rsidRPr="00CE501F">
        <w:rPr>
          <w:rFonts w:ascii="Times New Roman" w:eastAsia="Times New Roman" w:hAnsi="Times New Roman" w:cs="Times New Roman"/>
          <w:b/>
          <w:bCs/>
          <w:kern w:val="0"/>
          <w:sz w:val="24"/>
          <w:szCs w:val="24"/>
          <w:lang w:val="es-MX"/>
          <w14:ligatures w14:val="none"/>
        </w:rPr>
        <w:t>Distribución</w:t>
      </w:r>
      <w:r w:rsidRPr="00CE501F">
        <w:rPr>
          <w:rFonts w:ascii="Times New Roman" w:eastAsia="Times New Roman" w:hAnsi="Times New Roman" w:cs="Times New Roman"/>
          <w:b/>
          <w:bCs/>
          <w:kern w:val="0"/>
          <w:sz w:val="24"/>
          <w:szCs w:val="24"/>
          <w:lang w:val="es-MX"/>
          <w14:ligatures w14:val="none"/>
        </w:rPr>
        <w:t xml:space="preserve"> juvenil por nivel educativo</w:t>
      </w:r>
    </w:p>
    <w:p w14:paraId="46099870" w14:textId="54F8C012" w:rsidR="00B04A62" w:rsidRDefault="00333131" w:rsidP="007E703A">
      <w:pPr>
        <w:spacing w:line="360" w:lineRule="auto"/>
        <w:jc w:val="both"/>
        <w:rPr>
          <w:rFonts w:ascii="Times New Roman" w:eastAsia="Times New Roman" w:hAnsi="Times New Roman" w:cs="Times New Roman"/>
          <w:kern w:val="0"/>
          <w:sz w:val="24"/>
          <w:szCs w:val="24"/>
          <w:lang w:val="es-MX"/>
          <w14:ligatures w14:val="none"/>
        </w:rPr>
      </w:pPr>
      <w:r>
        <w:rPr>
          <w:noProof/>
          <w:lang w:val="es-MX"/>
        </w:rPr>
        <w:drawing>
          <wp:inline distT="0" distB="0" distL="0" distR="0" wp14:anchorId="4BCB92A9" wp14:editId="545CF0CB">
            <wp:extent cx="5612130" cy="3138123"/>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t="5653"/>
                    <a:stretch/>
                  </pic:blipFill>
                  <pic:spPr bwMode="auto">
                    <a:xfrm>
                      <a:off x="0" y="0"/>
                      <a:ext cx="5612130" cy="3138123"/>
                    </a:xfrm>
                    <a:prstGeom prst="rect">
                      <a:avLst/>
                    </a:prstGeom>
                    <a:noFill/>
                    <a:ln>
                      <a:noFill/>
                    </a:ln>
                    <a:extLst>
                      <a:ext uri="{53640926-AAD7-44D8-BBD7-CCE9431645EC}">
                        <a14:shadowObscured xmlns:a14="http://schemas.microsoft.com/office/drawing/2010/main"/>
                      </a:ext>
                    </a:extLst>
                  </pic:spPr>
                </pic:pic>
              </a:graphicData>
            </a:graphic>
          </wp:inline>
        </w:drawing>
      </w:r>
    </w:p>
    <w:p w14:paraId="05524363" w14:textId="2F52F76D" w:rsidR="00CE501F" w:rsidRPr="00CE501F" w:rsidRDefault="00CE501F" w:rsidP="00CE501F">
      <w:pPr>
        <w:spacing w:line="360" w:lineRule="auto"/>
        <w:jc w:val="center"/>
        <w:rPr>
          <w:rFonts w:ascii="Times New Roman" w:eastAsia="Times New Roman" w:hAnsi="Times New Roman" w:cs="Times New Roman"/>
          <w:b/>
          <w:bCs/>
          <w:kern w:val="0"/>
          <w:sz w:val="24"/>
          <w:szCs w:val="24"/>
          <w:lang w:val="es-MX"/>
          <w14:ligatures w14:val="none"/>
        </w:rPr>
      </w:pPr>
      <w:r w:rsidRPr="00CE501F">
        <w:rPr>
          <w:rFonts w:ascii="Times New Roman" w:eastAsia="Times New Roman" w:hAnsi="Times New Roman" w:cs="Times New Roman"/>
          <w:b/>
          <w:bCs/>
          <w:kern w:val="0"/>
          <w:sz w:val="24"/>
          <w:szCs w:val="24"/>
          <w:lang w:val="es-MX"/>
          <w14:ligatures w14:val="none"/>
        </w:rPr>
        <w:t xml:space="preserve">Gráfico N </w:t>
      </w:r>
      <w:r>
        <w:rPr>
          <w:rFonts w:ascii="Times New Roman" w:eastAsia="Times New Roman" w:hAnsi="Times New Roman" w:cs="Times New Roman"/>
          <w:b/>
          <w:bCs/>
          <w:kern w:val="0"/>
          <w:sz w:val="24"/>
          <w:szCs w:val="24"/>
          <w:lang w:val="es-MX"/>
          <w14:ligatures w14:val="none"/>
        </w:rPr>
        <w:t>3</w:t>
      </w:r>
      <w:r w:rsidRPr="00CE501F">
        <w:rPr>
          <w:rFonts w:ascii="Times New Roman" w:eastAsia="Times New Roman" w:hAnsi="Times New Roman" w:cs="Times New Roman"/>
          <w:b/>
          <w:bCs/>
          <w:kern w:val="0"/>
          <w:sz w:val="24"/>
          <w:szCs w:val="24"/>
          <w:lang w:val="es-MX"/>
          <w14:ligatures w14:val="none"/>
        </w:rPr>
        <w:t xml:space="preserve">: Distribución </w:t>
      </w:r>
      <w:r>
        <w:rPr>
          <w:rFonts w:ascii="Times New Roman" w:eastAsia="Times New Roman" w:hAnsi="Times New Roman" w:cs="Times New Roman"/>
          <w:b/>
          <w:bCs/>
          <w:kern w:val="0"/>
          <w:sz w:val="24"/>
          <w:szCs w:val="24"/>
          <w:lang w:val="es-MX"/>
          <w14:ligatures w14:val="none"/>
        </w:rPr>
        <w:t>por zonas de residencia</w:t>
      </w:r>
    </w:p>
    <w:p w14:paraId="544EC049" w14:textId="3C85DB7A" w:rsidR="00CE501F" w:rsidRDefault="00CE501F" w:rsidP="007E703A">
      <w:pPr>
        <w:spacing w:line="360" w:lineRule="auto"/>
        <w:jc w:val="both"/>
        <w:rPr>
          <w:rFonts w:ascii="Times New Roman" w:eastAsia="Times New Roman" w:hAnsi="Times New Roman" w:cs="Times New Roman"/>
          <w:kern w:val="0"/>
          <w:sz w:val="24"/>
          <w:szCs w:val="24"/>
          <w:lang w:val="es-MX"/>
          <w14:ligatures w14:val="none"/>
        </w:rPr>
      </w:pPr>
      <w:r>
        <w:rPr>
          <w:noProof/>
          <w:lang w:val="es-MX"/>
        </w:rPr>
        <w:drawing>
          <wp:inline distT="0" distB="0" distL="0" distR="0" wp14:anchorId="469ED704" wp14:editId="2727098B">
            <wp:extent cx="5612130" cy="3146669"/>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t="5396"/>
                    <a:stretch/>
                  </pic:blipFill>
                  <pic:spPr bwMode="auto">
                    <a:xfrm>
                      <a:off x="0" y="0"/>
                      <a:ext cx="5612130" cy="3146669"/>
                    </a:xfrm>
                    <a:prstGeom prst="rect">
                      <a:avLst/>
                    </a:prstGeom>
                    <a:noFill/>
                    <a:ln>
                      <a:noFill/>
                    </a:ln>
                    <a:extLst>
                      <a:ext uri="{53640926-AAD7-44D8-BBD7-CCE9431645EC}">
                        <a14:shadowObscured xmlns:a14="http://schemas.microsoft.com/office/drawing/2010/main"/>
                      </a:ext>
                    </a:extLst>
                  </pic:spPr>
                </pic:pic>
              </a:graphicData>
            </a:graphic>
          </wp:inline>
        </w:drawing>
      </w:r>
    </w:p>
    <w:p w14:paraId="26468E6F" w14:textId="6898B94C" w:rsidR="005711B5" w:rsidRPr="007E703A" w:rsidRDefault="002D49D7" w:rsidP="007E703A">
      <w:pPr>
        <w:spacing w:line="360" w:lineRule="auto"/>
        <w:jc w:val="both"/>
        <w:rPr>
          <w:rFonts w:ascii="Times New Roman" w:eastAsia="Times New Roman" w:hAnsi="Times New Roman" w:cs="Times New Roman"/>
          <w:kern w:val="0"/>
          <w:sz w:val="24"/>
          <w:szCs w:val="24"/>
          <w:lang w:val="es-MX"/>
          <w14:ligatures w14:val="none"/>
        </w:rPr>
      </w:pPr>
      <w:r w:rsidRPr="007E703A">
        <w:rPr>
          <w:rFonts w:ascii="Times New Roman" w:eastAsia="Times New Roman" w:hAnsi="Times New Roman" w:cs="Times New Roman"/>
          <w:kern w:val="0"/>
          <w:sz w:val="24"/>
          <w:szCs w:val="24"/>
          <w:lang w:val="es-MX"/>
          <w14:ligatures w14:val="none"/>
        </w:rPr>
        <w:lastRenderedPageBreak/>
        <w:t>Se elaboraron gráficos de barras y diagramas de frecuencia que mostraron, por ejemplo, que una parte considerable de los jóvenes contaba con educación secundaria o superior, y que existía una ligera predominancia del grupo masculino.</w:t>
      </w:r>
    </w:p>
    <w:p w14:paraId="41893583" w14:textId="77777777" w:rsidR="00B04A62" w:rsidRDefault="002D49D7" w:rsidP="002D49D7">
      <w:pPr>
        <w:spacing w:before="100" w:beforeAutospacing="1" w:after="100" w:afterAutospacing="1" w:line="360" w:lineRule="auto"/>
        <w:jc w:val="both"/>
        <w:rPr>
          <w:rFonts w:ascii="Times New Roman" w:eastAsia="Times New Roman" w:hAnsi="Times New Roman" w:cs="Times New Roman"/>
          <w:kern w:val="0"/>
          <w:sz w:val="24"/>
          <w:szCs w:val="24"/>
          <w:lang w:val="es-MX"/>
          <w14:ligatures w14:val="none"/>
        </w:rPr>
      </w:pPr>
      <w:r w:rsidRPr="002D49D7">
        <w:rPr>
          <w:rFonts w:ascii="Times New Roman" w:eastAsia="Times New Roman" w:hAnsi="Times New Roman" w:cs="Times New Roman"/>
          <w:kern w:val="0"/>
          <w:sz w:val="24"/>
          <w:szCs w:val="24"/>
          <w:lang w:val="es-MX"/>
          <w14:ligatures w14:val="none"/>
        </w:rPr>
        <w:t xml:space="preserve">Posteriormente, se analizaron las variables actitudinales, tales como la confianza en las instituciones (Congreso, partidos, gobierno, fuerzas armadas), la satisfacción con la democracia y el interés en la política. Se utilizaron histogramas, gráficos de caja y mapas de calor para identificar patrones y posibles correlaciones. </w:t>
      </w:r>
    </w:p>
    <w:p w14:paraId="7DDE15E4" w14:textId="1FD1752E" w:rsidR="002D49D7" w:rsidRPr="002D49D7" w:rsidRDefault="002D49D7" w:rsidP="002D49D7">
      <w:pPr>
        <w:spacing w:before="100" w:beforeAutospacing="1" w:after="100" w:afterAutospacing="1" w:line="360" w:lineRule="auto"/>
        <w:jc w:val="both"/>
        <w:rPr>
          <w:rFonts w:ascii="Times New Roman" w:eastAsia="Times New Roman" w:hAnsi="Times New Roman" w:cs="Times New Roman"/>
          <w:kern w:val="0"/>
          <w:sz w:val="24"/>
          <w:szCs w:val="24"/>
          <w:lang w:val="es-MX"/>
          <w14:ligatures w14:val="none"/>
        </w:rPr>
      </w:pPr>
      <w:r w:rsidRPr="002D49D7">
        <w:rPr>
          <w:rFonts w:ascii="Times New Roman" w:eastAsia="Times New Roman" w:hAnsi="Times New Roman" w:cs="Times New Roman"/>
          <w:kern w:val="0"/>
          <w:sz w:val="24"/>
          <w:szCs w:val="24"/>
          <w:lang w:val="es-MX"/>
          <w14:ligatures w14:val="none"/>
        </w:rPr>
        <w:t>Los resultados preliminares evidenciaron una tendencia general de baja confianza institucional y moderado interés político, coherente con hallazgos de estudios previos sobre desafección juvenil hacia la política tradicional.</w:t>
      </w:r>
      <w:r>
        <w:rPr>
          <w:rFonts w:ascii="Times New Roman" w:eastAsia="Times New Roman" w:hAnsi="Times New Roman" w:cs="Times New Roman"/>
          <w:kern w:val="0"/>
          <w:sz w:val="24"/>
          <w:szCs w:val="24"/>
          <w:lang w:val="es-MX"/>
          <w14:ligatures w14:val="none"/>
        </w:rPr>
        <w:t xml:space="preserve"> </w:t>
      </w:r>
      <w:r w:rsidRPr="002D49D7">
        <w:rPr>
          <w:rFonts w:ascii="Times New Roman" w:eastAsia="Times New Roman" w:hAnsi="Times New Roman" w:cs="Times New Roman"/>
          <w:kern w:val="0"/>
          <w:sz w:val="24"/>
          <w:szCs w:val="24"/>
          <w:lang w:val="es-MX"/>
          <w14:ligatures w14:val="none"/>
        </w:rPr>
        <w:t xml:space="preserve">Además, se calculó una matriz de correlación entre variables numéricas para observar relaciones significativas, destacando vínculos entre interés político, percepción de la democracia y participación. </w:t>
      </w:r>
    </w:p>
    <w:p w14:paraId="1F56C49B" w14:textId="77777777" w:rsidR="001D3AC0" w:rsidRDefault="00B1120D" w:rsidP="00B1120D">
      <w:pPr>
        <w:pStyle w:val="Sinespaciado"/>
      </w:pPr>
      <w:bookmarkStart w:id="9" w:name="_Toc213972303"/>
      <w:proofErr w:type="spellStart"/>
      <w:r>
        <w:t>Feature</w:t>
      </w:r>
      <w:proofErr w:type="spellEnd"/>
      <w:r>
        <w:t xml:space="preserve"> </w:t>
      </w:r>
      <w:proofErr w:type="spellStart"/>
      <w:r>
        <w:t>Extraction</w:t>
      </w:r>
      <w:bookmarkEnd w:id="9"/>
      <w:proofErr w:type="spellEnd"/>
      <w:r>
        <w:t xml:space="preserve"> </w:t>
      </w:r>
    </w:p>
    <w:p w14:paraId="71287CA8" w14:textId="1EAAF3C6" w:rsidR="006D7706" w:rsidRPr="003C4AB3" w:rsidRDefault="00B1120D" w:rsidP="001D3AC0">
      <w:pPr>
        <w:pStyle w:val="Sinespaciado"/>
        <w:numPr>
          <w:ilvl w:val="0"/>
          <w:numId w:val="0"/>
        </w:numPr>
      </w:pPr>
      <w:r>
        <w:t xml:space="preserve"> </w:t>
      </w:r>
    </w:p>
    <w:p w14:paraId="10DA1E3C" w14:textId="77777777" w:rsidR="00B04A62" w:rsidRDefault="007E703A" w:rsidP="007E703A">
      <w:pPr>
        <w:spacing w:line="360" w:lineRule="auto"/>
        <w:jc w:val="both"/>
        <w:rPr>
          <w:rFonts w:ascii="Times New Roman" w:hAnsi="Times New Roman" w:cs="Times New Roman"/>
          <w:sz w:val="24"/>
          <w:szCs w:val="24"/>
          <w:lang w:val="es-MX"/>
        </w:rPr>
      </w:pPr>
      <w:r w:rsidRPr="007E703A">
        <w:rPr>
          <w:rFonts w:ascii="Times New Roman" w:hAnsi="Times New Roman" w:cs="Times New Roman"/>
          <w:sz w:val="24"/>
          <w:szCs w:val="24"/>
          <w:lang w:val="es-MX"/>
        </w:rPr>
        <w:t>Se construyeron las variables analíticas que serían utilizadas en los modelos posteriores. También se definió una variable dependiente que representa el nivel de participación política de los jóvenes, combinando información sobre acciones como votar, asistir a reuniones políticas, firmar peticiones o participar en manifestaciones.</w:t>
      </w:r>
      <w:r w:rsidRPr="007E703A">
        <w:rPr>
          <w:rFonts w:ascii="Times New Roman" w:hAnsi="Times New Roman" w:cs="Times New Roman"/>
          <w:sz w:val="24"/>
          <w:szCs w:val="24"/>
          <w:lang w:val="es-MX"/>
        </w:rPr>
        <w:br/>
      </w:r>
    </w:p>
    <w:p w14:paraId="4122BD86" w14:textId="47D6A739" w:rsidR="007E703A" w:rsidRPr="007E703A" w:rsidRDefault="007E703A" w:rsidP="007E703A">
      <w:pPr>
        <w:spacing w:line="360" w:lineRule="auto"/>
        <w:jc w:val="both"/>
        <w:rPr>
          <w:rFonts w:ascii="Times New Roman" w:hAnsi="Times New Roman" w:cs="Times New Roman"/>
          <w:sz w:val="24"/>
          <w:szCs w:val="24"/>
          <w:lang w:val="es-MX"/>
        </w:rPr>
      </w:pPr>
      <w:r w:rsidRPr="007E703A">
        <w:rPr>
          <w:rFonts w:ascii="Times New Roman" w:hAnsi="Times New Roman" w:cs="Times New Roman"/>
          <w:sz w:val="24"/>
          <w:szCs w:val="24"/>
          <w:lang w:val="es-MX"/>
        </w:rPr>
        <w:t>Desde una perspectiva teórica, esta operacionalización se sustenta en los enfoques de participación política de Verba y Nie (1972), que diferencian entre participación electoral y no electoral, y proponen su medición a través de la frecuencia e intensidad de dichas acciones.</w:t>
      </w:r>
    </w:p>
    <w:p w14:paraId="6CCD8D07" w14:textId="72EA8E51" w:rsidR="007E703A" w:rsidRPr="007E703A" w:rsidRDefault="007E703A" w:rsidP="007E703A">
      <w:pPr>
        <w:spacing w:line="360" w:lineRule="auto"/>
        <w:jc w:val="both"/>
        <w:rPr>
          <w:rFonts w:ascii="Times New Roman" w:hAnsi="Times New Roman" w:cs="Times New Roman"/>
          <w:sz w:val="24"/>
          <w:szCs w:val="24"/>
          <w:lang w:val="es-MX"/>
        </w:rPr>
      </w:pPr>
      <w:r w:rsidRPr="007E703A">
        <w:rPr>
          <w:rFonts w:ascii="Times New Roman" w:hAnsi="Times New Roman" w:cs="Times New Roman"/>
          <w:sz w:val="24"/>
          <w:szCs w:val="24"/>
          <w:lang w:val="es-MX"/>
        </w:rPr>
        <w:t>Por otro lado, se seleccionaron las variables independientes como: los factores sociodemográficos (edad, sexo, educación, ingresos), confianza institucional, satisfacción democrática e interés político. Estas variables reflejan tanto las condiciones estructurales como las actitudes subjetivas que influyen en el involucramiento político juvenil.</w:t>
      </w:r>
      <w:r w:rsidRPr="007E703A">
        <w:rPr>
          <w:rFonts w:ascii="Times New Roman" w:hAnsi="Times New Roman" w:cs="Times New Roman"/>
          <w:sz w:val="24"/>
          <w:szCs w:val="24"/>
          <w:lang w:val="es-MX"/>
        </w:rPr>
        <w:br/>
        <w:t>Finalmente, se verificó la distribución y consistencia de las nuevas variables, dejándolas preparadas para la fase de modelamiento estadístico y segmentación.</w:t>
      </w:r>
    </w:p>
    <w:p w14:paraId="57DCD3BD" w14:textId="542CDD2E" w:rsidR="006A198B" w:rsidRPr="00B91C94" w:rsidRDefault="006A198B" w:rsidP="00B91C94">
      <w:pPr>
        <w:pStyle w:val="Tabla"/>
        <w:rPr>
          <w:rFonts w:cs="Times New Roman"/>
          <w:b w:val="0"/>
          <w:bCs w:val="0"/>
          <w:szCs w:val="24"/>
          <w:lang w:val="es-MX"/>
        </w:rPr>
      </w:pPr>
      <w:bookmarkStart w:id="10" w:name="_Toc213972304"/>
      <w:proofErr w:type="spellStart"/>
      <w:r w:rsidRPr="00B91C94">
        <w:rPr>
          <w:rFonts w:cs="Times New Roman"/>
          <w:szCs w:val="24"/>
        </w:rPr>
        <w:lastRenderedPageBreak/>
        <w:t>Pycaret</w:t>
      </w:r>
      <w:proofErr w:type="spellEnd"/>
      <w:r w:rsidRPr="00B91C94">
        <w:rPr>
          <w:rFonts w:cs="Times New Roman"/>
          <w:szCs w:val="24"/>
        </w:rPr>
        <w:t xml:space="preserve"> </w:t>
      </w:r>
      <w:proofErr w:type="spellStart"/>
      <w:r w:rsidRPr="00B91C94">
        <w:rPr>
          <w:rFonts w:cs="Times New Roman"/>
          <w:szCs w:val="24"/>
        </w:rPr>
        <w:t>clusterizacion</w:t>
      </w:r>
      <w:bookmarkEnd w:id="10"/>
      <w:proofErr w:type="spellEnd"/>
    </w:p>
    <w:p w14:paraId="49F4A3C2" w14:textId="6936C23F" w:rsidR="006A198B" w:rsidRPr="00B91C94" w:rsidRDefault="006A198B" w:rsidP="00B91C94">
      <w:pPr>
        <w:pStyle w:val="Tabla"/>
        <w:numPr>
          <w:ilvl w:val="0"/>
          <w:numId w:val="0"/>
        </w:numPr>
        <w:rPr>
          <w:rFonts w:cs="Times New Roman"/>
          <w:b w:val="0"/>
          <w:bCs w:val="0"/>
          <w:szCs w:val="24"/>
        </w:rPr>
      </w:pPr>
      <w:bookmarkStart w:id="11" w:name="_Toc213972305"/>
      <w:r w:rsidRPr="00B91C94">
        <w:rPr>
          <w:rFonts w:cs="Times New Roman"/>
          <w:b w:val="0"/>
          <w:bCs w:val="0"/>
          <w:szCs w:val="24"/>
        </w:rPr>
        <w:t xml:space="preserve">4.1 </w:t>
      </w:r>
      <w:r w:rsidRPr="00B91C94">
        <w:rPr>
          <w:rFonts w:cs="Times New Roman"/>
          <w:szCs w:val="24"/>
        </w:rPr>
        <w:t>Normalización</w:t>
      </w:r>
      <w:bookmarkEnd w:id="11"/>
    </w:p>
    <w:p w14:paraId="269EEA2E" w14:textId="4DF40B23" w:rsidR="006A198B" w:rsidRPr="00B91C94" w:rsidRDefault="006A198B" w:rsidP="00B91C94">
      <w:pPr>
        <w:pStyle w:val="Tabla"/>
        <w:numPr>
          <w:ilvl w:val="0"/>
          <w:numId w:val="0"/>
        </w:numPr>
        <w:rPr>
          <w:rFonts w:cs="Times New Roman"/>
          <w:b w:val="0"/>
          <w:bCs w:val="0"/>
          <w:szCs w:val="24"/>
        </w:rPr>
      </w:pPr>
      <w:bookmarkStart w:id="12" w:name="_Toc213972306"/>
      <w:r w:rsidRPr="00B91C94">
        <w:rPr>
          <w:rFonts w:cs="Times New Roman"/>
          <w:b w:val="0"/>
          <w:bCs w:val="0"/>
          <w:szCs w:val="24"/>
        </w:rPr>
        <w:t xml:space="preserve">Se aplicó el método Z-Score para escalar todas las variables numéricas, ya que el </w:t>
      </w:r>
      <w:proofErr w:type="spellStart"/>
      <w:r w:rsidRPr="00B91C94">
        <w:rPr>
          <w:rFonts w:cs="Times New Roman"/>
          <w:b w:val="0"/>
          <w:bCs w:val="0"/>
          <w:szCs w:val="24"/>
        </w:rPr>
        <w:t>clustering</w:t>
      </w:r>
      <w:proofErr w:type="spellEnd"/>
      <w:r w:rsidRPr="00B91C94">
        <w:rPr>
          <w:rFonts w:cs="Times New Roman"/>
          <w:b w:val="0"/>
          <w:bCs w:val="0"/>
          <w:szCs w:val="24"/>
        </w:rPr>
        <w:t xml:space="preserve"> es altamente sensible a la magnitud de los datos.</w:t>
      </w:r>
      <w:bookmarkEnd w:id="12"/>
    </w:p>
    <w:p w14:paraId="7ABB83A2" w14:textId="0EA5090C" w:rsidR="006A198B" w:rsidRPr="00FB11A2" w:rsidRDefault="006A198B" w:rsidP="00B91C94">
      <w:pPr>
        <w:pStyle w:val="Tabla"/>
        <w:numPr>
          <w:ilvl w:val="0"/>
          <w:numId w:val="0"/>
        </w:numPr>
        <w:rPr>
          <w:rFonts w:cs="Times New Roman"/>
          <w:b w:val="0"/>
          <w:bCs w:val="0"/>
          <w:szCs w:val="24"/>
          <w:lang w:val="en-US"/>
        </w:rPr>
      </w:pPr>
      <w:bookmarkStart w:id="13" w:name="_Toc213972307"/>
      <w:proofErr w:type="gramStart"/>
      <w:r w:rsidRPr="00FB11A2">
        <w:rPr>
          <w:rFonts w:cs="Times New Roman"/>
          <w:b w:val="0"/>
          <w:bCs w:val="0"/>
          <w:szCs w:val="24"/>
          <w:lang w:val="en-US"/>
        </w:rPr>
        <w:t>setup(</w:t>
      </w:r>
      <w:proofErr w:type="gramEnd"/>
      <w:r w:rsidRPr="00FB11A2">
        <w:rPr>
          <w:rFonts w:cs="Times New Roman"/>
          <w:b w:val="0"/>
          <w:bCs w:val="0"/>
          <w:szCs w:val="24"/>
          <w:lang w:val="en-US"/>
        </w:rPr>
        <w:t xml:space="preserve">data, normalize=True, </w:t>
      </w:r>
      <w:proofErr w:type="spellStart"/>
      <w:r w:rsidRPr="00FB11A2">
        <w:rPr>
          <w:rFonts w:cs="Times New Roman"/>
          <w:b w:val="0"/>
          <w:bCs w:val="0"/>
          <w:szCs w:val="24"/>
          <w:lang w:val="en-US"/>
        </w:rPr>
        <w:t>normalize_method</w:t>
      </w:r>
      <w:proofErr w:type="spellEnd"/>
      <w:r w:rsidRPr="00FB11A2">
        <w:rPr>
          <w:rFonts w:cs="Times New Roman"/>
          <w:b w:val="0"/>
          <w:bCs w:val="0"/>
          <w:szCs w:val="24"/>
          <w:lang w:val="en-US"/>
        </w:rPr>
        <w:t>='</w:t>
      </w:r>
      <w:proofErr w:type="spellStart"/>
      <w:r w:rsidRPr="00FB11A2">
        <w:rPr>
          <w:rFonts w:cs="Times New Roman"/>
          <w:b w:val="0"/>
          <w:bCs w:val="0"/>
          <w:szCs w:val="24"/>
          <w:lang w:val="en-US"/>
        </w:rPr>
        <w:t>zscore</w:t>
      </w:r>
      <w:proofErr w:type="spellEnd"/>
      <w:r w:rsidRPr="00FB11A2">
        <w:rPr>
          <w:rFonts w:cs="Times New Roman"/>
          <w:b w:val="0"/>
          <w:bCs w:val="0"/>
          <w:szCs w:val="24"/>
          <w:lang w:val="en-US"/>
        </w:rPr>
        <w:t>')</w:t>
      </w:r>
      <w:bookmarkEnd w:id="13"/>
    </w:p>
    <w:p w14:paraId="076E2F5B" w14:textId="17FF18E3" w:rsidR="006A198B" w:rsidRPr="00B91C94" w:rsidRDefault="006A198B" w:rsidP="00B91C94">
      <w:pPr>
        <w:pStyle w:val="Tabla"/>
        <w:numPr>
          <w:ilvl w:val="0"/>
          <w:numId w:val="0"/>
        </w:numPr>
        <w:rPr>
          <w:rFonts w:cs="Times New Roman"/>
          <w:szCs w:val="24"/>
        </w:rPr>
      </w:pPr>
      <w:bookmarkStart w:id="14" w:name="_Toc213972308"/>
      <w:r w:rsidRPr="00B91C94">
        <w:rPr>
          <w:rFonts w:cs="Times New Roman"/>
          <w:b w:val="0"/>
          <w:bCs w:val="0"/>
          <w:szCs w:val="24"/>
        </w:rPr>
        <w:t xml:space="preserve">4.2. </w:t>
      </w:r>
      <w:r w:rsidRPr="00B91C94">
        <w:rPr>
          <w:rFonts w:cs="Times New Roman"/>
          <w:szCs w:val="24"/>
        </w:rPr>
        <w:t>Reducción de la dimensionalidad</w:t>
      </w:r>
      <w:bookmarkEnd w:id="14"/>
    </w:p>
    <w:p w14:paraId="00382C80" w14:textId="445676FE" w:rsidR="006A198B" w:rsidRPr="00B91C94" w:rsidRDefault="006A198B" w:rsidP="00B91C94">
      <w:pPr>
        <w:pStyle w:val="Tabla"/>
        <w:numPr>
          <w:ilvl w:val="0"/>
          <w:numId w:val="0"/>
        </w:numPr>
        <w:rPr>
          <w:rFonts w:cs="Times New Roman"/>
          <w:b w:val="0"/>
          <w:bCs w:val="0"/>
          <w:szCs w:val="24"/>
        </w:rPr>
      </w:pPr>
      <w:bookmarkStart w:id="15" w:name="_Toc213972309"/>
      <w:r w:rsidRPr="00B91C94">
        <w:rPr>
          <w:rFonts w:cs="Times New Roman"/>
          <w:b w:val="0"/>
          <w:bCs w:val="0"/>
          <w:szCs w:val="24"/>
        </w:rPr>
        <w:t xml:space="preserve">Para mejorar la estabilidad de los </w:t>
      </w:r>
      <w:proofErr w:type="spellStart"/>
      <w:r w:rsidRPr="00B91C94">
        <w:rPr>
          <w:rFonts w:cs="Times New Roman"/>
          <w:b w:val="0"/>
          <w:bCs w:val="0"/>
          <w:szCs w:val="24"/>
        </w:rPr>
        <w:t>clusters</w:t>
      </w:r>
      <w:proofErr w:type="spellEnd"/>
      <w:r w:rsidRPr="00B91C94">
        <w:rPr>
          <w:rFonts w:cs="Times New Roman"/>
          <w:b w:val="0"/>
          <w:bCs w:val="0"/>
          <w:szCs w:val="24"/>
        </w:rPr>
        <w:t xml:space="preserve"> se aplicó PCA conservando el 95% de la varianza.</w:t>
      </w:r>
      <w:bookmarkEnd w:id="15"/>
    </w:p>
    <w:p w14:paraId="0FB4D016" w14:textId="522D2477" w:rsidR="006A198B" w:rsidRPr="00FB11A2" w:rsidRDefault="006A198B" w:rsidP="00B91C94">
      <w:pPr>
        <w:pStyle w:val="Tabla"/>
        <w:numPr>
          <w:ilvl w:val="0"/>
          <w:numId w:val="0"/>
        </w:numPr>
        <w:rPr>
          <w:rFonts w:cs="Times New Roman"/>
          <w:b w:val="0"/>
          <w:bCs w:val="0"/>
          <w:szCs w:val="24"/>
          <w:lang w:val="en-US"/>
        </w:rPr>
      </w:pPr>
      <w:bookmarkStart w:id="16" w:name="_Toc213972310"/>
      <w:proofErr w:type="gramStart"/>
      <w:r w:rsidRPr="00FB11A2">
        <w:rPr>
          <w:rFonts w:cs="Times New Roman"/>
          <w:b w:val="0"/>
          <w:bCs w:val="0"/>
          <w:szCs w:val="24"/>
          <w:lang w:val="en-US"/>
        </w:rPr>
        <w:t>setup(</w:t>
      </w:r>
      <w:proofErr w:type="gramEnd"/>
      <w:r w:rsidRPr="00FB11A2">
        <w:rPr>
          <w:rFonts w:cs="Times New Roman"/>
          <w:b w:val="0"/>
          <w:bCs w:val="0"/>
          <w:szCs w:val="24"/>
          <w:lang w:val="en-US"/>
        </w:rPr>
        <w:t xml:space="preserve">data, </w:t>
      </w:r>
      <w:proofErr w:type="spellStart"/>
      <w:r w:rsidRPr="00FB11A2">
        <w:rPr>
          <w:rFonts w:cs="Times New Roman"/>
          <w:b w:val="0"/>
          <w:bCs w:val="0"/>
          <w:szCs w:val="24"/>
          <w:lang w:val="en-US"/>
        </w:rPr>
        <w:t>pca</w:t>
      </w:r>
      <w:proofErr w:type="spellEnd"/>
      <w:r w:rsidRPr="00FB11A2">
        <w:rPr>
          <w:rFonts w:cs="Times New Roman"/>
          <w:b w:val="0"/>
          <w:bCs w:val="0"/>
          <w:szCs w:val="24"/>
          <w:lang w:val="en-US"/>
        </w:rPr>
        <w:t xml:space="preserve">=True, </w:t>
      </w:r>
      <w:proofErr w:type="spellStart"/>
      <w:r w:rsidRPr="00FB11A2">
        <w:rPr>
          <w:rFonts w:cs="Times New Roman"/>
          <w:b w:val="0"/>
          <w:bCs w:val="0"/>
          <w:szCs w:val="24"/>
          <w:lang w:val="en-US"/>
        </w:rPr>
        <w:t>pca_components</w:t>
      </w:r>
      <w:proofErr w:type="spellEnd"/>
      <w:r w:rsidRPr="00FB11A2">
        <w:rPr>
          <w:rFonts w:cs="Times New Roman"/>
          <w:b w:val="0"/>
          <w:bCs w:val="0"/>
          <w:szCs w:val="24"/>
          <w:lang w:val="en-US"/>
        </w:rPr>
        <w:t>=0.95)</w:t>
      </w:r>
      <w:bookmarkEnd w:id="16"/>
    </w:p>
    <w:p w14:paraId="37A7818C" w14:textId="488F6794" w:rsidR="006A198B" w:rsidRPr="00B91C94" w:rsidRDefault="006A198B" w:rsidP="00B91C94">
      <w:pPr>
        <w:pStyle w:val="Tabla"/>
        <w:numPr>
          <w:ilvl w:val="0"/>
          <w:numId w:val="0"/>
        </w:numPr>
        <w:rPr>
          <w:rFonts w:cs="Times New Roman"/>
          <w:b w:val="0"/>
          <w:bCs w:val="0"/>
          <w:szCs w:val="24"/>
        </w:rPr>
      </w:pPr>
      <w:bookmarkStart w:id="17" w:name="_Toc213972311"/>
      <w:r w:rsidRPr="00B91C94">
        <w:rPr>
          <w:rFonts w:cs="Times New Roman"/>
          <w:b w:val="0"/>
          <w:bCs w:val="0"/>
          <w:szCs w:val="24"/>
        </w:rPr>
        <w:t xml:space="preserve">4.3. </w:t>
      </w:r>
      <w:r w:rsidRPr="00B91C94">
        <w:rPr>
          <w:rFonts w:cs="Times New Roman"/>
          <w:szCs w:val="24"/>
        </w:rPr>
        <w:t xml:space="preserve">Modelado con </w:t>
      </w:r>
      <w:proofErr w:type="spellStart"/>
      <w:r w:rsidRPr="00B91C94">
        <w:rPr>
          <w:rFonts w:cs="Times New Roman"/>
          <w:szCs w:val="24"/>
        </w:rPr>
        <w:t>PyCaret</w:t>
      </w:r>
      <w:bookmarkEnd w:id="17"/>
      <w:proofErr w:type="spellEnd"/>
    </w:p>
    <w:p w14:paraId="5BB56887" w14:textId="20974B29" w:rsidR="006A198B" w:rsidRPr="00B91C94" w:rsidRDefault="006A198B" w:rsidP="00B91C94">
      <w:pPr>
        <w:pStyle w:val="Tabla"/>
        <w:numPr>
          <w:ilvl w:val="0"/>
          <w:numId w:val="0"/>
        </w:numPr>
        <w:rPr>
          <w:rFonts w:cs="Times New Roman"/>
          <w:b w:val="0"/>
          <w:bCs w:val="0"/>
          <w:szCs w:val="24"/>
        </w:rPr>
      </w:pPr>
      <w:bookmarkStart w:id="18" w:name="_Toc213972312"/>
      <w:r w:rsidRPr="00B91C94">
        <w:rPr>
          <w:rFonts w:cs="Times New Roman"/>
          <w:b w:val="0"/>
          <w:bCs w:val="0"/>
          <w:szCs w:val="24"/>
        </w:rPr>
        <w:t>Se evaluaron diferentes algoritmos mediante:</w:t>
      </w:r>
      <w:bookmarkEnd w:id="18"/>
    </w:p>
    <w:p w14:paraId="6B51905F" w14:textId="6E0038FD" w:rsidR="006A198B" w:rsidRPr="00B91C94" w:rsidRDefault="00BE53C8" w:rsidP="00B91C94">
      <w:pPr>
        <w:pStyle w:val="Tabla"/>
        <w:numPr>
          <w:ilvl w:val="0"/>
          <w:numId w:val="0"/>
        </w:numPr>
        <w:rPr>
          <w:rFonts w:cs="Times New Roman"/>
          <w:b w:val="0"/>
          <w:bCs w:val="0"/>
          <w:szCs w:val="24"/>
          <w:lang w:val="es-MX"/>
        </w:rPr>
      </w:pPr>
      <w:bookmarkStart w:id="19" w:name="_Toc213972313"/>
      <w:proofErr w:type="spellStart"/>
      <w:r w:rsidRPr="00B91C94">
        <w:rPr>
          <w:rFonts w:cs="Times New Roman"/>
          <w:b w:val="0"/>
          <w:bCs w:val="0"/>
          <w:szCs w:val="24"/>
          <w:lang w:val="es-MX"/>
        </w:rPr>
        <w:t>best</w:t>
      </w:r>
      <w:proofErr w:type="spellEnd"/>
      <w:r w:rsidRPr="00B91C94">
        <w:rPr>
          <w:rFonts w:cs="Times New Roman"/>
          <w:b w:val="0"/>
          <w:bCs w:val="0"/>
          <w:szCs w:val="24"/>
          <w:lang w:val="es-MX"/>
        </w:rPr>
        <w:t xml:space="preserve"> = </w:t>
      </w:r>
      <w:proofErr w:type="spellStart"/>
      <w:r w:rsidRPr="00B91C94">
        <w:rPr>
          <w:rFonts w:cs="Times New Roman"/>
          <w:b w:val="0"/>
          <w:bCs w:val="0"/>
          <w:szCs w:val="24"/>
          <w:lang w:val="es-MX"/>
        </w:rPr>
        <w:t>compare_</w:t>
      </w:r>
      <w:proofErr w:type="gramStart"/>
      <w:r w:rsidRPr="00B91C94">
        <w:rPr>
          <w:rFonts w:cs="Times New Roman"/>
          <w:b w:val="0"/>
          <w:bCs w:val="0"/>
          <w:szCs w:val="24"/>
          <w:lang w:val="es-MX"/>
        </w:rPr>
        <w:t>models</w:t>
      </w:r>
      <w:proofErr w:type="spellEnd"/>
      <w:r w:rsidRPr="00B91C94">
        <w:rPr>
          <w:rFonts w:cs="Times New Roman"/>
          <w:b w:val="0"/>
          <w:bCs w:val="0"/>
          <w:szCs w:val="24"/>
          <w:lang w:val="es-MX"/>
        </w:rPr>
        <w:t>(</w:t>
      </w:r>
      <w:proofErr w:type="gramEnd"/>
      <w:r w:rsidRPr="00B91C94">
        <w:rPr>
          <w:rFonts w:cs="Times New Roman"/>
          <w:b w:val="0"/>
          <w:bCs w:val="0"/>
          <w:szCs w:val="24"/>
          <w:lang w:val="es-MX"/>
        </w:rPr>
        <w:t>)</w:t>
      </w:r>
      <w:bookmarkEnd w:id="19"/>
    </w:p>
    <w:p w14:paraId="74942063" w14:textId="77777777" w:rsidR="00BE53C8" w:rsidRPr="00B91C94" w:rsidRDefault="00BE53C8" w:rsidP="00B91C94">
      <w:pPr>
        <w:pStyle w:val="NormalWeb"/>
        <w:jc w:val="both"/>
      </w:pPr>
      <w:r w:rsidRPr="00B91C94">
        <w:t>Los modelos evaluados incluyen:</w:t>
      </w:r>
    </w:p>
    <w:p w14:paraId="71AB5B7D" w14:textId="77777777" w:rsidR="00BE53C8" w:rsidRPr="00B91C94" w:rsidRDefault="00BE53C8" w:rsidP="00B91C94">
      <w:pPr>
        <w:pStyle w:val="NormalWeb"/>
        <w:numPr>
          <w:ilvl w:val="0"/>
          <w:numId w:val="31"/>
        </w:numPr>
        <w:jc w:val="both"/>
      </w:pPr>
      <w:r w:rsidRPr="00B91C94">
        <w:t>K-</w:t>
      </w:r>
      <w:proofErr w:type="spellStart"/>
      <w:r w:rsidRPr="00B91C94">
        <w:t>Means</w:t>
      </w:r>
      <w:proofErr w:type="spellEnd"/>
    </w:p>
    <w:p w14:paraId="55E1CF68" w14:textId="77777777" w:rsidR="00BE53C8" w:rsidRPr="00B91C94" w:rsidRDefault="00BE53C8" w:rsidP="00B91C94">
      <w:pPr>
        <w:pStyle w:val="NormalWeb"/>
        <w:numPr>
          <w:ilvl w:val="0"/>
          <w:numId w:val="31"/>
        </w:numPr>
        <w:jc w:val="both"/>
      </w:pPr>
      <w:proofErr w:type="spellStart"/>
      <w:r w:rsidRPr="00B91C94">
        <w:t>Agglomerative</w:t>
      </w:r>
      <w:proofErr w:type="spellEnd"/>
      <w:r w:rsidRPr="00B91C94">
        <w:t xml:space="preserve"> </w:t>
      </w:r>
      <w:proofErr w:type="spellStart"/>
      <w:r w:rsidRPr="00B91C94">
        <w:t>Clustering</w:t>
      </w:r>
      <w:proofErr w:type="spellEnd"/>
    </w:p>
    <w:p w14:paraId="52DEB281" w14:textId="77777777" w:rsidR="00BE53C8" w:rsidRPr="00B91C94" w:rsidRDefault="00BE53C8" w:rsidP="00B91C94">
      <w:pPr>
        <w:pStyle w:val="NormalWeb"/>
        <w:numPr>
          <w:ilvl w:val="0"/>
          <w:numId w:val="31"/>
        </w:numPr>
        <w:jc w:val="both"/>
      </w:pPr>
      <w:r w:rsidRPr="00B91C94">
        <w:t xml:space="preserve">Gaussian Mixture </w:t>
      </w:r>
      <w:proofErr w:type="spellStart"/>
      <w:r w:rsidRPr="00B91C94">
        <w:t>Models</w:t>
      </w:r>
      <w:proofErr w:type="spellEnd"/>
    </w:p>
    <w:p w14:paraId="4472E404" w14:textId="77777777" w:rsidR="00BE53C8" w:rsidRPr="00B91C94" w:rsidRDefault="00BE53C8" w:rsidP="00B91C94">
      <w:pPr>
        <w:pStyle w:val="NormalWeb"/>
        <w:numPr>
          <w:ilvl w:val="0"/>
          <w:numId w:val="31"/>
        </w:numPr>
        <w:jc w:val="both"/>
      </w:pPr>
      <w:r w:rsidRPr="00B91C94">
        <w:t>DBSCAN</w:t>
      </w:r>
    </w:p>
    <w:p w14:paraId="06A24F8A" w14:textId="77777777" w:rsidR="00BE53C8" w:rsidRPr="00B91C94" w:rsidRDefault="00BE53C8" w:rsidP="00B91C94">
      <w:pPr>
        <w:pStyle w:val="NormalWeb"/>
        <w:numPr>
          <w:ilvl w:val="0"/>
          <w:numId w:val="31"/>
        </w:numPr>
        <w:jc w:val="both"/>
      </w:pPr>
      <w:proofErr w:type="spellStart"/>
      <w:r w:rsidRPr="00B91C94">
        <w:t>Birch</w:t>
      </w:r>
      <w:proofErr w:type="spellEnd"/>
    </w:p>
    <w:p w14:paraId="05C0F1F5" w14:textId="77777777" w:rsidR="00BE53C8" w:rsidRPr="00B91C94" w:rsidRDefault="00BE53C8" w:rsidP="00B91C94">
      <w:pPr>
        <w:pStyle w:val="Ttulo3"/>
        <w:jc w:val="both"/>
        <w:rPr>
          <w:b w:val="0"/>
          <w:bCs w:val="0"/>
          <w:sz w:val="24"/>
          <w:szCs w:val="24"/>
        </w:rPr>
      </w:pPr>
      <w:bookmarkStart w:id="20" w:name="_Toc213972314"/>
      <w:r w:rsidRPr="00B91C94">
        <w:rPr>
          <w:b w:val="0"/>
          <w:bCs w:val="0"/>
          <w:sz w:val="24"/>
          <w:szCs w:val="24"/>
        </w:rPr>
        <w:t>Selección del Modelo</w:t>
      </w:r>
      <w:bookmarkEnd w:id="20"/>
    </w:p>
    <w:p w14:paraId="560F0737" w14:textId="77777777" w:rsidR="00BE53C8" w:rsidRPr="00B91C94" w:rsidRDefault="00BE53C8" w:rsidP="00B91C94">
      <w:pPr>
        <w:pStyle w:val="NormalWeb"/>
        <w:jc w:val="both"/>
      </w:pPr>
      <w:r w:rsidRPr="00B91C94">
        <w:t>La selección se basó en:</w:t>
      </w:r>
    </w:p>
    <w:p w14:paraId="1994ABB2" w14:textId="77777777" w:rsidR="00BE53C8" w:rsidRPr="00B91C94" w:rsidRDefault="00BE53C8" w:rsidP="00B91C94">
      <w:pPr>
        <w:pStyle w:val="NormalWeb"/>
        <w:numPr>
          <w:ilvl w:val="0"/>
          <w:numId w:val="32"/>
        </w:numPr>
        <w:jc w:val="both"/>
      </w:pPr>
      <w:r w:rsidRPr="00B91C94">
        <w:rPr>
          <w:rStyle w:val="Textoennegrita"/>
          <w:b w:val="0"/>
          <w:bCs w:val="0"/>
        </w:rPr>
        <w:t>Índice de Silueta</w:t>
      </w:r>
    </w:p>
    <w:p w14:paraId="778B96AA" w14:textId="77777777" w:rsidR="00BE53C8" w:rsidRPr="00B91C94" w:rsidRDefault="00BE53C8" w:rsidP="00B91C94">
      <w:pPr>
        <w:pStyle w:val="NormalWeb"/>
        <w:numPr>
          <w:ilvl w:val="0"/>
          <w:numId w:val="32"/>
        </w:numPr>
        <w:jc w:val="both"/>
      </w:pPr>
      <w:proofErr w:type="spellStart"/>
      <w:r w:rsidRPr="00B91C94">
        <w:rPr>
          <w:rStyle w:val="Textoennegrita"/>
          <w:b w:val="0"/>
          <w:bCs w:val="0"/>
        </w:rPr>
        <w:t>Calinski-Harabasz</w:t>
      </w:r>
      <w:proofErr w:type="spellEnd"/>
    </w:p>
    <w:p w14:paraId="411FF124" w14:textId="77777777" w:rsidR="00BE53C8" w:rsidRPr="00B91C94" w:rsidRDefault="00BE53C8" w:rsidP="00B91C94">
      <w:pPr>
        <w:pStyle w:val="NormalWeb"/>
        <w:numPr>
          <w:ilvl w:val="0"/>
          <w:numId w:val="32"/>
        </w:numPr>
        <w:jc w:val="both"/>
      </w:pPr>
      <w:r w:rsidRPr="00B91C94">
        <w:rPr>
          <w:rStyle w:val="Textoennegrita"/>
          <w:b w:val="0"/>
          <w:bCs w:val="0"/>
        </w:rPr>
        <w:t>Davies-</w:t>
      </w:r>
      <w:proofErr w:type="spellStart"/>
      <w:r w:rsidRPr="00B91C94">
        <w:rPr>
          <w:rStyle w:val="Textoennegrita"/>
          <w:b w:val="0"/>
          <w:bCs w:val="0"/>
        </w:rPr>
        <w:t>Bouldin</w:t>
      </w:r>
      <w:proofErr w:type="spellEnd"/>
    </w:p>
    <w:p w14:paraId="4C0DE5A1" w14:textId="77777777" w:rsidR="008C5BEA" w:rsidRPr="00B91C94" w:rsidRDefault="008C5BEA" w:rsidP="00B91C94">
      <w:pPr>
        <w:pStyle w:val="Tabla"/>
        <w:numPr>
          <w:ilvl w:val="0"/>
          <w:numId w:val="0"/>
        </w:numPr>
        <w:rPr>
          <w:rFonts w:cs="Times New Roman"/>
          <w:szCs w:val="24"/>
        </w:rPr>
      </w:pPr>
      <w:bookmarkStart w:id="21" w:name="_Toc213972315"/>
      <w:r w:rsidRPr="00B91C94">
        <w:rPr>
          <w:rFonts w:cs="Times New Roman"/>
          <w:szCs w:val="24"/>
        </w:rPr>
        <w:lastRenderedPageBreak/>
        <w:t>Descripción e Interpretación de la Tabla de Resultados de Modelos (</w:t>
      </w:r>
      <w:proofErr w:type="spellStart"/>
      <w:r w:rsidRPr="00B91C94">
        <w:rPr>
          <w:rFonts w:cs="Times New Roman"/>
          <w:szCs w:val="24"/>
        </w:rPr>
        <w:t>PyCaret</w:t>
      </w:r>
      <w:proofErr w:type="spellEnd"/>
      <w:r w:rsidRPr="00B91C94">
        <w:rPr>
          <w:rFonts w:cs="Times New Roman"/>
          <w:szCs w:val="24"/>
        </w:rPr>
        <w:t>)</w:t>
      </w:r>
      <w:bookmarkEnd w:id="21"/>
    </w:p>
    <w:p w14:paraId="5AAF7AF3" w14:textId="77777777" w:rsidR="008C5BEA" w:rsidRPr="00B91C94" w:rsidRDefault="008C5BEA" w:rsidP="00B91C94">
      <w:pPr>
        <w:pStyle w:val="Tabla"/>
        <w:numPr>
          <w:ilvl w:val="0"/>
          <w:numId w:val="0"/>
        </w:numPr>
        <w:rPr>
          <w:rStyle w:val="Textoennegrita"/>
          <w:rFonts w:cs="Times New Roman"/>
          <w:szCs w:val="24"/>
        </w:rPr>
      </w:pPr>
      <w:bookmarkStart w:id="22" w:name="_Toc213972316"/>
      <w:r w:rsidRPr="00B91C94">
        <w:rPr>
          <w:rFonts w:cs="Times New Roman"/>
          <w:b w:val="0"/>
          <w:bCs w:val="0"/>
          <w:szCs w:val="24"/>
        </w:rPr>
        <w:t xml:space="preserve">Cada modelo fue evaluado utilizando métricas como </w:t>
      </w:r>
      <w:proofErr w:type="spellStart"/>
      <w:r w:rsidRPr="00B91C94">
        <w:rPr>
          <w:rStyle w:val="Textoennegrita"/>
          <w:rFonts w:cs="Times New Roman"/>
          <w:szCs w:val="24"/>
        </w:rPr>
        <w:t>Accuracy</w:t>
      </w:r>
      <w:proofErr w:type="spellEnd"/>
      <w:r w:rsidRPr="00B91C94">
        <w:rPr>
          <w:rFonts w:cs="Times New Roman"/>
          <w:b w:val="0"/>
          <w:bCs w:val="0"/>
          <w:szCs w:val="24"/>
        </w:rPr>
        <w:t xml:space="preserve">, </w:t>
      </w:r>
      <w:r w:rsidRPr="00B91C94">
        <w:rPr>
          <w:rStyle w:val="Textoennegrita"/>
          <w:rFonts w:cs="Times New Roman"/>
          <w:szCs w:val="24"/>
        </w:rPr>
        <w:t>AUC</w:t>
      </w:r>
      <w:r w:rsidRPr="00B91C94">
        <w:rPr>
          <w:rFonts w:cs="Times New Roman"/>
          <w:b w:val="0"/>
          <w:bCs w:val="0"/>
          <w:szCs w:val="24"/>
        </w:rPr>
        <w:t xml:space="preserve">, </w:t>
      </w:r>
      <w:proofErr w:type="spellStart"/>
      <w:r w:rsidRPr="00B91C94">
        <w:rPr>
          <w:rStyle w:val="Textoennegrita"/>
          <w:rFonts w:cs="Times New Roman"/>
          <w:szCs w:val="24"/>
        </w:rPr>
        <w:t>Recall</w:t>
      </w:r>
      <w:proofErr w:type="spellEnd"/>
      <w:r w:rsidRPr="00B91C94">
        <w:rPr>
          <w:rFonts w:cs="Times New Roman"/>
          <w:b w:val="0"/>
          <w:bCs w:val="0"/>
          <w:szCs w:val="24"/>
        </w:rPr>
        <w:t xml:space="preserve">, </w:t>
      </w:r>
      <w:proofErr w:type="spellStart"/>
      <w:r w:rsidRPr="00B91C94">
        <w:rPr>
          <w:rStyle w:val="Textoennegrita"/>
          <w:rFonts w:cs="Times New Roman"/>
          <w:szCs w:val="24"/>
        </w:rPr>
        <w:t>Precision</w:t>
      </w:r>
      <w:proofErr w:type="spellEnd"/>
      <w:r w:rsidRPr="00B91C94">
        <w:rPr>
          <w:rFonts w:cs="Times New Roman"/>
          <w:b w:val="0"/>
          <w:bCs w:val="0"/>
          <w:szCs w:val="24"/>
        </w:rPr>
        <w:t xml:space="preserve">, </w:t>
      </w:r>
      <w:r w:rsidRPr="00B91C94">
        <w:rPr>
          <w:rStyle w:val="Textoennegrita"/>
          <w:rFonts w:cs="Times New Roman"/>
          <w:szCs w:val="24"/>
        </w:rPr>
        <w:t>F1</w:t>
      </w:r>
      <w:r w:rsidRPr="00B91C94">
        <w:rPr>
          <w:rFonts w:cs="Times New Roman"/>
          <w:b w:val="0"/>
          <w:bCs w:val="0"/>
          <w:szCs w:val="24"/>
        </w:rPr>
        <w:t xml:space="preserve">, </w:t>
      </w:r>
      <w:r w:rsidRPr="00B91C94">
        <w:rPr>
          <w:rStyle w:val="Textoennegrita"/>
          <w:rFonts w:cs="Times New Roman"/>
          <w:szCs w:val="24"/>
        </w:rPr>
        <w:t>Kappa</w:t>
      </w:r>
      <w:r w:rsidRPr="00B91C94">
        <w:rPr>
          <w:rFonts w:cs="Times New Roman"/>
          <w:b w:val="0"/>
          <w:bCs w:val="0"/>
          <w:szCs w:val="24"/>
        </w:rPr>
        <w:t xml:space="preserve">, </w:t>
      </w:r>
      <w:r w:rsidRPr="00B91C94">
        <w:rPr>
          <w:rStyle w:val="Textoennegrita"/>
          <w:rFonts w:cs="Times New Roman"/>
          <w:szCs w:val="24"/>
        </w:rPr>
        <w:t>MCC</w:t>
      </w:r>
      <w:r w:rsidRPr="00B91C94">
        <w:rPr>
          <w:rFonts w:cs="Times New Roman"/>
          <w:b w:val="0"/>
          <w:bCs w:val="0"/>
          <w:szCs w:val="24"/>
        </w:rPr>
        <w:t xml:space="preserve"> y </w:t>
      </w:r>
      <w:r w:rsidRPr="00B91C94">
        <w:rPr>
          <w:rStyle w:val="Textoennegrita"/>
          <w:rFonts w:cs="Times New Roman"/>
          <w:szCs w:val="24"/>
        </w:rPr>
        <w:t>Tiempo de ejecución (TT).</w:t>
      </w:r>
      <w:bookmarkEnd w:id="22"/>
    </w:p>
    <w:p w14:paraId="7E6ECA58" w14:textId="77777777" w:rsidR="008C5BEA" w:rsidRPr="00B91C94" w:rsidRDefault="008C5BEA" w:rsidP="00B91C94">
      <w:pPr>
        <w:pStyle w:val="NormalWeb"/>
        <w:jc w:val="both"/>
      </w:pPr>
      <w:r w:rsidRPr="00B91C94">
        <w:t xml:space="preserve">El modelo </w:t>
      </w:r>
      <w:proofErr w:type="spellStart"/>
      <w:r w:rsidRPr="00B91C94">
        <w:rPr>
          <w:rStyle w:val="Textoennegrita"/>
          <w:b w:val="0"/>
          <w:bCs w:val="0"/>
        </w:rPr>
        <w:t>Decision</w:t>
      </w:r>
      <w:proofErr w:type="spellEnd"/>
      <w:r w:rsidRPr="00B91C94">
        <w:rPr>
          <w:rStyle w:val="Textoennegrita"/>
          <w:b w:val="0"/>
          <w:bCs w:val="0"/>
        </w:rPr>
        <w:t xml:space="preserve"> </w:t>
      </w:r>
      <w:proofErr w:type="spellStart"/>
      <w:r w:rsidRPr="00B91C94">
        <w:rPr>
          <w:rStyle w:val="Textoennegrita"/>
          <w:b w:val="0"/>
          <w:bCs w:val="0"/>
        </w:rPr>
        <w:t>Tree</w:t>
      </w:r>
      <w:proofErr w:type="spellEnd"/>
      <w:r w:rsidRPr="00B91C94">
        <w:rPr>
          <w:rStyle w:val="Textoennegrita"/>
          <w:b w:val="0"/>
          <w:bCs w:val="0"/>
        </w:rPr>
        <w:t xml:space="preserve"> </w:t>
      </w:r>
      <w:proofErr w:type="spellStart"/>
      <w:r w:rsidRPr="00B91C94">
        <w:rPr>
          <w:rStyle w:val="Textoennegrita"/>
          <w:b w:val="0"/>
          <w:bCs w:val="0"/>
        </w:rPr>
        <w:t>Classifier</w:t>
      </w:r>
      <w:proofErr w:type="spellEnd"/>
      <w:r w:rsidRPr="00B91C94">
        <w:t xml:space="preserve"> muestra los mejores resultados generales entre todos los modelos evaluados, destacando especialmente en:</w:t>
      </w:r>
    </w:p>
    <w:p w14:paraId="7B55880D" w14:textId="77777777" w:rsidR="008C5BEA" w:rsidRPr="00B91C94" w:rsidRDefault="008C5BEA" w:rsidP="00B91C94">
      <w:pPr>
        <w:pStyle w:val="NormalWeb"/>
        <w:numPr>
          <w:ilvl w:val="0"/>
          <w:numId w:val="35"/>
        </w:numPr>
        <w:jc w:val="both"/>
      </w:pPr>
      <w:proofErr w:type="spellStart"/>
      <w:r w:rsidRPr="00B91C94">
        <w:rPr>
          <w:rStyle w:val="Textoennegrita"/>
          <w:b w:val="0"/>
          <w:bCs w:val="0"/>
        </w:rPr>
        <w:t>Accuracy</w:t>
      </w:r>
      <w:proofErr w:type="spellEnd"/>
      <w:r w:rsidRPr="00B91C94">
        <w:rPr>
          <w:rStyle w:val="Textoennegrita"/>
          <w:b w:val="0"/>
          <w:bCs w:val="0"/>
        </w:rPr>
        <w:t>:</w:t>
      </w:r>
      <w:r w:rsidRPr="00B91C94">
        <w:t xml:space="preserve"> 0.9288</w:t>
      </w:r>
    </w:p>
    <w:p w14:paraId="1B51651E" w14:textId="77777777" w:rsidR="008C5BEA" w:rsidRPr="00B91C94" w:rsidRDefault="008C5BEA" w:rsidP="00B91C94">
      <w:pPr>
        <w:pStyle w:val="NormalWeb"/>
        <w:numPr>
          <w:ilvl w:val="0"/>
          <w:numId w:val="35"/>
        </w:numPr>
        <w:jc w:val="both"/>
      </w:pPr>
      <w:proofErr w:type="spellStart"/>
      <w:r w:rsidRPr="00B91C94">
        <w:rPr>
          <w:rStyle w:val="Textoennegrita"/>
          <w:b w:val="0"/>
          <w:bCs w:val="0"/>
        </w:rPr>
        <w:t>Recall</w:t>
      </w:r>
      <w:proofErr w:type="spellEnd"/>
      <w:r w:rsidRPr="00B91C94">
        <w:rPr>
          <w:rStyle w:val="Textoennegrita"/>
          <w:b w:val="0"/>
          <w:bCs w:val="0"/>
        </w:rPr>
        <w:t>:</w:t>
      </w:r>
      <w:r w:rsidRPr="00B91C94">
        <w:t xml:space="preserve"> 0.9731</w:t>
      </w:r>
    </w:p>
    <w:p w14:paraId="1CA0F642" w14:textId="77777777" w:rsidR="008C5BEA" w:rsidRPr="00B91C94" w:rsidRDefault="008C5BEA" w:rsidP="00B91C94">
      <w:pPr>
        <w:pStyle w:val="NormalWeb"/>
        <w:numPr>
          <w:ilvl w:val="0"/>
          <w:numId w:val="35"/>
        </w:numPr>
        <w:jc w:val="both"/>
      </w:pPr>
      <w:proofErr w:type="spellStart"/>
      <w:r w:rsidRPr="00B91C94">
        <w:rPr>
          <w:rStyle w:val="Textoennegrita"/>
          <w:b w:val="0"/>
          <w:bCs w:val="0"/>
        </w:rPr>
        <w:t>Precision</w:t>
      </w:r>
      <w:proofErr w:type="spellEnd"/>
      <w:r w:rsidRPr="00B91C94">
        <w:rPr>
          <w:rStyle w:val="Textoennegrita"/>
          <w:b w:val="0"/>
          <w:bCs w:val="0"/>
        </w:rPr>
        <w:t>:</w:t>
      </w:r>
      <w:r w:rsidRPr="00B91C94">
        <w:t xml:space="preserve"> 0.9535</w:t>
      </w:r>
    </w:p>
    <w:p w14:paraId="66140AF4" w14:textId="77777777" w:rsidR="008C5BEA" w:rsidRPr="00B91C94" w:rsidRDefault="008C5BEA" w:rsidP="00B91C94">
      <w:pPr>
        <w:pStyle w:val="NormalWeb"/>
        <w:numPr>
          <w:ilvl w:val="0"/>
          <w:numId w:val="35"/>
        </w:numPr>
        <w:jc w:val="both"/>
      </w:pPr>
      <w:r w:rsidRPr="00B91C94">
        <w:rPr>
          <w:rStyle w:val="Textoennegrita"/>
          <w:b w:val="0"/>
          <w:bCs w:val="0"/>
        </w:rPr>
        <w:t>F1 Score:</w:t>
      </w:r>
      <w:r w:rsidRPr="00B91C94">
        <w:t xml:space="preserve"> 0.9628</w:t>
      </w:r>
    </w:p>
    <w:p w14:paraId="1A9C7062" w14:textId="2AC98734" w:rsidR="00B91C94" w:rsidRPr="00B91C94" w:rsidRDefault="008C5BEA" w:rsidP="00B91C94">
      <w:pPr>
        <w:pStyle w:val="Tabla"/>
        <w:numPr>
          <w:ilvl w:val="0"/>
          <w:numId w:val="0"/>
        </w:numPr>
        <w:rPr>
          <w:rFonts w:cs="Times New Roman"/>
          <w:b w:val="0"/>
          <w:bCs w:val="0"/>
          <w:szCs w:val="24"/>
          <w:lang w:val="es-MX"/>
        </w:rPr>
      </w:pPr>
      <w:bookmarkStart w:id="23" w:name="_Toc213972317"/>
      <w:r w:rsidRPr="00B91C94">
        <w:rPr>
          <w:rFonts w:cs="Times New Roman"/>
          <w:b w:val="0"/>
          <w:bCs w:val="0"/>
          <w:szCs w:val="24"/>
        </w:rPr>
        <w:t>Est</w:t>
      </w:r>
      <w:r w:rsidR="00B91C94" w:rsidRPr="00B91C94">
        <w:rPr>
          <w:b w:val="0"/>
          <w:bCs w:val="0"/>
        </w:rPr>
        <w:t xml:space="preserve">os resultados indican un </w:t>
      </w:r>
      <w:proofErr w:type="spellStart"/>
      <w:r w:rsidR="00B91C94" w:rsidRPr="00B91C94">
        <w:rPr>
          <w:b w:val="0"/>
          <w:bCs w:val="0"/>
        </w:rPr>
        <w:t>Accuracy</w:t>
      </w:r>
      <w:proofErr w:type="spellEnd"/>
      <w:r w:rsidR="00B91C94" w:rsidRPr="00B91C94">
        <w:rPr>
          <w:b w:val="0"/>
          <w:bCs w:val="0"/>
        </w:rPr>
        <w:t xml:space="preserve"> alto, con un 92.88% de predicciones correctas sobre el total, con un </w:t>
      </w:r>
      <w:proofErr w:type="spellStart"/>
      <w:r w:rsidR="00B91C94" w:rsidRPr="00B91C94">
        <w:rPr>
          <w:b w:val="0"/>
          <w:bCs w:val="0"/>
        </w:rPr>
        <w:t>recall</w:t>
      </w:r>
      <w:proofErr w:type="spellEnd"/>
      <w:r w:rsidR="00B91C94" w:rsidRPr="00B91C94">
        <w:rPr>
          <w:b w:val="0"/>
          <w:bCs w:val="0"/>
        </w:rPr>
        <w:t xml:space="preserve"> extremadamente alto de 0.9731 con una precisión del 0.95 lo que confirma estabilidad y robustez.</w:t>
      </w:r>
      <w:r w:rsidR="00B91C94" w:rsidRPr="00B91C94">
        <w:rPr>
          <w:rFonts w:cs="Times New Roman"/>
          <w:b w:val="0"/>
          <w:bCs w:val="0"/>
          <w:szCs w:val="24"/>
        </w:rPr>
        <w:t xml:space="preserve"> </w:t>
      </w:r>
      <w:r w:rsidR="00B91C94">
        <w:rPr>
          <w:rFonts w:cs="Times New Roman"/>
          <w:b w:val="0"/>
          <w:bCs w:val="0"/>
          <w:szCs w:val="24"/>
        </w:rPr>
        <w:t>No obstante</w:t>
      </w:r>
      <w:r w:rsidR="00B91C94" w:rsidRPr="00B91C94">
        <w:rPr>
          <w:rFonts w:cs="Times New Roman"/>
          <w:b w:val="0"/>
          <w:bCs w:val="0"/>
          <w:szCs w:val="24"/>
        </w:rPr>
        <w:t xml:space="preserve">, su valor </w:t>
      </w:r>
      <w:r w:rsidR="00B91C94" w:rsidRPr="00B91C94">
        <w:rPr>
          <w:rStyle w:val="Textoennegrita"/>
          <w:rFonts w:cs="Times New Roman"/>
          <w:szCs w:val="24"/>
        </w:rPr>
        <w:t>AUC (0.5080)</w:t>
      </w:r>
      <w:r w:rsidR="00B91C94" w:rsidRPr="00B91C94">
        <w:rPr>
          <w:rFonts w:cs="Times New Roman"/>
          <w:b w:val="0"/>
          <w:bCs w:val="0"/>
          <w:szCs w:val="24"/>
        </w:rPr>
        <w:t xml:space="preserve"> es bajo, lo cual indica que su capacidad para discriminar entre clases (curva ROC) es limitada. Es un buen clasificador, pero no un gran separador probabilístico.</w:t>
      </w:r>
      <w:bookmarkEnd w:id="23"/>
    </w:p>
    <w:p w14:paraId="29F52FB3" w14:textId="7E9018EB" w:rsidR="008C5BEA" w:rsidRPr="00B91C94" w:rsidRDefault="008C5BEA" w:rsidP="00B91C94">
      <w:pPr>
        <w:pStyle w:val="NormalWeb"/>
        <w:jc w:val="both"/>
      </w:pPr>
    </w:p>
    <w:p w14:paraId="57FEA4AB" w14:textId="25FC49FF" w:rsidR="00BE53C8" w:rsidRDefault="00BE53C8" w:rsidP="00B91C94">
      <w:pPr>
        <w:pStyle w:val="Tabla"/>
        <w:numPr>
          <w:ilvl w:val="0"/>
          <w:numId w:val="0"/>
        </w:numPr>
        <w:rPr>
          <w:rFonts w:cs="Times New Roman"/>
          <w:b w:val="0"/>
          <w:bCs w:val="0"/>
          <w:szCs w:val="24"/>
          <w:lang w:val="es-MX"/>
        </w:rPr>
      </w:pPr>
      <w:bookmarkStart w:id="24" w:name="_Toc213972318"/>
      <w:r w:rsidRPr="00B91C94">
        <w:rPr>
          <w:rFonts w:cs="Times New Roman"/>
          <w:b w:val="0"/>
          <w:bCs w:val="0"/>
          <w:noProof/>
          <w:szCs w:val="24"/>
          <w:lang w:val="es-MX"/>
        </w:rPr>
        <w:lastRenderedPageBreak/>
        <w:drawing>
          <wp:inline distT="0" distB="0" distL="0" distR="0" wp14:anchorId="3C1C48D6" wp14:editId="7ED8C41C">
            <wp:extent cx="5612130" cy="3437255"/>
            <wp:effectExtent l="0" t="0" r="7620" b="0"/>
            <wp:docPr id="151474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44209" name=""/>
                    <pic:cNvPicPr/>
                  </pic:nvPicPr>
                  <pic:blipFill>
                    <a:blip r:embed="rId12"/>
                    <a:stretch>
                      <a:fillRect/>
                    </a:stretch>
                  </pic:blipFill>
                  <pic:spPr>
                    <a:xfrm>
                      <a:off x="0" y="0"/>
                      <a:ext cx="5612130" cy="3437255"/>
                    </a:xfrm>
                    <a:prstGeom prst="rect">
                      <a:avLst/>
                    </a:prstGeom>
                  </pic:spPr>
                </pic:pic>
              </a:graphicData>
            </a:graphic>
          </wp:inline>
        </w:drawing>
      </w:r>
      <w:bookmarkEnd w:id="24"/>
    </w:p>
    <w:p w14:paraId="14A33FE9" w14:textId="4E18B61A" w:rsidR="00A613E0" w:rsidRDefault="00A613E0" w:rsidP="00A613E0">
      <w:pPr>
        <w:pStyle w:val="Tabla"/>
      </w:pPr>
      <w:bookmarkStart w:id="25" w:name="_Toc213972319"/>
      <w:proofErr w:type="spellStart"/>
      <w:r w:rsidRPr="004043FF">
        <w:t>Pycaret</w:t>
      </w:r>
      <w:proofErr w:type="spellEnd"/>
      <w:r w:rsidRPr="004043FF">
        <w:t xml:space="preserve"> </w:t>
      </w:r>
      <w:proofErr w:type="spellStart"/>
      <w:r w:rsidRPr="004043FF">
        <w:t>clusterizacion</w:t>
      </w:r>
      <w:bookmarkEnd w:id="25"/>
      <w:proofErr w:type="spellEnd"/>
    </w:p>
    <w:p w14:paraId="55D77F05" w14:textId="77777777" w:rsidR="00A613E0" w:rsidRDefault="00A613E0" w:rsidP="00A613E0">
      <w:pPr>
        <w:jc w:val="center"/>
        <w:rPr>
          <w:rFonts w:ascii="Times New Roman" w:hAnsi="Times New Roman" w:cs="Times New Roman"/>
        </w:rPr>
      </w:pPr>
      <w:r w:rsidRPr="004043FF">
        <w:rPr>
          <w:rFonts w:ascii="Times New Roman" w:hAnsi="Times New Roman" w:cs="Times New Roman"/>
          <w:noProof/>
        </w:rPr>
        <w:drawing>
          <wp:inline distT="0" distB="0" distL="0" distR="0" wp14:anchorId="53BD9FF8" wp14:editId="2CAEDFCF">
            <wp:extent cx="3648075" cy="3882390"/>
            <wp:effectExtent l="38100" t="38100" r="47625" b="41910"/>
            <wp:docPr id="3011507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50781" name="Imagen 1" descr="Texto&#10;&#10;El contenido generado por IA puede ser incorrecto."/>
                    <pic:cNvPicPr/>
                  </pic:nvPicPr>
                  <pic:blipFill rotWithShape="1">
                    <a:blip r:embed="rId13"/>
                    <a:srcRect t="1546"/>
                    <a:stretch>
                      <a:fillRect/>
                    </a:stretch>
                  </pic:blipFill>
                  <pic:spPr bwMode="auto">
                    <a:xfrm>
                      <a:off x="0" y="0"/>
                      <a:ext cx="3648584" cy="3882932"/>
                    </a:xfrm>
                    <a:prstGeom prst="rect">
                      <a:avLst/>
                    </a:prstGeom>
                    <a:ln w="28575">
                      <a:solidFill>
                        <a:srgbClr val="002060"/>
                      </a:solidFill>
                    </a:ln>
                    <a:extLst>
                      <a:ext uri="{53640926-AAD7-44D8-BBD7-CCE9431645EC}">
                        <a14:shadowObscured xmlns:a14="http://schemas.microsoft.com/office/drawing/2010/main"/>
                      </a:ext>
                    </a:extLst>
                  </pic:spPr>
                </pic:pic>
              </a:graphicData>
            </a:graphic>
          </wp:inline>
        </w:drawing>
      </w:r>
    </w:p>
    <w:p w14:paraId="4730D78E"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lastRenderedPageBreak/>
        <w:t xml:space="preserve">Este bloque de código realiza todo el proceso de </w:t>
      </w:r>
      <w:proofErr w:type="spellStart"/>
      <w:r w:rsidRPr="00EA2604">
        <w:rPr>
          <w:rFonts w:ascii="Times New Roman" w:hAnsi="Times New Roman" w:cs="Times New Roman"/>
          <w:b/>
          <w:bCs/>
          <w:sz w:val="24"/>
          <w:szCs w:val="24"/>
        </w:rPr>
        <w:t>clusterización</w:t>
      </w:r>
      <w:proofErr w:type="spellEnd"/>
      <w:r w:rsidRPr="00EA2604">
        <w:rPr>
          <w:rFonts w:ascii="Times New Roman" w:hAnsi="Times New Roman" w:cs="Times New Roman"/>
          <w:sz w:val="24"/>
          <w:szCs w:val="24"/>
        </w:rPr>
        <w:t xml:space="preserve">: primero extrae únicamente las variables independientes del </w:t>
      </w:r>
      <w:proofErr w:type="spellStart"/>
      <w:r w:rsidRPr="00EA2604">
        <w:rPr>
          <w:rFonts w:ascii="Times New Roman" w:hAnsi="Times New Roman" w:cs="Times New Roman"/>
          <w:sz w:val="24"/>
          <w:szCs w:val="24"/>
        </w:rPr>
        <w:t>dataset</w:t>
      </w:r>
      <w:proofErr w:type="spellEnd"/>
      <w:r w:rsidRPr="00EA2604">
        <w:rPr>
          <w:rFonts w:ascii="Times New Roman" w:hAnsi="Times New Roman" w:cs="Times New Roman"/>
          <w:sz w:val="24"/>
          <w:szCs w:val="24"/>
        </w:rPr>
        <w:t xml:space="preserve"> para formar </w:t>
      </w:r>
      <w:proofErr w:type="spellStart"/>
      <w:r w:rsidRPr="00EA2604">
        <w:rPr>
          <w:rFonts w:ascii="Times New Roman" w:hAnsi="Times New Roman" w:cs="Times New Roman"/>
          <w:sz w:val="24"/>
          <w:szCs w:val="24"/>
        </w:rPr>
        <w:t>X_cluster</w:t>
      </w:r>
      <w:proofErr w:type="spellEnd"/>
      <w:r w:rsidRPr="00EA2604">
        <w:rPr>
          <w:rFonts w:ascii="Times New Roman" w:hAnsi="Times New Roman" w:cs="Times New Roman"/>
          <w:sz w:val="24"/>
          <w:szCs w:val="24"/>
        </w:rPr>
        <w:t xml:space="preserve"> y configura </w:t>
      </w:r>
      <w:proofErr w:type="spellStart"/>
      <w:r w:rsidRPr="00EA2604">
        <w:rPr>
          <w:rFonts w:ascii="Times New Roman" w:hAnsi="Times New Roman" w:cs="Times New Roman"/>
          <w:sz w:val="24"/>
          <w:szCs w:val="24"/>
        </w:rPr>
        <w:t>PyCaret</w:t>
      </w:r>
      <w:proofErr w:type="spellEnd"/>
      <w:r w:rsidRPr="00EA2604">
        <w:rPr>
          <w:rFonts w:ascii="Times New Roman" w:hAnsi="Times New Roman" w:cs="Times New Roman"/>
          <w:sz w:val="24"/>
          <w:szCs w:val="24"/>
        </w:rPr>
        <w:t xml:space="preserve"> para estandarizarlas y prepararlas para análisis. Luego prueba distintos valores de </w:t>
      </w:r>
      <w:r w:rsidRPr="00EA2604">
        <w:rPr>
          <w:rFonts w:ascii="Times New Roman" w:hAnsi="Times New Roman" w:cs="Times New Roman"/>
          <w:b/>
          <w:bCs/>
          <w:sz w:val="24"/>
          <w:szCs w:val="24"/>
        </w:rPr>
        <w:t>K</w:t>
      </w:r>
      <w:r w:rsidRPr="00EA2604">
        <w:rPr>
          <w:rFonts w:ascii="Times New Roman" w:hAnsi="Times New Roman" w:cs="Times New Roman"/>
          <w:sz w:val="24"/>
          <w:szCs w:val="24"/>
        </w:rPr>
        <w:t xml:space="preserve"> (de 2 a 7) entrenando un modelo K-</w:t>
      </w:r>
      <w:proofErr w:type="spellStart"/>
      <w:r w:rsidRPr="00EA2604">
        <w:rPr>
          <w:rFonts w:ascii="Times New Roman" w:hAnsi="Times New Roman" w:cs="Times New Roman"/>
          <w:sz w:val="24"/>
          <w:szCs w:val="24"/>
        </w:rPr>
        <w:t>Means</w:t>
      </w:r>
      <w:proofErr w:type="spellEnd"/>
      <w:r w:rsidRPr="00EA2604">
        <w:rPr>
          <w:rFonts w:ascii="Times New Roman" w:hAnsi="Times New Roman" w:cs="Times New Roman"/>
          <w:sz w:val="24"/>
          <w:szCs w:val="24"/>
        </w:rPr>
        <w:t xml:space="preserve"> para cada uno y calculando su </w:t>
      </w:r>
      <w:proofErr w:type="spellStart"/>
      <w:r w:rsidRPr="00EA2604">
        <w:rPr>
          <w:rFonts w:ascii="Times New Roman" w:hAnsi="Times New Roman" w:cs="Times New Roman"/>
          <w:b/>
          <w:bCs/>
          <w:sz w:val="24"/>
          <w:szCs w:val="24"/>
        </w:rPr>
        <w:t>silhouette</w:t>
      </w:r>
      <w:proofErr w:type="spellEnd"/>
      <w:r w:rsidRPr="00EA2604">
        <w:rPr>
          <w:rFonts w:ascii="Times New Roman" w:hAnsi="Times New Roman" w:cs="Times New Roman"/>
          <w:b/>
          <w:bCs/>
          <w:sz w:val="24"/>
          <w:szCs w:val="24"/>
        </w:rPr>
        <w:t xml:space="preserve"> score</w:t>
      </w:r>
      <w:r w:rsidRPr="00EA2604">
        <w:rPr>
          <w:rFonts w:ascii="Times New Roman" w:hAnsi="Times New Roman" w:cs="Times New Roman"/>
          <w:sz w:val="24"/>
          <w:szCs w:val="24"/>
        </w:rPr>
        <w:t xml:space="preserve">, una medida que indica qué tan bien separadas y coherentes están las agrupaciones. Con esos puntajes selecciona automáticamente el número de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que ofrece la mejor estructura interna, y finalmente entrena el modelo K-</w:t>
      </w:r>
      <w:proofErr w:type="spellStart"/>
      <w:r w:rsidRPr="00EA2604">
        <w:rPr>
          <w:rFonts w:ascii="Times New Roman" w:hAnsi="Times New Roman" w:cs="Times New Roman"/>
          <w:sz w:val="24"/>
          <w:szCs w:val="24"/>
        </w:rPr>
        <w:t>Means</w:t>
      </w:r>
      <w:proofErr w:type="spellEnd"/>
      <w:r w:rsidRPr="00EA2604">
        <w:rPr>
          <w:rFonts w:ascii="Times New Roman" w:hAnsi="Times New Roman" w:cs="Times New Roman"/>
          <w:sz w:val="24"/>
          <w:szCs w:val="24"/>
        </w:rPr>
        <w:t xml:space="preserve"> definitivo con ese K óptimo y asigna a cada observación su correspondiente perfil o grupo, generando así una segmentación basada en patrones reales dentro de las variables políticas y sociales.</w:t>
      </w:r>
    </w:p>
    <w:p w14:paraId="37CA3C47" w14:textId="77777777" w:rsidR="00A613E0" w:rsidRPr="00EA2604" w:rsidRDefault="00A613E0" w:rsidP="00A613E0">
      <w:pPr>
        <w:spacing w:line="360" w:lineRule="auto"/>
        <w:jc w:val="center"/>
        <w:rPr>
          <w:rFonts w:ascii="Times New Roman" w:hAnsi="Times New Roman" w:cs="Times New Roman"/>
          <w:sz w:val="24"/>
          <w:szCs w:val="24"/>
        </w:rPr>
      </w:pPr>
      <w:r w:rsidRPr="00EA2604">
        <w:rPr>
          <w:rFonts w:ascii="Times New Roman" w:hAnsi="Times New Roman" w:cs="Times New Roman"/>
          <w:noProof/>
          <w:sz w:val="24"/>
          <w:szCs w:val="24"/>
        </w:rPr>
        <w:drawing>
          <wp:inline distT="0" distB="0" distL="0" distR="0" wp14:anchorId="4BCCE58F" wp14:editId="0E8F853B">
            <wp:extent cx="4615180" cy="1950720"/>
            <wp:effectExtent l="0" t="0" r="0" b="0"/>
            <wp:docPr id="1864297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5180" cy="1950720"/>
                    </a:xfrm>
                    <a:prstGeom prst="rect">
                      <a:avLst/>
                    </a:prstGeom>
                    <a:noFill/>
                  </pic:spPr>
                </pic:pic>
              </a:graphicData>
            </a:graphic>
          </wp:inline>
        </w:drawing>
      </w:r>
    </w:p>
    <w:p w14:paraId="64773387" w14:textId="77777777" w:rsidR="00A613E0" w:rsidRPr="00EA2604" w:rsidRDefault="00A613E0" w:rsidP="00A613E0">
      <w:pPr>
        <w:spacing w:line="360" w:lineRule="auto"/>
        <w:jc w:val="center"/>
        <w:rPr>
          <w:rFonts w:ascii="Times New Roman" w:hAnsi="Times New Roman" w:cs="Times New Roman"/>
          <w:sz w:val="24"/>
          <w:szCs w:val="24"/>
        </w:rPr>
      </w:pPr>
      <w:r w:rsidRPr="00EA2604">
        <w:rPr>
          <w:rFonts w:ascii="Times New Roman" w:hAnsi="Times New Roman" w:cs="Times New Roman"/>
          <w:noProof/>
          <w:sz w:val="24"/>
          <w:szCs w:val="24"/>
        </w:rPr>
        <w:drawing>
          <wp:inline distT="0" distB="0" distL="0" distR="0" wp14:anchorId="32F6D996" wp14:editId="43062F53">
            <wp:extent cx="5400040" cy="3257550"/>
            <wp:effectExtent l="38100" t="38100" r="29210" b="38100"/>
            <wp:docPr id="38957239"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7239" name="Imagen 1" descr="Imagen que contiene Escala de tiempo&#10;&#10;El contenido generado por IA puede ser incorrecto."/>
                    <pic:cNvPicPr/>
                  </pic:nvPicPr>
                  <pic:blipFill rotWithShape="1">
                    <a:blip r:embed="rId15"/>
                    <a:srcRect t="40912"/>
                    <a:stretch>
                      <a:fillRect/>
                    </a:stretch>
                  </pic:blipFill>
                  <pic:spPr bwMode="auto">
                    <a:xfrm>
                      <a:off x="0" y="0"/>
                      <a:ext cx="5400040" cy="3257550"/>
                    </a:xfrm>
                    <a:prstGeom prst="rect">
                      <a:avLst/>
                    </a:prstGeom>
                    <a:ln w="38100">
                      <a:solidFill>
                        <a:srgbClr val="002060"/>
                      </a:solidFill>
                    </a:ln>
                    <a:extLst>
                      <a:ext uri="{53640926-AAD7-44D8-BBD7-CCE9431645EC}">
                        <a14:shadowObscured xmlns:a14="http://schemas.microsoft.com/office/drawing/2010/main"/>
                      </a:ext>
                    </a:extLst>
                  </pic:spPr>
                </pic:pic>
              </a:graphicData>
            </a:graphic>
          </wp:inline>
        </w:drawing>
      </w:r>
    </w:p>
    <w:p w14:paraId="4C00A3AD"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lastRenderedPageBreak/>
        <w:t xml:space="preserve">La </w:t>
      </w:r>
      <w:proofErr w:type="spellStart"/>
      <w:r w:rsidRPr="00EA2604">
        <w:rPr>
          <w:rFonts w:ascii="Times New Roman" w:hAnsi="Times New Roman" w:cs="Times New Roman"/>
          <w:sz w:val="24"/>
          <w:szCs w:val="24"/>
        </w:rPr>
        <w:t>clusterización</w:t>
      </w:r>
      <w:proofErr w:type="spellEnd"/>
      <w:r w:rsidRPr="00EA2604">
        <w:rPr>
          <w:rFonts w:ascii="Times New Roman" w:hAnsi="Times New Roman" w:cs="Times New Roman"/>
          <w:sz w:val="24"/>
          <w:szCs w:val="24"/>
        </w:rPr>
        <w:t xml:space="preserve"> revela que los jóvenes no conforman un grupo homogéneo, sino que presentan </w:t>
      </w:r>
      <w:r w:rsidRPr="00EA2604">
        <w:rPr>
          <w:rFonts w:ascii="Times New Roman" w:hAnsi="Times New Roman" w:cs="Times New Roman"/>
          <w:b/>
          <w:bCs/>
          <w:sz w:val="24"/>
          <w:szCs w:val="24"/>
        </w:rPr>
        <w:t>patrones diferenciados de actitudes políticas y sociales</w:t>
      </w:r>
      <w:r w:rsidRPr="00EA2604">
        <w:rPr>
          <w:rFonts w:ascii="Times New Roman" w:hAnsi="Times New Roman" w:cs="Times New Roman"/>
          <w:sz w:val="24"/>
          <w:szCs w:val="24"/>
        </w:rPr>
        <w:t xml:space="preserve">. Las variables de confianza institucional, satisfacción con la democracia y la vida, percepciones sobre corrupción, nivel educativo y ocupación interactúan entre sí, generando combinaciones que se repiten dentro de la muestra. Aunque los valores del </w:t>
      </w:r>
      <w:proofErr w:type="spellStart"/>
      <w:r w:rsidRPr="00EA2604">
        <w:rPr>
          <w:rFonts w:ascii="Times New Roman" w:hAnsi="Times New Roman" w:cs="Times New Roman"/>
          <w:sz w:val="24"/>
          <w:szCs w:val="24"/>
        </w:rPr>
        <w:t>silhouette</w:t>
      </w:r>
      <w:proofErr w:type="spellEnd"/>
      <w:r w:rsidRPr="00EA2604">
        <w:rPr>
          <w:rFonts w:ascii="Times New Roman" w:hAnsi="Times New Roman" w:cs="Times New Roman"/>
          <w:sz w:val="24"/>
          <w:szCs w:val="24"/>
        </w:rPr>
        <w:t xml:space="preserve"> no son altos —algo habitual en datos sociales— sí son suficientes para demostrar que existe estructura interna y no una distribución aleatoria de opiniones.</w:t>
      </w:r>
    </w:p>
    <w:p w14:paraId="4F93F153"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El resultado más relevante es que </w:t>
      </w:r>
      <w:r w:rsidRPr="00EA2604">
        <w:rPr>
          <w:rFonts w:ascii="Times New Roman" w:hAnsi="Times New Roman" w:cs="Times New Roman"/>
          <w:b/>
          <w:bCs/>
          <w:sz w:val="24"/>
          <w:szCs w:val="24"/>
        </w:rPr>
        <w:t xml:space="preserve">cinco </w:t>
      </w:r>
      <w:proofErr w:type="spellStart"/>
      <w:r w:rsidRPr="00EA2604">
        <w:rPr>
          <w:rFonts w:ascii="Times New Roman" w:hAnsi="Times New Roman" w:cs="Times New Roman"/>
          <w:b/>
          <w:bCs/>
          <w:sz w:val="24"/>
          <w:szCs w:val="24"/>
        </w:rPr>
        <w:t>clusters</w:t>
      </w:r>
      <w:proofErr w:type="spellEnd"/>
      <w:r w:rsidRPr="00EA2604">
        <w:rPr>
          <w:rFonts w:ascii="Times New Roman" w:hAnsi="Times New Roman" w:cs="Times New Roman"/>
          <w:b/>
          <w:bCs/>
          <w:sz w:val="24"/>
          <w:szCs w:val="24"/>
        </w:rPr>
        <w:t xml:space="preserve"> (K = 5)</w:t>
      </w:r>
      <w:r w:rsidRPr="00EA2604">
        <w:rPr>
          <w:rFonts w:ascii="Times New Roman" w:hAnsi="Times New Roman" w:cs="Times New Roman"/>
          <w:sz w:val="24"/>
          <w:szCs w:val="24"/>
        </w:rPr>
        <w:t xml:space="preserve"> representan la segmentación más coherente. Esto indica la presencia de cinco perfiles juveniles distintos, cada uno formado por conjuntos particulares de percepciones, niveles de confianza y actitudes hacia el entorno político. La existencia de estos perfiles significa que los factores actitudinales no actúan de manera aislada; más bien, se agrupan en patrones consistentes que reflejan distintos modos de ver, evaluar y relacionarse con las instituciones y el contexto social.</w:t>
      </w:r>
    </w:p>
    <w:p w14:paraId="799DCFF2"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Finalmente, esta segmentación permite comprender de manera más precisa la </w:t>
      </w:r>
      <w:r w:rsidRPr="00EA2604">
        <w:rPr>
          <w:rFonts w:ascii="Times New Roman" w:hAnsi="Times New Roman" w:cs="Times New Roman"/>
          <w:b/>
          <w:bCs/>
          <w:sz w:val="24"/>
          <w:szCs w:val="24"/>
        </w:rPr>
        <w:t>relación entre actitudes y participación política</w:t>
      </w:r>
      <w:r w:rsidRPr="00EA2604">
        <w:rPr>
          <w:rFonts w:ascii="Times New Roman" w:hAnsi="Times New Roman" w:cs="Times New Roman"/>
          <w:sz w:val="24"/>
          <w:szCs w:val="24"/>
        </w:rPr>
        <w:t xml:space="preserve">. Cada </w:t>
      </w:r>
      <w:proofErr w:type="spellStart"/>
      <w:r w:rsidRPr="00EA2604">
        <w:rPr>
          <w:rFonts w:ascii="Times New Roman" w:hAnsi="Times New Roman" w:cs="Times New Roman"/>
          <w:sz w:val="24"/>
          <w:szCs w:val="24"/>
        </w:rPr>
        <w:t>cluster</w:t>
      </w:r>
      <w:proofErr w:type="spellEnd"/>
      <w:r w:rsidRPr="00EA2604">
        <w:rPr>
          <w:rFonts w:ascii="Times New Roman" w:hAnsi="Times New Roman" w:cs="Times New Roman"/>
          <w:sz w:val="24"/>
          <w:szCs w:val="24"/>
        </w:rPr>
        <w:t xml:space="preserve"> puede asociarse después con mayores o menores niveles de involucramiento, lo que abre la puerta a análisis más detallados y a posibles aplicaciones prácticas, como estrategias diferenciadas para promover participación o identificar segmentos críticos. En conjunto, los cinco perfiles encontrados constituyen una representación estadísticamente sólida de la diversidad interna de la juventud analizada.</w:t>
      </w:r>
    </w:p>
    <w:p w14:paraId="363F6C1A" w14:textId="77777777" w:rsidR="00A613E0" w:rsidRPr="00EA2604" w:rsidRDefault="00A613E0" w:rsidP="00A613E0">
      <w:pPr>
        <w:spacing w:line="360" w:lineRule="auto"/>
        <w:jc w:val="center"/>
        <w:rPr>
          <w:rFonts w:ascii="Times New Roman" w:hAnsi="Times New Roman" w:cs="Times New Roman"/>
          <w:sz w:val="24"/>
          <w:szCs w:val="24"/>
        </w:rPr>
      </w:pPr>
      <w:r w:rsidRPr="00EA2604">
        <w:rPr>
          <w:rFonts w:ascii="Times New Roman" w:hAnsi="Times New Roman" w:cs="Times New Roman"/>
          <w:noProof/>
          <w:sz w:val="24"/>
          <w:szCs w:val="24"/>
        </w:rPr>
        <w:lastRenderedPageBreak/>
        <w:drawing>
          <wp:anchor distT="0" distB="0" distL="114300" distR="114300" simplePos="0" relativeHeight="251666432" behindDoc="0" locked="0" layoutInCell="1" allowOverlap="1" wp14:anchorId="5F526934" wp14:editId="779AD8DD">
            <wp:simplePos x="0" y="0"/>
            <wp:positionH relativeFrom="column">
              <wp:posOffset>489585</wp:posOffset>
            </wp:positionH>
            <wp:positionV relativeFrom="paragraph">
              <wp:posOffset>1010285</wp:posOffset>
            </wp:positionV>
            <wp:extent cx="4398010" cy="3188970"/>
            <wp:effectExtent l="38100" t="38100" r="40640" b="30480"/>
            <wp:wrapTopAndBottom/>
            <wp:docPr id="4717060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8010" cy="3188970"/>
                    </a:xfrm>
                    <a:prstGeom prst="rect">
                      <a:avLst/>
                    </a:prstGeom>
                    <a:noFill/>
                    <a:ln w="38100">
                      <a:solidFill>
                        <a:srgbClr val="002060"/>
                      </a:solidFill>
                    </a:ln>
                  </pic:spPr>
                </pic:pic>
              </a:graphicData>
            </a:graphic>
          </wp:anchor>
        </w:drawing>
      </w:r>
      <w:r w:rsidRPr="00EA2604">
        <w:rPr>
          <w:rFonts w:ascii="Times New Roman" w:hAnsi="Times New Roman" w:cs="Times New Roman"/>
          <w:noProof/>
          <w:sz w:val="24"/>
          <w:szCs w:val="24"/>
        </w:rPr>
        <w:drawing>
          <wp:inline distT="0" distB="0" distL="0" distR="0" wp14:anchorId="0A7E827C" wp14:editId="32608D9D">
            <wp:extent cx="4648200" cy="746760"/>
            <wp:effectExtent l="38100" t="38100" r="38100" b="34290"/>
            <wp:docPr id="7154744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74404" name="Imagen 1" descr="Texto&#10;&#10;El contenido generado por IA puede ser incorrecto."/>
                    <pic:cNvPicPr/>
                  </pic:nvPicPr>
                  <pic:blipFill rotWithShape="1">
                    <a:blip r:embed="rId17"/>
                    <a:srcRect l="9253" t="6598" r="3914" b="12577"/>
                    <a:stretch>
                      <a:fillRect/>
                    </a:stretch>
                  </pic:blipFill>
                  <pic:spPr bwMode="auto">
                    <a:xfrm>
                      <a:off x="0" y="0"/>
                      <a:ext cx="4648849" cy="746864"/>
                    </a:xfrm>
                    <a:prstGeom prst="rect">
                      <a:avLst/>
                    </a:prstGeom>
                    <a:ln w="38100">
                      <a:solidFill>
                        <a:srgbClr val="002060"/>
                      </a:solidFill>
                    </a:ln>
                    <a:extLst>
                      <a:ext uri="{53640926-AAD7-44D8-BBD7-CCE9431645EC}">
                        <a14:shadowObscured xmlns:a14="http://schemas.microsoft.com/office/drawing/2010/main"/>
                      </a:ext>
                    </a:extLst>
                  </pic:spPr>
                </pic:pic>
              </a:graphicData>
            </a:graphic>
          </wp:inline>
        </w:drawing>
      </w:r>
    </w:p>
    <w:p w14:paraId="3A22FE95" w14:textId="77777777" w:rsidR="00A613E0" w:rsidRPr="00EA2604" w:rsidRDefault="00A613E0" w:rsidP="00A613E0">
      <w:pPr>
        <w:rPr>
          <w:rFonts w:ascii="Times New Roman" w:hAnsi="Times New Roman" w:cs="Times New Roman"/>
          <w:sz w:val="24"/>
          <w:szCs w:val="24"/>
        </w:rPr>
      </w:pPr>
    </w:p>
    <w:p w14:paraId="6B8D6B80" w14:textId="77777777" w:rsidR="00A613E0" w:rsidRPr="00EA2604" w:rsidRDefault="00A613E0" w:rsidP="00A613E0">
      <w:pPr>
        <w:tabs>
          <w:tab w:val="left" w:pos="2700"/>
        </w:tabs>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El gráfico del codo muestra cómo disminuye el </w:t>
      </w:r>
      <w:proofErr w:type="spellStart"/>
      <w:r w:rsidRPr="00EA2604">
        <w:rPr>
          <w:rFonts w:ascii="Times New Roman" w:hAnsi="Times New Roman" w:cs="Times New Roman"/>
          <w:b/>
          <w:bCs/>
          <w:sz w:val="24"/>
          <w:szCs w:val="24"/>
        </w:rPr>
        <w:t>distortion</w:t>
      </w:r>
      <w:proofErr w:type="spellEnd"/>
      <w:r w:rsidRPr="00EA2604">
        <w:rPr>
          <w:rFonts w:ascii="Times New Roman" w:hAnsi="Times New Roman" w:cs="Times New Roman"/>
          <w:b/>
          <w:bCs/>
          <w:sz w:val="24"/>
          <w:szCs w:val="24"/>
        </w:rPr>
        <w:t xml:space="preserve"> score</w:t>
      </w:r>
      <w:r w:rsidRPr="00EA2604">
        <w:rPr>
          <w:rFonts w:ascii="Times New Roman" w:hAnsi="Times New Roman" w:cs="Times New Roman"/>
          <w:sz w:val="24"/>
          <w:szCs w:val="24"/>
        </w:rPr>
        <w:t xml:space="preserve"> conforme aumenta el número de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(K). La curva desciende rápidamente entre K = 2 y K = 5, lo que indica que agregar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en ese rango mejora de manera significativa la compactación interna de los grupos. A partir de K = 5, el ritmo de descenso se vuelve mucho más lento, lo que sugiere que el modelo empieza a generar división artificial sin ganar verdadera estructura. Este comportamiento es justamente el patrón típico que se busca en un análisis de codo: la parte donde la curva “deja de doblarse” con fuerza.</w:t>
      </w:r>
    </w:p>
    <w:p w14:paraId="2B61F162" w14:textId="77777777" w:rsidR="00A613E0" w:rsidRPr="00EA2604" w:rsidRDefault="00A613E0" w:rsidP="00A613E0">
      <w:pPr>
        <w:tabs>
          <w:tab w:val="left" w:pos="2700"/>
        </w:tabs>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La interpretación central es que alrededor de </w:t>
      </w:r>
      <w:r w:rsidRPr="00EA2604">
        <w:rPr>
          <w:rFonts w:ascii="Times New Roman" w:hAnsi="Times New Roman" w:cs="Times New Roman"/>
          <w:b/>
          <w:bCs/>
          <w:sz w:val="24"/>
          <w:szCs w:val="24"/>
        </w:rPr>
        <w:t>K = 5</w:t>
      </w:r>
      <w:r w:rsidRPr="00EA2604">
        <w:rPr>
          <w:rFonts w:ascii="Times New Roman" w:hAnsi="Times New Roman" w:cs="Times New Roman"/>
          <w:sz w:val="24"/>
          <w:szCs w:val="24"/>
        </w:rPr>
        <w:t xml:space="preserve"> aparece un punto de equilibrio entre complejidad y calidad del agrupamiento. En otras palabras, aumentar el número de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después de ese punto no aporta mejoras sustanciales en la organización de los datos, porque la reducción de la distorsión se vuelve marginal. Por ello, el resultado del gráfico del codo coincide con el cálculo del </w:t>
      </w:r>
      <w:proofErr w:type="spellStart"/>
      <w:r w:rsidRPr="00EA2604">
        <w:rPr>
          <w:rFonts w:ascii="Times New Roman" w:hAnsi="Times New Roman" w:cs="Times New Roman"/>
          <w:sz w:val="24"/>
          <w:szCs w:val="24"/>
        </w:rPr>
        <w:t>silhouette</w:t>
      </w:r>
      <w:proofErr w:type="spellEnd"/>
      <w:r w:rsidRPr="00EA2604">
        <w:rPr>
          <w:rFonts w:ascii="Times New Roman" w:hAnsi="Times New Roman" w:cs="Times New Roman"/>
          <w:sz w:val="24"/>
          <w:szCs w:val="24"/>
        </w:rPr>
        <w:t xml:space="preserve">: cinco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representan una estructura suficientemente diferenciada sin fragmentar excesivamente a la población juvenil.</w:t>
      </w:r>
    </w:p>
    <w:p w14:paraId="6775F505" w14:textId="77777777" w:rsidR="00A613E0" w:rsidRPr="00EA2604" w:rsidRDefault="00A613E0" w:rsidP="00A613E0">
      <w:pPr>
        <w:tabs>
          <w:tab w:val="left" w:pos="2700"/>
        </w:tabs>
        <w:jc w:val="center"/>
        <w:rPr>
          <w:rFonts w:ascii="Times New Roman" w:hAnsi="Times New Roman" w:cs="Times New Roman"/>
          <w:noProof/>
          <w:sz w:val="24"/>
          <w:szCs w:val="24"/>
        </w:rPr>
      </w:pPr>
      <w:r w:rsidRPr="00EA2604">
        <w:rPr>
          <w:rFonts w:ascii="Times New Roman" w:hAnsi="Times New Roman" w:cs="Times New Roman"/>
          <w:noProof/>
          <w:sz w:val="24"/>
          <w:szCs w:val="24"/>
        </w:rPr>
        <w:lastRenderedPageBreak/>
        <w:drawing>
          <wp:inline distT="0" distB="0" distL="0" distR="0" wp14:anchorId="3D258D36" wp14:editId="64A72DE7">
            <wp:extent cx="4192102" cy="3112770"/>
            <wp:effectExtent l="38100" t="38100" r="37465" b="30480"/>
            <wp:docPr id="15670419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97975" cy="3117131"/>
                    </a:xfrm>
                    <a:prstGeom prst="rect">
                      <a:avLst/>
                    </a:prstGeom>
                    <a:noFill/>
                    <a:ln w="28575">
                      <a:solidFill>
                        <a:srgbClr val="002060"/>
                      </a:solidFill>
                    </a:ln>
                  </pic:spPr>
                </pic:pic>
              </a:graphicData>
            </a:graphic>
          </wp:inline>
        </w:drawing>
      </w:r>
    </w:p>
    <w:p w14:paraId="3345B867" w14:textId="77777777" w:rsidR="00A613E0" w:rsidRPr="00EA2604" w:rsidRDefault="00A613E0" w:rsidP="00A613E0">
      <w:pPr>
        <w:rPr>
          <w:rFonts w:ascii="Times New Roman" w:hAnsi="Times New Roman" w:cs="Times New Roman"/>
          <w:noProof/>
          <w:sz w:val="24"/>
          <w:szCs w:val="24"/>
        </w:rPr>
      </w:pPr>
    </w:p>
    <w:p w14:paraId="14C01D5D"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El gráfico de </w:t>
      </w:r>
      <w:proofErr w:type="spellStart"/>
      <w:r w:rsidRPr="00EA2604">
        <w:rPr>
          <w:rFonts w:ascii="Times New Roman" w:hAnsi="Times New Roman" w:cs="Times New Roman"/>
          <w:sz w:val="24"/>
          <w:szCs w:val="24"/>
        </w:rPr>
        <w:t>silhouette</w:t>
      </w:r>
      <w:proofErr w:type="spellEnd"/>
      <w:r w:rsidRPr="00EA2604">
        <w:rPr>
          <w:rFonts w:ascii="Times New Roman" w:hAnsi="Times New Roman" w:cs="Times New Roman"/>
          <w:sz w:val="24"/>
          <w:szCs w:val="24"/>
        </w:rPr>
        <w:t xml:space="preserve"> muestra, para cada uno de los cinco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identificados, la distribución de los coeficientes </w:t>
      </w:r>
      <w:proofErr w:type="spellStart"/>
      <w:r w:rsidRPr="00EA2604">
        <w:rPr>
          <w:rFonts w:ascii="Times New Roman" w:hAnsi="Times New Roman" w:cs="Times New Roman"/>
          <w:sz w:val="24"/>
          <w:szCs w:val="24"/>
        </w:rPr>
        <w:t>silhouette</w:t>
      </w:r>
      <w:proofErr w:type="spellEnd"/>
      <w:r w:rsidRPr="00EA2604">
        <w:rPr>
          <w:rFonts w:ascii="Times New Roman" w:hAnsi="Times New Roman" w:cs="Times New Roman"/>
          <w:sz w:val="24"/>
          <w:szCs w:val="24"/>
        </w:rPr>
        <w:t xml:space="preserve"> individuales. Estos valores reflejan qué tan bien se ajusta cada observación a su propio </w:t>
      </w:r>
      <w:proofErr w:type="spellStart"/>
      <w:r w:rsidRPr="00EA2604">
        <w:rPr>
          <w:rFonts w:ascii="Times New Roman" w:hAnsi="Times New Roman" w:cs="Times New Roman"/>
          <w:sz w:val="24"/>
          <w:szCs w:val="24"/>
        </w:rPr>
        <w:t>cluster</w:t>
      </w:r>
      <w:proofErr w:type="spellEnd"/>
      <w:r w:rsidRPr="00EA2604">
        <w:rPr>
          <w:rFonts w:ascii="Times New Roman" w:hAnsi="Times New Roman" w:cs="Times New Roman"/>
          <w:sz w:val="24"/>
          <w:szCs w:val="24"/>
        </w:rPr>
        <w:t xml:space="preserve"> en comparación con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alternativos. Se observa que muchos puntos tienen valores positivos, lo que significa que, en promedio, los jóvenes están razonablemente bien agrupados según sus características políticas y sociales. La línea vertical roja marca el promedio general del </w:t>
      </w:r>
      <w:proofErr w:type="spellStart"/>
      <w:r w:rsidRPr="00EA2604">
        <w:rPr>
          <w:rFonts w:ascii="Times New Roman" w:hAnsi="Times New Roman" w:cs="Times New Roman"/>
          <w:sz w:val="24"/>
          <w:szCs w:val="24"/>
        </w:rPr>
        <w:t>silhouette</w:t>
      </w:r>
      <w:proofErr w:type="spellEnd"/>
      <w:r w:rsidRPr="00EA2604">
        <w:rPr>
          <w:rFonts w:ascii="Times New Roman" w:hAnsi="Times New Roman" w:cs="Times New Roman"/>
          <w:sz w:val="24"/>
          <w:szCs w:val="24"/>
        </w:rPr>
        <w:t>, que se ubica en un nivel moderado, típico en estudios sociales donde los patrones no son completamente separados.</w:t>
      </w:r>
    </w:p>
    <w:p w14:paraId="29333960"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Aun así, el gráfico revela variabilidad entre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algunos presentan mayor cohesión interna y coeficientes más altos, lo que indica perfiles bien definidos; mientras que otros contienen individuos cercanos al cero o incluso ligeramente negativos, lo que sugiere fronteras más difusas entre grupos. Esta mezcla es normal en datos de opinión y percepción, donde las actitudes son graduales y no siempre se dividen en compartimentos rígidos. El gráfico, por tanto, confirma que la estructura de cinco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es válida, pero heterogénea, capturando </w:t>
      </w:r>
      <w:proofErr w:type="gramStart"/>
      <w:r w:rsidRPr="00EA2604">
        <w:rPr>
          <w:rFonts w:ascii="Times New Roman" w:hAnsi="Times New Roman" w:cs="Times New Roman"/>
          <w:sz w:val="24"/>
          <w:szCs w:val="24"/>
        </w:rPr>
        <w:t>tanto perfiles claros</w:t>
      </w:r>
      <w:proofErr w:type="gramEnd"/>
      <w:r w:rsidRPr="00EA2604">
        <w:rPr>
          <w:rFonts w:ascii="Times New Roman" w:hAnsi="Times New Roman" w:cs="Times New Roman"/>
          <w:sz w:val="24"/>
          <w:szCs w:val="24"/>
        </w:rPr>
        <w:t xml:space="preserve"> como zonas de transición entre ellos.</w:t>
      </w:r>
    </w:p>
    <w:p w14:paraId="2D2CE162" w14:textId="77777777" w:rsidR="00A613E0" w:rsidRPr="00EA2604" w:rsidRDefault="00A613E0" w:rsidP="00A613E0">
      <w:pPr>
        <w:spacing w:line="360" w:lineRule="auto"/>
        <w:jc w:val="center"/>
        <w:rPr>
          <w:rFonts w:ascii="Times New Roman" w:hAnsi="Times New Roman" w:cs="Times New Roman"/>
          <w:sz w:val="24"/>
          <w:szCs w:val="24"/>
        </w:rPr>
      </w:pPr>
      <w:r w:rsidRPr="00EA2604">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7C98D639" wp14:editId="0E5F4AB6">
            <wp:simplePos x="0" y="0"/>
            <wp:positionH relativeFrom="column">
              <wp:posOffset>-371475</wp:posOffset>
            </wp:positionH>
            <wp:positionV relativeFrom="paragraph">
              <wp:posOffset>0</wp:posOffset>
            </wp:positionV>
            <wp:extent cx="6404944" cy="1784984"/>
            <wp:effectExtent l="0" t="0" r="0" b="6350"/>
            <wp:wrapTopAndBottom/>
            <wp:docPr id="156959598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4944" cy="1784984"/>
                    </a:xfrm>
                    <a:prstGeom prst="rect">
                      <a:avLst/>
                    </a:prstGeom>
                    <a:noFill/>
                  </pic:spPr>
                </pic:pic>
              </a:graphicData>
            </a:graphic>
          </wp:anchor>
        </w:drawing>
      </w:r>
    </w:p>
    <w:p w14:paraId="2DCF2759"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La proyección 2D mediante PCA permite observar cómo se distribuyen los cinco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en un espacio bidimensional que resume la mayor parte de la variabilidad de las variables independientes. En esta visualización, se aprecia que algunos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tienden a agruparse más densamente, mientras que otros aparecen más dispersos o extendidos, lo que es coherente con la diversidad de actitudes y percepciones contenidas en el </w:t>
      </w:r>
      <w:proofErr w:type="spellStart"/>
      <w:r w:rsidRPr="00EA2604">
        <w:rPr>
          <w:rFonts w:ascii="Times New Roman" w:hAnsi="Times New Roman" w:cs="Times New Roman"/>
          <w:sz w:val="24"/>
          <w:szCs w:val="24"/>
        </w:rPr>
        <w:t>Latinobarómetro</w:t>
      </w:r>
      <w:proofErr w:type="spellEnd"/>
      <w:r w:rsidRPr="00EA2604">
        <w:rPr>
          <w:rFonts w:ascii="Times New Roman" w:hAnsi="Times New Roman" w:cs="Times New Roman"/>
          <w:sz w:val="24"/>
          <w:szCs w:val="24"/>
        </w:rPr>
        <w:t xml:space="preserve">. Aunque no existe una separación completamente nítida entre todos los grupos —algo previsible en datos sociales— sí se distinguen regiones donde predomina un </w:t>
      </w:r>
      <w:proofErr w:type="spellStart"/>
      <w:r w:rsidRPr="00EA2604">
        <w:rPr>
          <w:rFonts w:ascii="Times New Roman" w:hAnsi="Times New Roman" w:cs="Times New Roman"/>
          <w:sz w:val="24"/>
          <w:szCs w:val="24"/>
        </w:rPr>
        <w:t>cluster</w:t>
      </w:r>
      <w:proofErr w:type="spellEnd"/>
      <w:r w:rsidRPr="00EA2604">
        <w:rPr>
          <w:rFonts w:ascii="Times New Roman" w:hAnsi="Times New Roman" w:cs="Times New Roman"/>
          <w:sz w:val="24"/>
          <w:szCs w:val="24"/>
        </w:rPr>
        <w:t xml:space="preserve"> específico, reflejando patrones recurrentes de respuestas.</w:t>
      </w:r>
    </w:p>
    <w:p w14:paraId="7F254464" w14:textId="77777777" w:rsidR="00A613E0" w:rsidRPr="00EA2604" w:rsidRDefault="00A613E0" w:rsidP="00A613E0">
      <w:pPr>
        <w:spacing w:line="360" w:lineRule="auto"/>
        <w:jc w:val="both"/>
        <w:rPr>
          <w:rFonts w:ascii="Times New Roman" w:hAnsi="Times New Roman" w:cs="Times New Roman"/>
          <w:sz w:val="24"/>
          <w:szCs w:val="24"/>
        </w:rPr>
      </w:pPr>
      <w:r w:rsidRPr="00EA2604">
        <w:rPr>
          <w:rFonts w:ascii="Times New Roman" w:hAnsi="Times New Roman" w:cs="Times New Roman"/>
          <w:sz w:val="24"/>
          <w:szCs w:val="24"/>
        </w:rPr>
        <w:t xml:space="preserve">Este gráfico complementa el análisis anterior mostrando que, a pesar de la superposición parcial, los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capturan diferencias reales en el comportamiento de los jóvenes. La dispersión variable entre grupos indica que algunos perfiles poseen características muy marcadas, mientras que otros agrupan a individuos con combinaciones más variadas de confianza institucional, satisfacción, educación y percepciones sobre corrupción. La visualización es útil porque confirma que la estructura de cinco </w:t>
      </w:r>
      <w:proofErr w:type="spellStart"/>
      <w:r w:rsidRPr="00EA2604">
        <w:rPr>
          <w:rFonts w:ascii="Times New Roman" w:hAnsi="Times New Roman" w:cs="Times New Roman"/>
          <w:sz w:val="24"/>
          <w:szCs w:val="24"/>
        </w:rPr>
        <w:t>clusters</w:t>
      </w:r>
      <w:proofErr w:type="spellEnd"/>
      <w:r w:rsidRPr="00EA2604">
        <w:rPr>
          <w:rFonts w:ascii="Times New Roman" w:hAnsi="Times New Roman" w:cs="Times New Roman"/>
          <w:sz w:val="24"/>
          <w:szCs w:val="24"/>
        </w:rPr>
        <w:t xml:space="preserve"> no es arbitraria: existen concentraciones visibles en el espacio PCA que reflejan los perfiles latentes identificados por el modelo.</w:t>
      </w:r>
    </w:p>
    <w:p w14:paraId="5C0329C3" w14:textId="4E5346D4" w:rsidR="006D7706" w:rsidRPr="00EA2604" w:rsidRDefault="00A613E0" w:rsidP="00A613E0">
      <w:pPr>
        <w:pStyle w:val="Tabla"/>
        <w:rPr>
          <w:rFonts w:cs="Times New Roman"/>
          <w:szCs w:val="24"/>
          <w:lang w:val="es-MX"/>
        </w:rPr>
      </w:pPr>
      <w:bookmarkStart w:id="26" w:name="_Toc213972320"/>
      <w:r w:rsidRPr="00EA2604">
        <w:rPr>
          <w:rFonts w:cs="Times New Roman"/>
          <w:szCs w:val="24"/>
          <w:lang w:val="es-MX"/>
        </w:rPr>
        <w:lastRenderedPageBreak/>
        <w:t>Conclusiones</w:t>
      </w:r>
      <w:bookmarkEnd w:id="26"/>
    </w:p>
    <w:p w14:paraId="4CB23197" w14:textId="232E6903" w:rsidR="00A613E0" w:rsidRPr="00EA2604" w:rsidRDefault="00A613E0" w:rsidP="00A613E0">
      <w:pPr>
        <w:pStyle w:val="Tabla"/>
        <w:numPr>
          <w:ilvl w:val="0"/>
          <w:numId w:val="0"/>
        </w:numPr>
        <w:rPr>
          <w:rFonts w:cs="Times New Roman"/>
          <w:b w:val="0"/>
          <w:bCs w:val="0"/>
          <w:szCs w:val="24"/>
          <w:lang w:val="es-MX"/>
        </w:rPr>
      </w:pPr>
      <w:bookmarkStart w:id="27" w:name="_Toc213972321"/>
      <w:r w:rsidRPr="00EA2604">
        <w:rPr>
          <w:rFonts w:cs="Times New Roman"/>
          <w:b w:val="0"/>
          <w:bCs w:val="0"/>
          <w:szCs w:val="24"/>
          <w:lang w:val="es-MX"/>
        </w:rPr>
        <w:t>Para el análisis de la participación política de los jóvenes en Bolivia, se realizo la limpieza de datos, su análisis y la determinación de las variables dependientes e independientes.</w:t>
      </w:r>
      <w:bookmarkEnd w:id="27"/>
    </w:p>
    <w:p w14:paraId="2031A0EE" w14:textId="1407495F" w:rsidR="00A613E0" w:rsidRPr="00EA2604" w:rsidRDefault="00A613E0" w:rsidP="00A613E0">
      <w:pPr>
        <w:pStyle w:val="Tabla"/>
        <w:numPr>
          <w:ilvl w:val="0"/>
          <w:numId w:val="0"/>
        </w:numPr>
        <w:rPr>
          <w:rFonts w:cs="Times New Roman"/>
          <w:b w:val="0"/>
          <w:bCs w:val="0"/>
          <w:szCs w:val="24"/>
          <w:lang w:val="es-MX"/>
        </w:rPr>
      </w:pPr>
      <w:bookmarkStart w:id="28" w:name="_Toc213972322"/>
      <w:r w:rsidRPr="00EA2604">
        <w:rPr>
          <w:rFonts w:cs="Times New Roman"/>
          <w:b w:val="0"/>
          <w:bCs w:val="0"/>
          <w:szCs w:val="24"/>
          <w:lang w:val="es-MX"/>
        </w:rPr>
        <w:t xml:space="preserve">Para la determinación de la variable dependiente se </w:t>
      </w:r>
      <w:r w:rsidR="00EA2604" w:rsidRPr="00EA2604">
        <w:rPr>
          <w:rFonts w:cs="Times New Roman"/>
          <w:b w:val="0"/>
          <w:bCs w:val="0"/>
          <w:szCs w:val="24"/>
          <w:lang w:val="es-MX"/>
        </w:rPr>
        <w:t>construyó</w:t>
      </w:r>
      <w:r w:rsidRPr="00EA2604">
        <w:rPr>
          <w:rFonts w:cs="Times New Roman"/>
          <w:b w:val="0"/>
          <w:bCs w:val="0"/>
          <w:szCs w:val="24"/>
          <w:lang w:val="es-MX"/>
        </w:rPr>
        <w:t xml:space="preserve"> índice que refleje la participación política de los jóvenes, y </w:t>
      </w:r>
      <w:r w:rsidR="004D1306" w:rsidRPr="00EA2604">
        <w:rPr>
          <w:rFonts w:cs="Times New Roman"/>
          <w:b w:val="0"/>
          <w:bCs w:val="0"/>
          <w:szCs w:val="24"/>
          <w:lang w:val="es-MX"/>
        </w:rPr>
        <w:t>se seleccionaron variables relacionadas para considerarlas como variables independientes.</w:t>
      </w:r>
      <w:bookmarkEnd w:id="28"/>
    </w:p>
    <w:p w14:paraId="42A383B4" w14:textId="6FB059D0" w:rsidR="004D1306" w:rsidRPr="00EA2604" w:rsidRDefault="004D1306" w:rsidP="00A613E0">
      <w:pPr>
        <w:pStyle w:val="Tabla"/>
        <w:numPr>
          <w:ilvl w:val="0"/>
          <w:numId w:val="0"/>
        </w:numPr>
        <w:rPr>
          <w:rFonts w:cs="Times New Roman"/>
          <w:b w:val="0"/>
          <w:bCs w:val="0"/>
          <w:szCs w:val="24"/>
          <w:lang w:val="es-MX"/>
        </w:rPr>
      </w:pPr>
      <w:bookmarkStart w:id="29" w:name="_Toc213972323"/>
      <w:r w:rsidRPr="00EA2604">
        <w:rPr>
          <w:rFonts w:cs="Times New Roman"/>
          <w:b w:val="0"/>
          <w:bCs w:val="0"/>
          <w:szCs w:val="24"/>
          <w:lang w:val="es-MX"/>
        </w:rPr>
        <w:t xml:space="preserve">En base al modelo </w:t>
      </w:r>
      <w:proofErr w:type="spellStart"/>
      <w:r w:rsidRPr="00EA2604">
        <w:rPr>
          <w:rFonts w:cs="Times New Roman"/>
          <w:b w:val="0"/>
          <w:bCs w:val="0"/>
          <w:szCs w:val="24"/>
          <w:lang w:val="es-MX"/>
        </w:rPr>
        <w:t>Pycaret</w:t>
      </w:r>
      <w:proofErr w:type="spellEnd"/>
      <w:r w:rsidRPr="00EA2604">
        <w:rPr>
          <w:rFonts w:cs="Times New Roman"/>
          <w:b w:val="0"/>
          <w:bCs w:val="0"/>
          <w:szCs w:val="24"/>
          <w:lang w:val="es-MX"/>
        </w:rPr>
        <w:t xml:space="preserve">, el mejor modelo para el análisis de los datos es </w:t>
      </w:r>
      <w:proofErr w:type="spellStart"/>
      <w:r w:rsidRPr="00EA2604">
        <w:rPr>
          <w:rFonts w:cs="Times New Roman"/>
          <w:b w:val="0"/>
          <w:bCs w:val="0"/>
          <w:szCs w:val="24"/>
          <w:lang w:val="es-MX"/>
        </w:rPr>
        <w:t>Decision</w:t>
      </w:r>
      <w:proofErr w:type="spellEnd"/>
      <w:r w:rsidRPr="00EA2604">
        <w:rPr>
          <w:rFonts w:cs="Times New Roman"/>
          <w:b w:val="0"/>
          <w:bCs w:val="0"/>
          <w:szCs w:val="24"/>
          <w:lang w:val="es-MX"/>
        </w:rPr>
        <w:t xml:space="preserve"> </w:t>
      </w:r>
      <w:proofErr w:type="spellStart"/>
      <w:r w:rsidRPr="00EA2604">
        <w:rPr>
          <w:rFonts w:cs="Times New Roman"/>
          <w:b w:val="0"/>
          <w:bCs w:val="0"/>
          <w:szCs w:val="24"/>
          <w:lang w:val="es-MX"/>
        </w:rPr>
        <w:t>Tree</w:t>
      </w:r>
      <w:proofErr w:type="spellEnd"/>
      <w:r w:rsidRPr="00EA2604">
        <w:rPr>
          <w:rFonts w:cs="Times New Roman"/>
          <w:b w:val="0"/>
          <w:bCs w:val="0"/>
          <w:szCs w:val="24"/>
          <w:lang w:val="es-MX"/>
        </w:rPr>
        <w:t xml:space="preserve"> </w:t>
      </w:r>
      <w:proofErr w:type="spellStart"/>
      <w:r w:rsidRPr="00EA2604">
        <w:rPr>
          <w:rFonts w:cs="Times New Roman"/>
          <w:b w:val="0"/>
          <w:bCs w:val="0"/>
          <w:szCs w:val="24"/>
          <w:lang w:val="es-MX"/>
        </w:rPr>
        <w:t>Classifier</w:t>
      </w:r>
      <w:proofErr w:type="spellEnd"/>
      <w:r w:rsidRPr="00EA2604">
        <w:rPr>
          <w:rFonts w:cs="Times New Roman"/>
          <w:b w:val="0"/>
          <w:bCs w:val="0"/>
          <w:szCs w:val="24"/>
          <w:lang w:val="es-MX"/>
        </w:rPr>
        <w:t xml:space="preserve">, que presenta un </w:t>
      </w:r>
      <w:proofErr w:type="spellStart"/>
      <w:r w:rsidRPr="00EA2604">
        <w:rPr>
          <w:rFonts w:cs="Times New Roman"/>
          <w:b w:val="0"/>
          <w:bCs w:val="0"/>
          <w:szCs w:val="24"/>
          <w:lang w:val="es-MX"/>
        </w:rPr>
        <w:t>accuracy</w:t>
      </w:r>
      <w:proofErr w:type="spellEnd"/>
      <w:r w:rsidRPr="00EA2604">
        <w:rPr>
          <w:rFonts w:cs="Times New Roman"/>
          <w:b w:val="0"/>
          <w:bCs w:val="0"/>
          <w:szCs w:val="24"/>
          <w:lang w:val="es-MX"/>
        </w:rPr>
        <w:t xml:space="preserve"> de 0.92, </w:t>
      </w:r>
      <w:r w:rsidR="00EA2604" w:rsidRPr="00EA2604">
        <w:rPr>
          <w:rFonts w:cs="Times New Roman"/>
          <w:b w:val="0"/>
          <w:bCs w:val="0"/>
          <w:szCs w:val="24"/>
          <w:lang w:val="es-MX"/>
        </w:rPr>
        <w:t>Precisión</w:t>
      </w:r>
      <w:r w:rsidRPr="00EA2604">
        <w:rPr>
          <w:rFonts w:cs="Times New Roman"/>
          <w:b w:val="0"/>
          <w:bCs w:val="0"/>
          <w:szCs w:val="24"/>
          <w:lang w:val="es-MX"/>
        </w:rPr>
        <w:t xml:space="preserve"> de 0.95, no </w:t>
      </w:r>
      <w:proofErr w:type="gramStart"/>
      <w:r w:rsidRPr="00EA2604">
        <w:rPr>
          <w:rFonts w:cs="Times New Roman"/>
          <w:b w:val="0"/>
          <w:bCs w:val="0"/>
          <w:szCs w:val="24"/>
          <w:lang w:val="es-MX"/>
        </w:rPr>
        <w:t>obstante</w:t>
      </w:r>
      <w:proofErr w:type="gramEnd"/>
      <w:r w:rsidRPr="00EA2604">
        <w:rPr>
          <w:rFonts w:cs="Times New Roman"/>
          <w:b w:val="0"/>
          <w:bCs w:val="0"/>
          <w:szCs w:val="24"/>
          <w:lang w:val="es-MX"/>
        </w:rPr>
        <w:t xml:space="preserve"> se requiere mejorar el modelo puedo que AUC es bajo. Realizado el análisis, de este indicador, se evidencia que </w:t>
      </w:r>
      <w:r w:rsidR="00EA2604" w:rsidRPr="00EA2604">
        <w:rPr>
          <w:rFonts w:cs="Times New Roman"/>
          <w:b w:val="0"/>
          <w:bCs w:val="0"/>
          <w:szCs w:val="24"/>
          <w:lang w:val="es-MX"/>
        </w:rPr>
        <w:t>existe un desbalanceo y la elección de variables para la construcción del indicador (Variable dependiente) no sean las mejores. Se seguirá realizando los ajustes para determinar las mejores variables para nuestra variable target.</w:t>
      </w:r>
      <w:bookmarkEnd w:id="29"/>
    </w:p>
    <w:p w14:paraId="4CA7ED96" w14:textId="036D54A4" w:rsidR="00A613E0" w:rsidRPr="00EA2604" w:rsidRDefault="00EA2604" w:rsidP="00A613E0">
      <w:pPr>
        <w:pStyle w:val="Tabla"/>
        <w:numPr>
          <w:ilvl w:val="0"/>
          <w:numId w:val="0"/>
        </w:numPr>
        <w:rPr>
          <w:rFonts w:cs="Times New Roman"/>
          <w:b w:val="0"/>
          <w:bCs w:val="0"/>
          <w:szCs w:val="24"/>
          <w:lang w:val="es-MX"/>
        </w:rPr>
      </w:pPr>
      <w:bookmarkStart w:id="30" w:name="_Toc213972324"/>
      <w:r w:rsidRPr="00EA2604">
        <w:rPr>
          <w:rFonts w:cs="Times New Roman"/>
          <w:b w:val="0"/>
          <w:bCs w:val="0"/>
          <w:szCs w:val="24"/>
          <w:lang w:val="es-MX"/>
        </w:rPr>
        <w:t xml:space="preserve">Así también se evidencia, que nuestro objeto de estudio que son los jóvenes cuenta con 5 grupos de </w:t>
      </w:r>
      <w:proofErr w:type="spellStart"/>
      <w:r w:rsidRPr="00EA2604">
        <w:rPr>
          <w:rFonts w:cs="Times New Roman"/>
          <w:b w:val="0"/>
          <w:bCs w:val="0"/>
          <w:szCs w:val="24"/>
          <w:lang w:val="es-MX"/>
        </w:rPr>
        <w:t>clusterización</w:t>
      </w:r>
      <w:proofErr w:type="spellEnd"/>
      <w:r w:rsidRPr="00EA2604">
        <w:rPr>
          <w:rFonts w:cs="Times New Roman"/>
          <w:b w:val="0"/>
          <w:bCs w:val="0"/>
          <w:szCs w:val="24"/>
          <w:lang w:val="es-MX"/>
        </w:rPr>
        <w:t>.</w:t>
      </w:r>
      <w:bookmarkEnd w:id="30"/>
    </w:p>
    <w:sectPr w:rsidR="00A613E0" w:rsidRPr="00EA2604" w:rsidSect="00B04A62">
      <w:footerReference w:type="first" r:id="rId20"/>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01E96" w14:textId="77777777" w:rsidR="00F2346F" w:rsidRDefault="00F2346F" w:rsidP="00B04A62">
      <w:pPr>
        <w:spacing w:after="0" w:line="240" w:lineRule="auto"/>
      </w:pPr>
      <w:r>
        <w:separator/>
      </w:r>
    </w:p>
  </w:endnote>
  <w:endnote w:type="continuationSeparator" w:id="0">
    <w:p w14:paraId="72D1444C" w14:textId="77777777" w:rsidR="00F2346F" w:rsidRDefault="00F2346F" w:rsidP="00B0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99694"/>
      <w:docPartObj>
        <w:docPartGallery w:val="Page Numbers (Bottom of Page)"/>
        <w:docPartUnique/>
      </w:docPartObj>
    </w:sdtPr>
    <w:sdtEndPr/>
    <w:sdtContent>
      <w:p w14:paraId="61696DA3" w14:textId="77777777" w:rsidR="00B04A62" w:rsidRDefault="00B04A62">
        <w:pPr>
          <w:pStyle w:val="Piedepgina"/>
          <w:jc w:val="right"/>
        </w:pPr>
        <w:r>
          <w:fldChar w:fldCharType="begin"/>
        </w:r>
        <w:r>
          <w:instrText>PAGE   \* MERGEFORMAT</w:instrText>
        </w:r>
        <w:r>
          <w:fldChar w:fldCharType="separate"/>
        </w:r>
        <w:r>
          <w:rPr>
            <w:lang w:val="es-ES"/>
          </w:rPr>
          <w:t>2</w:t>
        </w:r>
        <w:r>
          <w:fldChar w:fldCharType="end"/>
        </w:r>
      </w:p>
    </w:sdtContent>
  </w:sdt>
  <w:p w14:paraId="249FE3E1" w14:textId="77777777" w:rsidR="00B04A62" w:rsidRDefault="00B04A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1A030" w14:textId="77777777" w:rsidR="00F2346F" w:rsidRDefault="00F2346F" w:rsidP="00B04A62">
      <w:pPr>
        <w:spacing w:after="0" w:line="240" w:lineRule="auto"/>
      </w:pPr>
      <w:r>
        <w:separator/>
      </w:r>
    </w:p>
  </w:footnote>
  <w:footnote w:type="continuationSeparator" w:id="0">
    <w:p w14:paraId="2DE74738" w14:textId="77777777" w:rsidR="00F2346F" w:rsidRDefault="00F2346F" w:rsidP="00B04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1D12"/>
    <w:multiLevelType w:val="multilevel"/>
    <w:tmpl w:val="CA0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ADF"/>
    <w:multiLevelType w:val="multilevel"/>
    <w:tmpl w:val="39E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3E87"/>
    <w:multiLevelType w:val="multilevel"/>
    <w:tmpl w:val="E57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82DFF"/>
    <w:multiLevelType w:val="hybridMultilevel"/>
    <w:tmpl w:val="2F16E776"/>
    <w:lvl w:ilvl="0" w:tplc="04090001">
      <w:start w:val="1"/>
      <w:numFmt w:val="bullet"/>
      <w:lvlText w:val=""/>
      <w:lvlJc w:val="left"/>
      <w:pPr>
        <w:ind w:left="720" w:hanging="360"/>
      </w:pPr>
      <w:rPr>
        <w:rFonts w:ascii="Symbol" w:hAnsi="Symbol" w:hint="default"/>
      </w:rPr>
    </w:lvl>
    <w:lvl w:ilvl="1" w:tplc="D4C67176">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7104DE"/>
    <w:multiLevelType w:val="multilevel"/>
    <w:tmpl w:val="DB66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20A3"/>
    <w:multiLevelType w:val="multilevel"/>
    <w:tmpl w:val="8C7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62936"/>
    <w:multiLevelType w:val="multilevel"/>
    <w:tmpl w:val="5C9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05B3"/>
    <w:multiLevelType w:val="multilevel"/>
    <w:tmpl w:val="C4A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C7F9F"/>
    <w:multiLevelType w:val="multilevel"/>
    <w:tmpl w:val="A338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332EF"/>
    <w:multiLevelType w:val="multilevel"/>
    <w:tmpl w:val="94C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A49D0"/>
    <w:multiLevelType w:val="multilevel"/>
    <w:tmpl w:val="F02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1113C"/>
    <w:multiLevelType w:val="multilevel"/>
    <w:tmpl w:val="98EE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0208D"/>
    <w:multiLevelType w:val="multilevel"/>
    <w:tmpl w:val="FFEA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A039E"/>
    <w:multiLevelType w:val="multilevel"/>
    <w:tmpl w:val="F04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83426"/>
    <w:multiLevelType w:val="multilevel"/>
    <w:tmpl w:val="8BE409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15E1B"/>
    <w:multiLevelType w:val="multilevel"/>
    <w:tmpl w:val="E99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B0F35"/>
    <w:multiLevelType w:val="multilevel"/>
    <w:tmpl w:val="0830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64B9C"/>
    <w:multiLevelType w:val="multilevel"/>
    <w:tmpl w:val="E784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65C1D"/>
    <w:multiLevelType w:val="multilevel"/>
    <w:tmpl w:val="180CC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2043F4"/>
    <w:multiLevelType w:val="multilevel"/>
    <w:tmpl w:val="3CF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21D62"/>
    <w:multiLevelType w:val="multilevel"/>
    <w:tmpl w:val="CD56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F66C6"/>
    <w:multiLevelType w:val="multilevel"/>
    <w:tmpl w:val="04C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24EB5"/>
    <w:multiLevelType w:val="hybridMultilevel"/>
    <w:tmpl w:val="51FCC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96797"/>
    <w:multiLevelType w:val="multilevel"/>
    <w:tmpl w:val="FC4460DE"/>
    <w:lvl w:ilvl="0">
      <w:start w:val="1"/>
      <w:numFmt w:val="decimal"/>
      <w:pStyle w:val="Tabla"/>
      <w:lvlText w:val="%1."/>
      <w:lvlJc w:val="left"/>
      <w:pPr>
        <w:ind w:left="720" w:hanging="360"/>
      </w:pPr>
    </w:lvl>
    <w:lvl w:ilvl="1">
      <w:start w:val="1"/>
      <w:numFmt w:val="decimal"/>
      <w:pStyle w:val="Sinespaciado"/>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A8275DE"/>
    <w:multiLevelType w:val="multilevel"/>
    <w:tmpl w:val="4EA6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D1F42"/>
    <w:multiLevelType w:val="multilevel"/>
    <w:tmpl w:val="9B4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67362"/>
    <w:multiLevelType w:val="multilevel"/>
    <w:tmpl w:val="B20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A00B2"/>
    <w:multiLevelType w:val="multilevel"/>
    <w:tmpl w:val="C4F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616CC"/>
    <w:multiLevelType w:val="multilevel"/>
    <w:tmpl w:val="6B9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B42EF"/>
    <w:multiLevelType w:val="multilevel"/>
    <w:tmpl w:val="2A6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566E1"/>
    <w:multiLevelType w:val="multilevel"/>
    <w:tmpl w:val="051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14999"/>
    <w:multiLevelType w:val="multilevel"/>
    <w:tmpl w:val="8AB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745B3"/>
    <w:multiLevelType w:val="multilevel"/>
    <w:tmpl w:val="56A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81D99"/>
    <w:multiLevelType w:val="multilevel"/>
    <w:tmpl w:val="35D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D6957"/>
    <w:multiLevelType w:val="multilevel"/>
    <w:tmpl w:val="EC1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4"/>
  </w:num>
  <w:num w:numId="4">
    <w:abstractNumId w:val="8"/>
  </w:num>
  <w:num w:numId="5">
    <w:abstractNumId w:val="18"/>
  </w:num>
  <w:num w:numId="6">
    <w:abstractNumId w:val="32"/>
  </w:num>
  <w:num w:numId="7">
    <w:abstractNumId w:val="12"/>
  </w:num>
  <w:num w:numId="8">
    <w:abstractNumId w:val="19"/>
  </w:num>
  <w:num w:numId="9">
    <w:abstractNumId w:val="27"/>
  </w:num>
  <w:num w:numId="10">
    <w:abstractNumId w:val="33"/>
  </w:num>
  <w:num w:numId="11">
    <w:abstractNumId w:val="9"/>
  </w:num>
  <w:num w:numId="12">
    <w:abstractNumId w:val="5"/>
  </w:num>
  <w:num w:numId="13">
    <w:abstractNumId w:val="7"/>
  </w:num>
  <w:num w:numId="14">
    <w:abstractNumId w:val="16"/>
  </w:num>
  <w:num w:numId="15">
    <w:abstractNumId w:val="24"/>
  </w:num>
  <w:num w:numId="16">
    <w:abstractNumId w:val="21"/>
  </w:num>
  <w:num w:numId="17">
    <w:abstractNumId w:val="13"/>
  </w:num>
  <w:num w:numId="18">
    <w:abstractNumId w:val="11"/>
  </w:num>
  <w:num w:numId="19">
    <w:abstractNumId w:val="20"/>
  </w:num>
  <w:num w:numId="20">
    <w:abstractNumId w:val="17"/>
  </w:num>
  <w:num w:numId="21">
    <w:abstractNumId w:val="2"/>
  </w:num>
  <w:num w:numId="22">
    <w:abstractNumId w:val="1"/>
  </w:num>
  <w:num w:numId="23">
    <w:abstractNumId w:val="25"/>
  </w:num>
  <w:num w:numId="24">
    <w:abstractNumId w:val="31"/>
  </w:num>
  <w:num w:numId="25">
    <w:abstractNumId w:val="6"/>
  </w:num>
  <w:num w:numId="26">
    <w:abstractNumId w:val="28"/>
  </w:num>
  <w:num w:numId="27">
    <w:abstractNumId w:val="3"/>
  </w:num>
  <w:num w:numId="28">
    <w:abstractNumId w:val="14"/>
    <w:lvlOverride w:ilvl="0"/>
    <w:lvlOverride w:ilvl="1">
      <w:startOverride w:val="1"/>
    </w:lvlOverride>
    <w:lvlOverride w:ilvl="2"/>
    <w:lvlOverride w:ilvl="3"/>
    <w:lvlOverride w:ilvl="4"/>
    <w:lvlOverride w:ilvl="5"/>
    <w:lvlOverride w:ilvl="6"/>
    <w:lvlOverride w:ilvl="7"/>
    <w:lvlOverride w:ilvl="8"/>
  </w:num>
  <w:num w:numId="29">
    <w:abstractNumId w:val="23"/>
  </w:num>
  <w:num w:numId="30">
    <w:abstractNumId w:val="22"/>
  </w:num>
  <w:num w:numId="31">
    <w:abstractNumId w:val="26"/>
  </w:num>
  <w:num w:numId="32">
    <w:abstractNumId w:val="10"/>
  </w:num>
  <w:num w:numId="33">
    <w:abstractNumId w:val="30"/>
  </w:num>
  <w:num w:numId="34">
    <w:abstractNumId w:val="29"/>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DF"/>
    <w:rsid w:val="00087E36"/>
    <w:rsid w:val="000F63C5"/>
    <w:rsid w:val="00171224"/>
    <w:rsid w:val="001D3AC0"/>
    <w:rsid w:val="001E37CA"/>
    <w:rsid w:val="002A30E0"/>
    <w:rsid w:val="002D49D7"/>
    <w:rsid w:val="00310041"/>
    <w:rsid w:val="00333131"/>
    <w:rsid w:val="00335B1E"/>
    <w:rsid w:val="00374A44"/>
    <w:rsid w:val="003C4AB3"/>
    <w:rsid w:val="004D1306"/>
    <w:rsid w:val="00514CA3"/>
    <w:rsid w:val="00517822"/>
    <w:rsid w:val="00525597"/>
    <w:rsid w:val="00552B44"/>
    <w:rsid w:val="005711B5"/>
    <w:rsid w:val="00584000"/>
    <w:rsid w:val="00585581"/>
    <w:rsid w:val="0061597A"/>
    <w:rsid w:val="00625D03"/>
    <w:rsid w:val="006A198B"/>
    <w:rsid w:val="006D7706"/>
    <w:rsid w:val="00711282"/>
    <w:rsid w:val="007E703A"/>
    <w:rsid w:val="00804490"/>
    <w:rsid w:val="0082679E"/>
    <w:rsid w:val="008C5BEA"/>
    <w:rsid w:val="00954AD9"/>
    <w:rsid w:val="009B6C4D"/>
    <w:rsid w:val="009E7734"/>
    <w:rsid w:val="00A613E0"/>
    <w:rsid w:val="00A63C54"/>
    <w:rsid w:val="00AA7178"/>
    <w:rsid w:val="00B04A62"/>
    <w:rsid w:val="00B1120D"/>
    <w:rsid w:val="00B35342"/>
    <w:rsid w:val="00B91C94"/>
    <w:rsid w:val="00BE53C8"/>
    <w:rsid w:val="00C31E2E"/>
    <w:rsid w:val="00C64C09"/>
    <w:rsid w:val="00C87AEA"/>
    <w:rsid w:val="00CB4BDF"/>
    <w:rsid w:val="00CC4866"/>
    <w:rsid w:val="00CD529F"/>
    <w:rsid w:val="00CE501F"/>
    <w:rsid w:val="00D6438E"/>
    <w:rsid w:val="00D92966"/>
    <w:rsid w:val="00E444E5"/>
    <w:rsid w:val="00E97601"/>
    <w:rsid w:val="00EA2604"/>
    <w:rsid w:val="00EE2EAC"/>
    <w:rsid w:val="00F2346F"/>
    <w:rsid w:val="00F901A9"/>
    <w:rsid w:val="00FB11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D794"/>
  <w15:chartTrackingRefBased/>
  <w15:docId w15:val="{D12E3650-1CD3-4182-BCA4-633B9A8E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77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6D77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8400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basedOn w:val="Ttulo2"/>
    <w:link w:val="SinespaciadoCar"/>
    <w:uiPriority w:val="1"/>
    <w:qFormat/>
    <w:rsid w:val="003C4AB3"/>
    <w:pPr>
      <w:numPr>
        <w:ilvl w:val="1"/>
        <w:numId w:val="29"/>
      </w:numPr>
      <w:spacing w:before="0" w:line="360" w:lineRule="auto"/>
      <w:ind w:left="0" w:firstLine="0"/>
    </w:pPr>
    <w:rPr>
      <w:rFonts w:ascii="Times New Roman" w:hAnsi="Times New Roman" w:cs="Arial"/>
      <w:b/>
      <w:bCs/>
      <w:color w:val="auto"/>
      <w:sz w:val="24"/>
      <w:szCs w:val="22"/>
    </w:rPr>
  </w:style>
  <w:style w:type="character" w:customStyle="1" w:styleId="SinespaciadoCar">
    <w:name w:val="Sin espaciado Car"/>
    <w:basedOn w:val="Fuentedeprrafopredeter"/>
    <w:link w:val="Sinespaciado"/>
    <w:uiPriority w:val="1"/>
    <w:rsid w:val="003C4AB3"/>
    <w:rPr>
      <w:rFonts w:ascii="Times New Roman" w:eastAsiaTheme="majorEastAsia" w:hAnsi="Times New Roman" w:cs="Arial"/>
      <w:b/>
      <w:bCs/>
      <w:sz w:val="24"/>
    </w:rPr>
  </w:style>
  <w:style w:type="character" w:styleId="Textoennegrita">
    <w:name w:val="Strong"/>
    <w:basedOn w:val="Fuentedeprrafopredeter"/>
    <w:uiPriority w:val="22"/>
    <w:qFormat/>
    <w:rsid w:val="00A63C54"/>
    <w:rPr>
      <w:b/>
      <w:bCs/>
    </w:rPr>
  </w:style>
  <w:style w:type="paragraph" w:styleId="HTMLconformatoprevio">
    <w:name w:val="HTML Preformatted"/>
    <w:basedOn w:val="Normal"/>
    <w:link w:val="HTMLconformatoprevioCar"/>
    <w:uiPriority w:val="99"/>
    <w:unhideWhenUsed/>
    <w:rsid w:val="000F63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rsid w:val="000F63C5"/>
    <w:rPr>
      <w:rFonts w:ascii="Courier New" w:eastAsia="Times New Roman" w:hAnsi="Courier New" w:cs="Courier New"/>
      <w:kern w:val="0"/>
      <w:sz w:val="20"/>
      <w:szCs w:val="20"/>
      <w:lang w:eastAsia="es-CL"/>
      <w14:ligatures w14:val="none"/>
    </w:rPr>
  </w:style>
  <w:style w:type="character" w:customStyle="1" w:styleId="gntyacmbb4b">
    <w:name w:val="gntyacmbb4b"/>
    <w:basedOn w:val="Fuentedeprrafopredeter"/>
    <w:rsid w:val="000F63C5"/>
  </w:style>
  <w:style w:type="paragraph" w:styleId="NormalWeb">
    <w:name w:val="Normal (Web)"/>
    <w:basedOn w:val="Normal"/>
    <w:uiPriority w:val="99"/>
    <w:unhideWhenUsed/>
    <w:rsid w:val="000F63C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CdigoHTML">
    <w:name w:val="HTML Code"/>
    <w:basedOn w:val="Fuentedeprrafopredeter"/>
    <w:uiPriority w:val="99"/>
    <w:semiHidden/>
    <w:unhideWhenUsed/>
    <w:rsid w:val="000F63C5"/>
    <w:rPr>
      <w:rFonts w:ascii="Courier New" w:eastAsia="Times New Roman" w:hAnsi="Courier New" w:cs="Courier New"/>
      <w:sz w:val="20"/>
      <w:szCs w:val="20"/>
    </w:rPr>
  </w:style>
  <w:style w:type="character" w:customStyle="1" w:styleId="gntyacmbh3b">
    <w:name w:val="gntyacmbh3b"/>
    <w:basedOn w:val="Fuentedeprrafopredeter"/>
    <w:rsid w:val="00E444E5"/>
  </w:style>
  <w:style w:type="character" w:customStyle="1" w:styleId="gntyacmbi4b">
    <w:name w:val="gntyacmbi4b"/>
    <w:basedOn w:val="Fuentedeprrafopredeter"/>
    <w:rsid w:val="00E444E5"/>
  </w:style>
  <w:style w:type="character" w:styleId="nfasis">
    <w:name w:val="Emphasis"/>
    <w:basedOn w:val="Fuentedeprrafopredeter"/>
    <w:uiPriority w:val="20"/>
    <w:qFormat/>
    <w:rsid w:val="00D6438E"/>
    <w:rPr>
      <w:i/>
      <w:iCs/>
    </w:rPr>
  </w:style>
  <w:style w:type="paragraph" w:styleId="Prrafodelista">
    <w:name w:val="List Paragraph"/>
    <w:basedOn w:val="Normal"/>
    <w:uiPriority w:val="34"/>
    <w:qFormat/>
    <w:rsid w:val="00584000"/>
    <w:pPr>
      <w:ind w:left="720"/>
      <w:contextualSpacing/>
    </w:pPr>
  </w:style>
  <w:style w:type="character" w:customStyle="1" w:styleId="Ttulo3Car">
    <w:name w:val="Título 3 Car"/>
    <w:basedOn w:val="Fuentedeprrafopredeter"/>
    <w:link w:val="Ttulo3"/>
    <w:uiPriority w:val="9"/>
    <w:rsid w:val="00584000"/>
    <w:rPr>
      <w:rFonts w:ascii="Times New Roman" w:eastAsia="Times New Roman" w:hAnsi="Times New Roman" w:cs="Times New Roman"/>
      <w:b/>
      <w:bCs/>
      <w:kern w:val="0"/>
      <w:sz w:val="27"/>
      <w:szCs w:val="27"/>
      <w:lang w:eastAsia="es-CL"/>
      <w14:ligatures w14:val="none"/>
    </w:rPr>
  </w:style>
  <w:style w:type="character" w:customStyle="1" w:styleId="hljs-attr">
    <w:name w:val="hljs-attr"/>
    <w:basedOn w:val="Fuentedeprrafopredeter"/>
    <w:rsid w:val="009E7734"/>
  </w:style>
  <w:style w:type="character" w:customStyle="1" w:styleId="hljs-number">
    <w:name w:val="hljs-number"/>
    <w:basedOn w:val="Fuentedeprrafopredeter"/>
    <w:rsid w:val="009E7734"/>
  </w:style>
  <w:style w:type="character" w:customStyle="1" w:styleId="hljs-string">
    <w:name w:val="hljs-string"/>
    <w:basedOn w:val="Fuentedeprrafopredeter"/>
    <w:rsid w:val="009E7734"/>
  </w:style>
  <w:style w:type="character" w:customStyle="1" w:styleId="Ttulo1Car">
    <w:name w:val="Título 1 Car"/>
    <w:basedOn w:val="Fuentedeprrafopredeter"/>
    <w:link w:val="Ttulo1"/>
    <w:uiPriority w:val="9"/>
    <w:rsid w:val="006D770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6D7706"/>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6D7706"/>
    <w:rPr>
      <w:color w:val="0563C1" w:themeColor="hyperlink"/>
      <w:u w:val="single"/>
    </w:rPr>
  </w:style>
  <w:style w:type="character" w:customStyle="1" w:styleId="TablaCar">
    <w:name w:val="Tabla Car"/>
    <w:basedOn w:val="Fuentedeprrafopredeter"/>
    <w:link w:val="Tabla"/>
    <w:locked/>
    <w:rsid w:val="007E703A"/>
    <w:rPr>
      <w:rFonts w:ascii="Times New Roman" w:eastAsiaTheme="majorEastAsia" w:hAnsi="Times New Roman" w:cs="Arial"/>
      <w:b/>
      <w:bCs/>
      <w:iCs/>
      <w:color w:val="000000" w:themeColor="text1"/>
      <w:sz w:val="24"/>
      <w:szCs w:val="32"/>
    </w:rPr>
  </w:style>
  <w:style w:type="paragraph" w:customStyle="1" w:styleId="Tabla">
    <w:name w:val="Tabla"/>
    <w:basedOn w:val="Ttulo1"/>
    <w:link w:val="TablaCar"/>
    <w:qFormat/>
    <w:rsid w:val="007E703A"/>
    <w:pPr>
      <w:numPr>
        <w:numId w:val="29"/>
      </w:numPr>
      <w:spacing w:line="360" w:lineRule="auto"/>
      <w:ind w:left="357" w:hanging="357"/>
      <w:jc w:val="both"/>
    </w:pPr>
    <w:rPr>
      <w:rFonts w:ascii="Times New Roman" w:hAnsi="Times New Roman" w:cs="Arial"/>
      <w:b/>
      <w:bCs/>
      <w:iCs/>
      <w:color w:val="000000" w:themeColor="text1"/>
      <w:sz w:val="24"/>
    </w:rPr>
  </w:style>
  <w:style w:type="paragraph" w:styleId="TtuloTDC">
    <w:name w:val="TOC Heading"/>
    <w:basedOn w:val="Ttulo1"/>
    <w:next w:val="Normal"/>
    <w:uiPriority w:val="39"/>
    <w:unhideWhenUsed/>
    <w:qFormat/>
    <w:rsid w:val="007E703A"/>
    <w:pPr>
      <w:outlineLvl w:val="9"/>
    </w:pPr>
    <w:rPr>
      <w:kern w:val="0"/>
      <w:lang w:val="en-US"/>
      <w14:ligatures w14:val="none"/>
    </w:rPr>
  </w:style>
  <w:style w:type="paragraph" w:styleId="TDC2">
    <w:name w:val="toc 2"/>
    <w:basedOn w:val="Normal"/>
    <w:next w:val="Normal"/>
    <w:autoRedefine/>
    <w:uiPriority w:val="39"/>
    <w:unhideWhenUsed/>
    <w:rsid w:val="007E703A"/>
    <w:pPr>
      <w:spacing w:after="100"/>
      <w:ind w:left="220"/>
    </w:pPr>
  </w:style>
  <w:style w:type="paragraph" w:styleId="TDC1">
    <w:name w:val="toc 1"/>
    <w:basedOn w:val="Normal"/>
    <w:next w:val="Normal"/>
    <w:autoRedefine/>
    <w:uiPriority w:val="39"/>
    <w:unhideWhenUsed/>
    <w:rsid w:val="007E703A"/>
    <w:pPr>
      <w:spacing w:after="100"/>
    </w:pPr>
  </w:style>
  <w:style w:type="paragraph" w:styleId="Encabezado">
    <w:name w:val="header"/>
    <w:basedOn w:val="Normal"/>
    <w:link w:val="EncabezadoCar"/>
    <w:uiPriority w:val="99"/>
    <w:unhideWhenUsed/>
    <w:rsid w:val="00B04A6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04A62"/>
  </w:style>
  <w:style w:type="paragraph" w:styleId="Piedepgina">
    <w:name w:val="footer"/>
    <w:basedOn w:val="Normal"/>
    <w:link w:val="PiedepginaCar"/>
    <w:uiPriority w:val="99"/>
    <w:unhideWhenUsed/>
    <w:rsid w:val="00B04A6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04A62"/>
  </w:style>
  <w:style w:type="paragraph" w:styleId="TDC3">
    <w:name w:val="toc 3"/>
    <w:basedOn w:val="Normal"/>
    <w:next w:val="Normal"/>
    <w:autoRedefine/>
    <w:uiPriority w:val="39"/>
    <w:unhideWhenUsed/>
    <w:rsid w:val="00FB11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3113">
      <w:bodyDiv w:val="1"/>
      <w:marLeft w:val="0"/>
      <w:marRight w:val="0"/>
      <w:marTop w:val="0"/>
      <w:marBottom w:val="0"/>
      <w:divBdr>
        <w:top w:val="none" w:sz="0" w:space="0" w:color="auto"/>
        <w:left w:val="none" w:sz="0" w:space="0" w:color="auto"/>
        <w:bottom w:val="none" w:sz="0" w:space="0" w:color="auto"/>
        <w:right w:val="none" w:sz="0" w:space="0" w:color="auto"/>
      </w:divBdr>
    </w:div>
    <w:div w:id="86460650">
      <w:bodyDiv w:val="1"/>
      <w:marLeft w:val="0"/>
      <w:marRight w:val="0"/>
      <w:marTop w:val="0"/>
      <w:marBottom w:val="0"/>
      <w:divBdr>
        <w:top w:val="none" w:sz="0" w:space="0" w:color="auto"/>
        <w:left w:val="none" w:sz="0" w:space="0" w:color="auto"/>
        <w:bottom w:val="none" w:sz="0" w:space="0" w:color="auto"/>
        <w:right w:val="none" w:sz="0" w:space="0" w:color="auto"/>
      </w:divBdr>
    </w:div>
    <w:div w:id="87502454">
      <w:bodyDiv w:val="1"/>
      <w:marLeft w:val="0"/>
      <w:marRight w:val="0"/>
      <w:marTop w:val="0"/>
      <w:marBottom w:val="0"/>
      <w:divBdr>
        <w:top w:val="none" w:sz="0" w:space="0" w:color="auto"/>
        <w:left w:val="none" w:sz="0" w:space="0" w:color="auto"/>
        <w:bottom w:val="none" w:sz="0" w:space="0" w:color="auto"/>
        <w:right w:val="none" w:sz="0" w:space="0" w:color="auto"/>
      </w:divBdr>
    </w:div>
    <w:div w:id="104546321">
      <w:bodyDiv w:val="1"/>
      <w:marLeft w:val="0"/>
      <w:marRight w:val="0"/>
      <w:marTop w:val="0"/>
      <w:marBottom w:val="0"/>
      <w:divBdr>
        <w:top w:val="none" w:sz="0" w:space="0" w:color="auto"/>
        <w:left w:val="none" w:sz="0" w:space="0" w:color="auto"/>
        <w:bottom w:val="none" w:sz="0" w:space="0" w:color="auto"/>
        <w:right w:val="none" w:sz="0" w:space="0" w:color="auto"/>
      </w:divBdr>
    </w:div>
    <w:div w:id="115494122">
      <w:bodyDiv w:val="1"/>
      <w:marLeft w:val="0"/>
      <w:marRight w:val="0"/>
      <w:marTop w:val="0"/>
      <w:marBottom w:val="0"/>
      <w:divBdr>
        <w:top w:val="none" w:sz="0" w:space="0" w:color="auto"/>
        <w:left w:val="none" w:sz="0" w:space="0" w:color="auto"/>
        <w:bottom w:val="none" w:sz="0" w:space="0" w:color="auto"/>
        <w:right w:val="none" w:sz="0" w:space="0" w:color="auto"/>
      </w:divBdr>
    </w:div>
    <w:div w:id="175266977">
      <w:bodyDiv w:val="1"/>
      <w:marLeft w:val="0"/>
      <w:marRight w:val="0"/>
      <w:marTop w:val="0"/>
      <w:marBottom w:val="0"/>
      <w:divBdr>
        <w:top w:val="none" w:sz="0" w:space="0" w:color="auto"/>
        <w:left w:val="none" w:sz="0" w:space="0" w:color="auto"/>
        <w:bottom w:val="none" w:sz="0" w:space="0" w:color="auto"/>
        <w:right w:val="none" w:sz="0" w:space="0" w:color="auto"/>
      </w:divBdr>
    </w:div>
    <w:div w:id="194319981">
      <w:bodyDiv w:val="1"/>
      <w:marLeft w:val="0"/>
      <w:marRight w:val="0"/>
      <w:marTop w:val="0"/>
      <w:marBottom w:val="0"/>
      <w:divBdr>
        <w:top w:val="none" w:sz="0" w:space="0" w:color="auto"/>
        <w:left w:val="none" w:sz="0" w:space="0" w:color="auto"/>
        <w:bottom w:val="none" w:sz="0" w:space="0" w:color="auto"/>
        <w:right w:val="none" w:sz="0" w:space="0" w:color="auto"/>
      </w:divBdr>
    </w:div>
    <w:div w:id="242181373">
      <w:bodyDiv w:val="1"/>
      <w:marLeft w:val="0"/>
      <w:marRight w:val="0"/>
      <w:marTop w:val="0"/>
      <w:marBottom w:val="0"/>
      <w:divBdr>
        <w:top w:val="none" w:sz="0" w:space="0" w:color="auto"/>
        <w:left w:val="none" w:sz="0" w:space="0" w:color="auto"/>
        <w:bottom w:val="none" w:sz="0" w:space="0" w:color="auto"/>
        <w:right w:val="none" w:sz="0" w:space="0" w:color="auto"/>
      </w:divBdr>
    </w:div>
    <w:div w:id="313729942">
      <w:bodyDiv w:val="1"/>
      <w:marLeft w:val="0"/>
      <w:marRight w:val="0"/>
      <w:marTop w:val="0"/>
      <w:marBottom w:val="0"/>
      <w:divBdr>
        <w:top w:val="none" w:sz="0" w:space="0" w:color="auto"/>
        <w:left w:val="none" w:sz="0" w:space="0" w:color="auto"/>
        <w:bottom w:val="none" w:sz="0" w:space="0" w:color="auto"/>
        <w:right w:val="none" w:sz="0" w:space="0" w:color="auto"/>
      </w:divBdr>
    </w:div>
    <w:div w:id="376509413">
      <w:bodyDiv w:val="1"/>
      <w:marLeft w:val="0"/>
      <w:marRight w:val="0"/>
      <w:marTop w:val="0"/>
      <w:marBottom w:val="0"/>
      <w:divBdr>
        <w:top w:val="none" w:sz="0" w:space="0" w:color="auto"/>
        <w:left w:val="none" w:sz="0" w:space="0" w:color="auto"/>
        <w:bottom w:val="none" w:sz="0" w:space="0" w:color="auto"/>
        <w:right w:val="none" w:sz="0" w:space="0" w:color="auto"/>
      </w:divBdr>
    </w:div>
    <w:div w:id="417024764">
      <w:bodyDiv w:val="1"/>
      <w:marLeft w:val="0"/>
      <w:marRight w:val="0"/>
      <w:marTop w:val="0"/>
      <w:marBottom w:val="0"/>
      <w:divBdr>
        <w:top w:val="none" w:sz="0" w:space="0" w:color="auto"/>
        <w:left w:val="none" w:sz="0" w:space="0" w:color="auto"/>
        <w:bottom w:val="none" w:sz="0" w:space="0" w:color="auto"/>
        <w:right w:val="none" w:sz="0" w:space="0" w:color="auto"/>
      </w:divBdr>
      <w:divsChild>
        <w:div w:id="1579554811">
          <w:marLeft w:val="0"/>
          <w:marRight w:val="0"/>
          <w:marTop w:val="0"/>
          <w:marBottom w:val="0"/>
          <w:divBdr>
            <w:top w:val="none" w:sz="0" w:space="0" w:color="auto"/>
            <w:left w:val="none" w:sz="0" w:space="0" w:color="auto"/>
            <w:bottom w:val="none" w:sz="0" w:space="0" w:color="auto"/>
            <w:right w:val="none" w:sz="0" w:space="0" w:color="auto"/>
          </w:divBdr>
          <w:divsChild>
            <w:div w:id="50233055">
              <w:marLeft w:val="0"/>
              <w:marRight w:val="0"/>
              <w:marTop w:val="0"/>
              <w:marBottom w:val="0"/>
              <w:divBdr>
                <w:top w:val="none" w:sz="0" w:space="0" w:color="auto"/>
                <w:left w:val="none" w:sz="0" w:space="0" w:color="auto"/>
                <w:bottom w:val="none" w:sz="0" w:space="0" w:color="auto"/>
                <w:right w:val="none" w:sz="0" w:space="0" w:color="auto"/>
              </w:divBdr>
            </w:div>
            <w:div w:id="1517041916">
              <w:marLeft w:val="0"/>
              <w:marRight w:val="0"/>
              <w:marTop w:val="0"/>
              <w:marBottom w:val="0"/>
              <w:divBdr>
                <w:top w:val="none" w:sz="0" w:space="0" w:color="auto"/>
                <w:left w:val="none" w:sz="0" w:space="0" w:color="auto"/>
                <w:bottom w:val="none" w:sz="0" w:space="0" w:color="auto"/>
                <w:right w:val="none" w:sz="0" w:space="0" w:color="auto"/>
              </w:divBdr>
            </w:div>
            <w:div w:id="8922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014112">
      <w:bodyDiv w:val="1"/>
      <w:marLeft w:val="0"/>
      <w:marRight w:val="0"/>
      <w:marTop w:val="0"/>
      <w:marBottom w:val="0"/>
      <w:divBdr>
        <w:top w:val="none" w:sz="0" w:space="0" w:color="auto"/>
        <w:left w:val="none" w:sz="0" w:space="0" w:color="auto"/>
        <w:bottom w:val="none" w:sz="0" w:space="0" w:color="auto"/>
        <w:right w:val="none" w:sz="0" w:space="0" w:color="auto"/>
      </w:divBdr>
    </w:div>
    <w:div w:id="481966116">
      <w:bodyDiv w:val="1"/>
      <w:marLeft w:val="0"/>
      <w:marRight w:val="0"/>
      <w:marTop w:val="0"/>
      <w:marBottom w:val="0"/>
      <w:divBdr>
        <w:top w:val="none" w:sz="0" w:space="0" w:color="auto"/>
        <w:left w:val="none" w:sz="0" w:space="0" w:color="auto"/>
        <w:bottom w:val="none" w:sz="0" w:space="0" w:color="auto"/>
        <w:right w:val="none" w:sz="0" w:space="0" w:color="auto"/>
      </w:divBdr>
    </w:div>
    <w:div w:id="583489008">
      <w:bodyDiv w:val="1"/>
      <w:marLeft w:val="0"/>
      <w:marRight w:val="0"/>
      <w:marTop w:val="0"/>
      <w:marBottom w:val="0"/>
      <w:divBdr>
        <w:top w:val="none" w:sz="0" w:space="0" w:color="auto"/>
        <w:left w:val="none" w:sz="0" w:space="0" w:color="auto"/>
        <w:bottom w:val="none" w:sz="0" w:space="0" w:color="auto"/>
        <w:right w:val="none" w:sz="0" w:space="0" w:color="auto"/>
      </w:divBdr>
    </w:div>
    <w:div w:id="604264651">
      <w:bodyDiv w:val="1"/>
      <w:marLeft w:val="0"/>
      <w:marRight w:val="0"/>
      <w:marTop w:val="0"/>
      <w:marBottom w:val="0"/>
      <w:divBdr>
        <w:top w:val="none" w:sz="0" w:space="0" w:color="auto"/>
        <w:left w:val="none" w:sz="0" w:space="0" w:color="auto"/>
        <w:bottom w:val="none" w:sz="0" w:space="0" w:color="auto"/>
        <w:right w:val="none" w:sz="0" w:space="0" w:color="auto"/>
      </w:divBdr>
    </w:div>
    <w:div w:id="641353397">
      <w:bodyDiv w:val="1"/>
      <w:marLeft w:val="0"/>
      <w:marRight w:val="0"/>
      <w:marTop w:val="0"/>
      <w:marBottom w:val="0"/>
      <w:divBdr>
        <w:top w:val="none" w:sz="0" w:space="0" w:color="auto"/>
        <w:left w:val="none" w:sz="0" w:space="0" w:color="auto"/>
        <w:bottom w:val="none" w:sz="0" w:space="0" w:color="auto"/>
        <w:right w:val="none" w:sz="0" w:space="0" w:color="auto"/>
      </w:divBdr>
    </w:div>
    <w:div w:id="651981809">
      <w:bodyDiv w:val="1"/>
      <w:marLeft w:val="0"/>
      <w:marRight w:val="0"/>
      <w:marTop w:val="0"/>
      <w:marBottom w:val="0"/>
      <w:divBdr>
        <w:top w:val="none" w:sz="0" w:space="0" w:color="auto"/>
        <w:left w:val="none" w:sz="0" w:space="0" w:color="auto"/>
        <w:bottom w:val="none" w:sz="0" w:space="0" w:color="auto"/>
        <w:right w:val="none" w:sz="0" w:space="0" w:color="auto"/>
      </w:divBdr>
    </w:div>
    <w:div w:id="735057511">
      <w:bodyDiv w:val="1"/>
      <w:marLeft w:val="0"/>
      <w:marRight w:val="0"/>
      <w:marTop w:val="0"/>
      <w:marBottom w:val="0"/>
      <w:divBdr>
        <w:top w:val="none" w:sz="0" w:space="0" w:color="auto"/>
        <w:left w:val="none" w:sz="0" w:space="0" w:color="auto"/>
        <w:bottom w:val="none" w:sz="0" w:space="0" w:color="auto"/>
        <w:right w:val="none" w:sz="0" w:space="0" w:color="auto"/>
      </w:divBdr>
    </w:div>
    <w:div w:id="784347884">
      <w:bodyDiv w:val="1"/>
      <w:marLeft w:val="0"/>
      <w:marRight w:val="0"/>
      <w:marTop w:val="0"/>
      <w:marBottom w:val="0"/>
      <w:divBdr>
        <w:top w:val="none" w:sz="0" w:space="0" w:color="auto"/>
        <w:left w:val="none" w:sz="0" w:space="0" w:color="auto"/>
        <w:bottom w:val="none" w:sz="0" w:space="0" w:color="auto"/>
        <w:right w:val="none" w:sz="0" w:space="0" w:color="auto"/>
      </w:divBdr>
    </w:div>
    <w:div w:id="915823292">
      <w:bodyDiv w:val="1"/>
      <w:marLeft w:val="0"/>
      <w:marRight w:val="0"/>
      <w:marTop w:val="0"/>
      <w:marBottom w:val="0"/>
      <w:divBdr>
        <w:top w:val="none" w:sz="0" w:space="0" w:color="auto"/>
        <w:left w:val="none" w:sz="0" w:space="0" w:color="auto"/>
        <w:bottom w:val="none" w:sz="0" w:space="0" w:color="auto"/>
        <w:right w:val="none" w:sz="0" w:space="0" w:color="auto"/>
      </w:divBdr>
    </w:div>
    <w:div w:id="940066292">
      <w:bodyDiv w:val="1"/>
      <w:marLeft w:val="0"/>
      <w:marRight w:val="0"/>
      <w:marTop w:val="0"/>
      <w:marBottom w:val="0"/>
      <w:divBdr>
        <w:top w:val="none" w:sz="0" w:space="0" w:color="auto"/>
        <w:left w:val="none" w:sz="0" w:space="0" w:color="auto"/>
        <w:bottom w:val="none" w:sz="0" w:space="0" w:color="auto"/>
        <w:right w:val="none" w:sz="0" w:space="0" w:color="auto"/>
      </w:divBdr>
    </w:div>
    <w:div w:id="991179552">
      <w:bodyDiv w:val="1"/>
      <w:marLeft w:val="0"/>
      <w:marRight w:val="0"/>
      <w:marTop w:val="0"/>
      <w:marBottom w:val="0"/>
      <w:divBdr>
        <w:top w:val="none" w:sz="0" w:space="0" w:color="auto"/>
        <w:left w:val="none" w:sz="0" w:space="0" w:color="auto"/>
        <w:bottom w:val="none" w:sz="0" w:space="0" w:color="auto"/>
        <w:right w:val="none" w:sz="0" w:space="0" w:color="auto"/>
      </w:divBdr>
    </w:div>
    <w:div w:id="1089348782">
      <w:bodyDiv w:val="1"/>
      <w:marLeft w:val="0"/>
      <w:marRight w:val="0"/>
      <w:marTop w:val="0"/>
      <w:marBottom w:val="0"/>
      <w:divBdr>
        <w:top w:val="none" w:sz="0" w:space="0" w:color="auto"/>
        <w:left w:val="none" w:sz="0" w:space="0" w:color="auto"/>
        <w:bottom w:val="none" w:sz="0" w:space="0" w:color="auto"/>
        <w:right w:val="none" w:sz="0" w:space="0" w:color="auto"/>
      </w:divBdr>
    </w:div>
    <w:div w:id="1185438436">
      <w:bodyDiv w:val="1"/>
      <w:marLeft w:val="0"/>
      <w:marRight w:val="0"/>
      <w:marTop w:val="0"/>
      <w:marBottom w:val="0"/>
      <w:divBdr>
        <w:top w:val="none" w:sz="0" w:space="0" w:color="auto"/>
        <w:left w:val="none" w:sz="0" w:space="0" w:color="auto"/>
        <w:bottom w:val="none" w:sz="0" w:space="0" w:color="auto"/>
        <w:right w:val="none" w:sz="0" w:space="0" w:color="auto"/>
      </w:divBdr>
    </w:div>
    <w:div w:id="1206137490">
      <w:bodyDiv w:val="1"/>
      <w:marLeft w:val="0"/>
      <w:marRight w:val="0"/>
      <w:marTop w:val="0"/>
      <w:marBottom w:val="0"/>
      <w:divBdr>
        <w:top w:val="none" w:sz="0" w:space="0" w:color="auto"/>
        <w:left w:val="none" w:sz="0" w:space="0" w:color="auto"/>
        <w:bottom w:val="none" w:sz="0" w:space="0" w:color="auto"/>
        <w:right w:val="none" w:sz="0" w:space="0" w:color="auto"/>
      </w:divBdr>
    </w:div>
    <w:div w:id="1243760636">
      <w:bodyDiv w:val="1"/>
      <w:marLeft w:val="0"/>
      <w:marRight w:val="0"/>
      <w:marTop w:val="0"/>
      <w:marBottom w:val="0"/>
      <w:divBdr>
        <w:top w:val="none" w:sz="0" w:space="0" w:color="auto"/>
        <w:left w:val="none" w:sz="0" w:space="0" w:color="auto"/>
        <w:bottom w:val="none" w:sz="0" w:space="0" w:color="auto"/>
        <w:right w:val="none" w:sz="0" w:space="0" w:color="auto"/>
      </w:divBdr>
    </w:div>
    <w:div w:id="1258638606">
      <w:bodyDiv w:val="1"/>
      <w:marLeft w:val="0"/>
      <w:marRight w:val="0"/>
      <w:marTop w:val="0"/>
      <w:marBottom w:val="0"/>
      <w:divBdr>
        <w:top w:val="none" w:sz="0" w:space="0" w:color="auto"/>
        <w:left w:val="none" w:sz="0" w:space="0" w:color="auto"/>
        <w:bottom w:val="none" w:sz="0" w:space="0" w:color="auto"/>
        <w:right w:val="none" w:sz="0" w:space="0" w:color="auto"/>
      </w:divBdr>
    </w:div>
    <w:div w:id="1308439313">
      <w:bodyDiv w:val="1"/>
      <w:marLeft w:val="0"/>
      <w:marRight w:val="0"/>
      <w:marTop w:val="0"/>
      <w:marBottom w:val="0"/>
      <w:divBdr>
        <w:top w:val="none" w:sz="0" w:space="0" w:color="auto"/>
        <w:left w:val="none" w:sz="0" w:space="0" w:color="auto"/>
        <w:bottom w:val="none" w:sz="0" w:space="0" w:color="auto"/>
        <w:right w:val="none" w:sz="0" w:space="0" w:color="auto"/>
      </w:divBdr>
      <w:divsChild>
        <w:div w:id="1666662895">
          <w:marLeft w:val="0"/>
          <w:marRight w:val="0"/>
          <w:marTop w:val="0"/>
          <w:marBottom w:val="0"/>
          <w:divBdr>
            <w:top w:val="none" w:sz="0" w:space="0" w:color="auto"/>
            <w:left w:val="none" w:sz="0" w:space="0" w:color="auto"/>
            <w:bottom w:val="none" w:sz="0" w:space="0" w:color="auto"/>
            <w:right w:val="none" w:sz="0" w:space="0" w:color="auto"/>
          </w:divBdr>
          <w:divsChild>
            <w:div w:id="20437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71091">
      <w:bodyDiv w:val="1"/>
      <w:marLeft w:val="0"/>
      <w:marRight w:val="0"/>
      <w:marTop w:val="0"/>
      <w:marBottom w:val="0"/>
      <w:divBdr>
        <w:top w:val="none" w:sz="0" w:space="0" w:color="auto"/>
        <w:left w:val="none" w:sz="0" w:space="0" w:color="auto"/>
        <w:bottom w:val="none" w:sz="0" w:space="0" w:color="auto"/>
        <w:right w:val="none" w:sz="0" w:space="0" w:color="auto"/>
      </w:divBdr>
    </w:div>
    <w:div w:id="1358120088">
      <w:bodyDiv w:val="1"/>
      <w:marLeft w:val="0"/>
      <w:marRight w:val="0"/>
      <w:marTop w:val="0"/>
      <w:marBottom w:val="0"/>
      <w:divBdr>
        <w:top w:val="none" w:sz="0" w:space="0" w:color="auto"/>
        <w:left w:val="none" w:sz="0" w:space="0" w:color="auto"/>
        <w:bottom w:val="none" w:sz="0" w:space="0" w:color="auto"/>
        <w:right w:val="none" w:sz="0" w:space="0" w:color="auto"/>
      </w:divBdr>
    </w:div>
    <w:div w:id="1380278403">
      <w:bodyDiv w:val="1"/>
      <w:marLeft w:val="0"/>
      <w:marRight w:val="0"/>
      <w:marTop w:val="0"/>
      <w:marBottom w:val="0"/>
      <w:divBdr>
        <w:top w:val="none" w:sz="0" w:space="0" w:color="auto"/>
        <w:left w:val="none" w:sz="0" w:space="0" w:color="auto"/>
        <w:bottom w:val="none" w:sz="0" w:space="0" w:color="auto"/>
        <w:right w:val="none" w:sz="0" w:space="0" w:color="auto"/>
      </w:divBdr>
    </w:div>
    <w:div w:id="1385057123">
      <w:bodyDiv w:val="1"/>
      <w:marLeft w:val="0"/>
      <w:marRight w:val="0"/>
      <w:marTop w:val="0"/>
      <w:marBottom w:val="0"/>
      <w:divBdr>
        <w:top w:val="none" w:sz="0" w:space="0" w:color="auto"/>
        <w:left w:val="none" w:sz="0" w:space="0" w:color="auto"/>
        <w:bottom w:val="none" w:sz="0" w:space="0" w:color="auto"/>
        <w:right w:val="none" w:sz="0" w:space="0" w:color="auto"/>
      </w:divBdr>
    </w:div>
    <w:div w:id="1407607513">
      <w:bodyDiv w:val="1"/>
      <w:marLeft w:val="0"/>
      <w:marRight w:val="0"/>
      <w:marTop w:val="0"/>
      <w:marBottom w:val="0"/>
      <w:divBdr>
        <w:top w:val="none" w:sz="0" w:space="0" w:color="auto"/>
        <w:left w:val="none" w:sz="0" w:space="0" w:color="auto"/>
        <w:bottom w:val="none" w:sz="0" w:space="0" w:color="auto"/>
        <w:right w:val="none" w:sz="0" w:space="0" w:color="auto"/>
      </w:divBdr>
    </w:div>
    <w:div w:id="1409764015">
      <w:bodyDiv w:val="1"/>
      <w:marLeft w:val="0"/>
      <w:marRight w:val="0"/>
      <w:marTop w:val="0"/>
      <w:marBottom w:val="0"/>
      <w:divBdr>
        <w:top w:val="none" w:sz="0" w:space="0" w:color="auto"/>
        <w:left w:val="none" w:sz="0" w:space="0" w:color="auto"/>
        <w:bottom w:val="none" w:sz="0" w:space="0" w:color="auto"/>
        <w:right w:val="none" w:sz="0" w:space="0" w:color="auto"/>
      </w:divBdr>
    </w:div>
    <w:div w:id="1411199090">
      <w:bodyDiv w:val="1"/>
      <w:marLeft w:val="0"/>
      <w:marRight w:val="0"/>
      <w:marTop w:val="0"/>
      <w:marBottom w:val="0"/>
      <w:divBdr>
        <w:top w:val="none" w:sz="0" w:space="0" w:color="auto"/>
        <w:left w:val="none" w:sz="0" w:space="0" w:color="auto"/>
        <w:bottom w:val="none" w:sz="0" w:space="0" w:color="auto"/>
        <w:right w:val="none" w:sz="0" w:space="0" w:color="auto"/>
      </w:divBdr>
    </w:div>
    <w:div w:id="1482426921">
      <w:bodyDiv w:val="1"/>
      <w:marLeft w:val="0"/>
      <w:marRight w:val="0"/>
      <w:marTop w:val="0"/>
      <w:marBottom w:val="0"/>
      <w:divBdr>
        <w:top w:val="none" w:sz="0" w:space="0" w:color="auto"/>
        <w:left w:val="none" w:sz="0" w:space="0" w:color="auto"/>
        <w:bottom w:val="none" w:sz="0" w:space="0" w:color="auto"/>
        <w:right w:val="none" w:sz="0" w:space="0" w:color="auto"/>
      </w:divBdr>
    </w:div>
    <w:div w:id="1489712076">
      <w:bodyDiv w:val="1"/>
      <w:marLeft w:val="0"/>
      <w:marRight w:val="0"/>
      <w:marTop w:val="0"/>
      <w:marBottom w:val="0"/>
      <w:divBdr>
        <w:top w:val="none" w:sz="0" w:space="0" w:color="auto"/>
        <w:left w:val="none" w:sz="0" w:space="0" w:color="auto"/>
        <w:bottom w:val="none" w:sz="0" w:space="0" w:color="auto"/>
        <w:right w:val="none" w:sz="0" w:space="0" w:color="auto"/>
      </w:divBdr>
    </w:div>
    <w:div w:id="1526405877">
      <w:bodyDiv w:val="1"/>
      <w:marLeft w:val="0"/>
      <w:marRight w:val="0"/>
      <w:marTop w:val="0"/>
      <w:marBottom w:val="0"/>
      <w:divBdr>
        <w:top w:val="none" w:sz="0" w:space="0" w:color="auto"/>
        <w:left w:val="none" w:sz="0" w:space="0" w:color="auto"/>
        <w:bottom w:val="none" w:sz="0" w:space="0" w:color="auto"/>
        <w:right w:val="none" w:sz="0" w:space="0" w:color="auto"/>
      </w:divBdr>
    </w:div>
    <w:div w:id="1540052222">
      <w:bodyDiv w:val="1"/>
      <w:marLeft w:val="0"/>
      <w:marRight w:val="0"/>
      <w:marTop w:val="0"/>
      <w:marBottom w:val="0"/>
      <w:divBdr>
        <w:top w:val="none" w:sz="0" w:space="0" w:color="auto"/>
        <w:left w:val="none" w:sz="0" w:space="0" w:color="auto"/>
        <w:bottom w:val="none" w:sz="0" w:space="0" w:color="auto"/>
        <w:right w:val="none" w:sz="0" w:space="0" w:color="auto"/>
      </w:divBdr>
    </w:div>
    <w:div w:id="1567184134">
      <w:bodyDiv w:val="1"/>
      <w:marLeft w:val="0"/>
      <w:marRight w:val="0"/>
      <w:marTop w:val="0"/>
      <w:marBottom w:val="0"/>
      <w:divBdr>
        <w:top w:val="none" w:sz="0" w:space="0" w:color="auto"/>
        <w:left w:val="none" w:sz="0" w:space="0" w:color="auto"/>
        <w:bottom w:val="none" w:sz="0" w:space="0" w:color="auto"/>
        <w:right w:val="none" w:sz="0" w:space="0" w:color="auto"/>
      </w:divBdr>
    </w:div>
    <w:div w:id="1576166003">
      <w:bodyDiv w:val="1"/>
      <w:marLeft w:val="0"/>
      <w:marRight w:val="0"/>
      <w:marTop w:val="0"/>
      <w:marBottom w:val="0"/>
      <w:divBdr>
        <w:top w:val="none" w:sz="0" w:space="0" w:color="auto"/>
        <w:left w:val="none" w:sz="0" w:space="0" w:color="auto"/>
        <w:bottom w:val="none" w:sz="0" w:space="0" w:color="auto"/>
        <w:right w:val="none" w:sz="0" w:space="0" w:color="auto"/>
      </w:divBdr>
    </w:div>
    <w:div w:id="1578786359">
      <w:bodyDiv w:val="1"/>
      <w:marLeft w:val="0"/>
      <w:marRight w:val="0"/>
      <w:marTop w:val="0"/>
      <w:marBottom w:val="0"/>
      <w:divBdr>
        <w:top w:val="none" w:sz="0" w:space="0" w:color="auto"/>
        <w:left w:val="none" w:sz="0" w:space="0" w:color="auto"/>
        <w:bottom w:val="none" w:sz="0" w:space="0" w:color="auto"/>
        <w:right w:val="none" w:sz="0" w:space="0" w:color="auto"/>
      </w:divBdr>
    </w:div>
    <w:div w:id="1694922301">
      <w:bodyDiv w:val="1"/>
      <w:marLeft w:val="0"/>
      <w:marRight w:val="0"/>
      <w:marTop w:val="0"/>
      <w:marBottom w:val="0"/>
      <w:divBdr>
        <w:top w:val="none" w:sz="0" w:space="0" w:color="auto"/>
        <w:left w:val="none" w:sz="0" w:space="0" w:color="auto"/>
        <w:bottom w:val="none" w:sz="0" w:space="0" w:color="auto"/>
        <w:right w:val="none" w:sz="0" w:space="0" w:color="auto"/>
      </w:divBdr>
    </w:div>
    <w:div w:id="1720320748">
      <w:bodyDiv w:val="1"/>
      <w:marLeft w:val="0"/>
      <w:marRight w:val="0"/>
      <w:marTop w:val="0"/>
      <w:marBottom w:val="0"/>
      <w:divBdr>
        <w:top w:val="none" w:sz="0" w:space="0" w:color="auto"/>
        <w:left w:val="none" w:sz="0" w:space="0" w:color="auto"/>
        <w:bottom w:val="none" w:sz="0" w:space="0" w:color="auto"/>
        <w:right w:val="none" w:sz="0" w:space="0" w:color="auto"/>
      </w:divBdr>
      <w:divsChild>
        <w:div w:id="930502178">
          <w:marLeft w:val="0"/>
          <w:marRight w:val="0"/>
          <w:marTop w:val="0"/>
          <w:marBottom w:val="0"/>
          <w:divBdr>
            <w:top w:val="none" w:sz="0" w:space="0" w:color="auto"/>
            <w:left w:val="none" w:sz="0" w:space="0" w:color="auto"/>
            <w:bottom w:val="none" w:sz="0" w:space="0" w:color="auto"/>
            <w:right w:val="none" w:sz="0" w:space="0" w:color="auto"/>
          </w:divBdr>
          <w:divsChild>
            <w:div w:id="293408541">
              <w:marLeft w:val="0"/>
              <w:marRight w:val="0"/>
              <w:marTop w:val="0"/>
              <w:marBottom w:val="0"/>
              <w:divBdr>
                <w:top w:val="none" w:sz="0" w:space="0" w:color="auto"/>
                <w:left w:val="none" w:sz="0" w:space="0" w:color="auto"/>
                <w:bottom w:val="none" w:sz="0" w:space="0" w:color="auto"/>
                <w:right w:val="none" w:sz="0" w:space="0" w:color="auto"/>
              </w:divBdr>
            </w:div>
            <w:div w:id="1760785205">
              <w:marLeft w:val="0"/>
              <w:marRight w:val="0"/>
              <w:marTop w:val="0"/>
              <w:marBottom w:val="0"/>
              <w:divBdr>
                <w:top w:val="none" w:sz="0" w:space="0" w:color="auto"/>
                <w:left w:val="none" w:sz="0" w:space="0" w:color="auto"/>
                <w:bottom w:val="none" w:sz="0" w:space="0" w:color="auto"/>
                <w:right w:val="none" w:sz="0" w:space="0" w:color="auto"/>
              </w:divBdr>
            </w:div>
            <w:div w:id="1353461772">
              <w:marLeft w:val="0"/>
              <w:marRight w:val="0"/>
              <w:marTop w:val="0"/>
              <w:marBottom w:val="0"/>
              <w:divBdr>
                <w:top w:val="none" w:sz="0" w:space="0" w:color="auto"/>
                <w:left w:val="none" w:sz="0" w:space="0" w:color="auto"/>
                <w:bottom w:val="none" w:sz="0" w:space="0" w:color="auto"/>
                <w:right w:val="none" w:sz="0" w:space="0" w:color="auto"/>
              </w:divBdr>
            </w:div>
            <w:div w:id="1544706120">
              <w:marLeft w:val="0"/>
              <w:marRight w:val="0"/>
              <w:marTop w:val="0"/>
              <w:marBottom w:val="0"/>
              <w:divBdr>
                <w:top w:val="none" w:sz="0" w:space="0" w:color="auto"/>
                <w:left w:val="none" w:sz="0" w:space="0" w:color="auto"/>
                <w:bottom w:val="none" w:sz="0" w:space="0" w:color="auto"/>
                <w:right w:val="none" w:sz="0" w:space="0" w:color="auto"/>
              </w:divBdr>
            </w:div>
            <w:div w:id="1721128254">
              <w:marLeft w:val="0"/>
              <w:marRight w:val="0"/>
              <w:marTop w:val="0"/>
              <w:marBottom w:val="0"/>
              <w:divBdr>
                <w:top w:val="none" w:sz="0" w:space="0" w:color="auto"/>
                <w:left w:val="none" w:sz="0" w:space="0" w:color="auto"/>
                <w:bottom w:val="none" w:sz="0" w:space="0" w:color="auto"/>
                <w:right w:val="none" w:sz="0" w:space="0" w:color="auto"/>
              </w:divBdr>
            </w:div>
            <w:div w:id="12722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443">
      <w:bodyDiv w:val="1"/>
      <w:marLeft w:val="0"/>
      <w:marRight w:val="0"/>
      <w:marTop w:val="0"/>
      <w:marBottom w:val="0"/>
      <w:divBdr>
        <w:top w:val="none" w:sz="0" w:space="0" w:color="auto"/>
        <w:left w:val="none" w:sz="0" w:space="0" w:color="auto"/>
        <w:bottom w:val="none" w:sz="0" w:space="0" w:color="auto"/>
        <w:right w:val="none" w:sz="0" w:space="0" w:color="auto"/>
      </w:divBdr>
    </w:div>
    <w:div w:id="1950308178">
      <w:bodyDiv w:val="1"/>
      <w:marLeft w:val="0"/>
      <w:marRight w:val="0"/>
      <w:marTop w:val="0"/>
      <w:marBottom w:val="0"/>
      <w:divBdr>
        <w:top w:val="none" w:sz="0" w:space="0" w:color="auto"/>
        <w:left w:val="none" w:sz="0" w:space="0" w:color="auto"/>
        <w:bottom w:val="none" w:sz="0" w:space="0" w:color="auto"/>
        <w:right w:val="none" w:sz="0" w:space="0" w:color="auto"/>
      </w:divBdr>
    </w:div>
    <w:div w:id="2095933328">
      <w:bodyDiv w:val="1"/>
      <w:marLeft w:val="0"/>
      <w:marRight w:val="0"/>
      <w:marTop w:val="0"/>
      <w:marBottom w:val="0"/>
      <w:divBdr>
        <w:top w:val="none" w:sz="0" w:space="0" w:color="auto"/>
        <w:left w:val="none" w:sz="0" w:space="0" w:color="auto"/>
        <w:bottom w:val="none" w:sz="0" w:space="0" w:color="auto"/>
        <w:right w:val="none" w:sz="0" w:space="0" w:color="auto"/>
      </w:divBdr>
    </w:div>
    <w:div w:id="2127043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UNIVERSIDAD CATOLICA BOLIVIANA MAESTRIA EN CIENCIA DE DATOS V6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1294AD1-AA61-4BC5-85C2-E2ECBD93D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16</Pages>
  <Words>2376</Words>
  <Characters>13548</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Proyecto– Participación política de los jóvenes en Bolivia 2020-2024</vt:lpstr>
    </vt:vector>
  </TitlesOfParts>
  <Company/>
  <LinksUpToDate>false</LinksUpToDate>
  <CharactersWithSpaces>15893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Participación política de los jóvenes en Bolivia 2020-2024</dc:title>
  <dc:subject>GRUPO CLUSTERING</dc:subject>
  <dc:creator>ROMEL CRUZ</dc:creator>
  <cp:keywords/>
  <dc:description/>
  <cp:lastModifiedBy>lucy alcon</cp:lastModifiedBy>
  <cp:revision>9</cp:revision>
  <cp:lastPrinted>2025-08-30T01:52:00Z</cp:lastPrinted>
  <dcterms:created xsi:type="dcterms:W3CDTF">2025-11-12T15:53:00Z</dcterms:created>
  <dcterms:modified xsi:type="dcterms:W3CDTF">2025-11-14T04:26:00Z</dcterms:modified>
</cp:coreProperties>
</file>