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4420F1" w14:textId="0D429857" w:rsidR="00D65144" w:rsidRDefault="00CC2621" w:rsidP="00CC2621">
      <w:pPr>
        <w:pStyle w:val="Ttulo10"/>
      </w:pPr>
      <w:r w:rsidRPr="00CC2621">
        <w:t>BÚSQUEDA DE LA BASE DE DATOS DE LA MICROBIOTA INTESTINAL DE PACIENTES CON ESCLEROSIS MÚLTIPLE</w:t>
      </w:r>
    </w:p>
    <w:p w14:paraId="6C726AB8" w14:textId="77777777" w:rsidR="00FF5DFE" w:rsidRDefault="001D5666" w:rsidP="00CA377F">
      <w:r w:rsidRPr="005656F7">
        <w:rPr>
          <w:shd w:val="clear" w:color="auto" w:fill="C1E4F5" w:themeFill="accent1" w:themeFillTint="33"/>
        </w:rPr>
        <w:t>“</w:t>
      </w:r>
      <w:proofErr w:type="spellStart"/>
      <w:r w:rsidR="00CA377F" w:rsidRPr="005656F7">
        <w:rPr>
          <w:i/>
          <w:iCs/>
          <w:shd w:val="clear" w:color="auto" w:fill="C1E4F5" w:themeFill="accent1" w:themeFillTint="33"/>
        </w:rPr>
        <w:t>Changes</w:t>
      </w:r>
      <w:proofErr w:type="spellEnd"/>
      <w:r w:rsidR="00CA377F" w:rsidRPr="005656F7">
        <w:rPr>
          <w:i/>
          <w:iCs/>
          <w:shd w:val="clear" w:color="auto" w:fill="C1E4F5" w:themeFill="accent1" w:themeFillTint="33"/>
        </w:rPr>
        <w:t xml:space="preserve"> in </w:t>
      </w:r>
      <w:proofErr w:type="spellStart"/>
      <w:r w:rsidR="00CA377F" w:rsidRPr="005656F7">
        <w:rPr>
          <w:i/>
          <w:iCs/>
          <w:shd w:val="clear" w:color="auto" w:fill="C1E4F5" w:themeFill="accent1" w:themeFillTint="33"/>
        </w:rPr>
        <w:t>Gut</w:t>
      </w:r>
      <w:proofErr w:type="spellEnd"/>
      <w:r w:rsidR="00CA377F" w:rsidRPr="005656F7">
        <w:rPr>
          <w:i/>
          <w:iCs/>
          <w:shd w:val="clear" w:color="auto" w:fill="C1E4F5" w:themeFill="accent1" w:themeFillTint="33"/>
        </w:rPr>
        <w:t xml:space="preserve"> Microbiota and </w:t>
      </w:r>
      <w:proofErr w:type="spellStart"/>
      <w:r w:rsidR="00CA377F" w:rsidRPr="005656F7">
        <w:rPr>
          <w:i/>
          <w:iCs/>
          <w:shd w:val="clear" w:color="auto" w:fill="C1E4F5" w:themeFill="accent1" w:themeFillTint="33"/>
        </w:rPr>
        <w:t>Multiple</w:t>
      </w:r>
      <w:proofErr w:type="spellEnd"/>
      <w:r w:rsidR="00CA377F" w:rsidRPr="005656F7">
        <w:rPr>
          <w:i/>
          <w:iCs/>
          <w:shd w:val="clear" w:color="auto" w:fill="C1E4F5" w:themeFill="accent1" w:themeFillTint="33"/>
        </w:rPr>
        <w:t xml:space="preserve"> </w:t>
      </w:r>
      <w:proofErr w:type="spellStart"/>
      <w:r w:rsidR="00CA377F" w:rsidRPr="005656F7">
        <w:rPr>
          <w:i/>
          <w:iCs/>
          <w:shd w:val="clear" w:color="auto" w:fill="C1E4F5" w:themeFill="accent1" w:themeFillTint="33"/>
        </w:rPr>
        <w:t>Sclerosis</w:t>
      </w:r>
      <w:proofErr w:type="spellEnd"/>
      <w:r w:rsidR="00CA377F" w:rsidRPr="005656F7">
        <w:rPr>
          <w:i/>
          <w:iCs/>
          <w:shd w:val="clear" w:color="auto" w:fill="C1E4F5" w:themeFill="accent1" w:themeFillTint="33"/>
        </w:rPr>
        <w:t xml:space="preserve">: A </w:t>
      </w:r>
      <w:proofErr w:type="spellStart"/>
      <w:r w:rsidR="00CA377F" w:rsidRPr="005656F7">
        <w:rPr>
          <w:i/>
          <w:iCs/>
          <w:shd w:val="clear" w:color="auto" w:fill="C1E4F5" w:themeFill="accent1" w:themeFillTint="33"/>
        </w:rPr>
        <w:t>Systematic</w:t>
      </w:r>
      <w:proofErr w:type="spellEnd"/>
      <w:r w:rsidR="00CA377F" w:rsidRPr="005656F7">
        <w:rPr>
          <w:i/>
          <w:iCs/>
          <w:shd w:val="clear" w:color="auto" w:fill="C1E4F5" w:themeFill="accent1" w:themeFillTint="33"/>
        </w:rPr>
        <w:t xml:space="preserve"> </w:t>
      </w:r>
      <w:proofErr w:type="spellStart"/>
      <w:r w:rsidR="00CA377F" w:rsidRPr="005656F7">
        <w:rPr>
          <w:i/>
          <w:iCs/>
          <w:shd w:val="clear" w:color="auto" w:fill="C1E4F5" w:themeFill="accent1" w:themeFillTint="33"/>
        </w:rPr>
        <w:t>Review</w:t>
      </w:r>
      <w:proofErr w:type="spellEnd"/>
      <w:r w:rsidRPr="005656F7">
        <w:rPr>
          <w:i/>
          <w:iCs/>
          <w:shd w:val="clear" w:color="auto" w:fill="C1E4F5" w:themeFill="accent1" w:themeFillTint="33"/>
        </w:rPr>
        <w:t>”</w:t>
      </w:r>
      <w:r w:rsidRPr="00F90CAA">
        <w:t xml:space="preserve"> </w:t>
      </w:r>
    </w:p>
    <w:p w14:paraId="59C5ACEA" w14:textId="5EF14918" w:rsidR="008B01D7" w:rsidRDefault="00FF5DFE" w:rsidP="00CA377F">
      <w:r>
        <w:t xml:space="preserve">Este artículo </w:t>
      </w:r>
      <w:r w:rsidR="001D5666" w:rsidRPr="00F90CAA">
        <w:t xml:space="preserve">es una revisión sistemática </w:t>
      </w:r>
      <w:r w:rsidR="00F90CAA" w:rsidRPr="00F90CAA">
        <w:t>de es</w:t>
      </w:r>
      <w:r w:rsidR="00F90CAA">
        <w:t>tudios publicados entre enero de 2018 y marzo de 2022 recolectados de 6 bases de datos distintas</w:t>
      </w:r>
      <w:r w:rsidR="008B01D7">
        <w:t>. Se incluyen 12 artículos de los cuales:</w:t>
      </w:r>
    </w:p>
    <w:p w14:paraId="5F1B590E" w14:textId="64668F8C" w:rsidR="0018611C" w:rsidRDefault="00990FD0" w:rsidP="008B01D7">
      <w:pPr>
        <w:pStyle w:val="Prrafodelista"/>
        <w:numPr>
          <w:ilvl w:val="0"/>
          <w:numId w:val="1"/>
        </w:numPr>
      </w:pPr>
      <w:r>
        <w:t xml:space="preserve">En </w:t>
      </w:r>
      <w:r w:rsidR="0018611C">
        <w:t>2 el número de acceso a los datos o link</w:t>
      </w:r>
      <w:r w:rsidR="005E118A">
        <w:t>s</w:t>
      </w:r>
      <w:r w:rsidR="0018611C">
        <w:t xml:space="preserve"> no funcionan.</w:t>
      </w:r>
    </w:p>
    <w:p w14:paraId="06C16FC3" w14:textId="054AB3FC" w:rsidR="0027469A" w:rsidRDefault="00990FD0" w:rsidP="008B01D7">
      <w:pPr>
        <w:pStyle w:val="Prrafodelista"/>
        <w:numPr>
          <w:ilvl w:val="0"/>
          <w:numId w:val="1"/>
        </w:numPr>
      </w:pPr>
      <w:r>
        <w:t xml:space="preserve">En </w:t>
      </w:r>
      <w:r w:rsidR="0027469A">
        <w:t>5 no mencionan dónde guardan los datos brutos.</w:t>
      </w:r>
    </w:p>
    <w:p w14:paraId="134DEF67" w14:textId="1672CF5D" w:rsidR="007E2C95" w:rsidRDefault="00990FD0" w:rsidP="008B01D7">
      <w:pPr>
        <w:pStyle w:val="Prrafodelista"/>
        <w:numPr>
          <w:ilvl w:val="0"/>
          <w:numId w:val="1"/>
        </w:numPr>
      </w:pPr>
      <w:r>
        <w:t xml:space="preserve">En </w:t>
      </w:r>
      <w:r w:rsidR="004C5B1A">
        <w:t xml:space="preserve">1 </w:t>
      </w:r>
      <w:r w:rsidR="00F41A93">
        <w:t>la visualizaci</w:t>
      </w:r>
      <w:r w:rsidR="007E2C95">
        <w:t>ón es privada.</w:t>
      </w:r>
    </w:p>
    <w:p w14:paraId="4BC343AC" w14:textId="18F71A5A" w:rsidR="008B14D6" w:rsidRDefault="00990FD0" w:rsidP="008B01D7">
      <w:pPr>
        <w:pStyle w:val="Prrafodelista"/>
        <w:numPr>
          <w:ilvl w:val="0"/>
          <w:numId w:val="1"/>
        </w:numPr>
      </w:pPr>
      <w:r>
        <w:t xml:space="preserve">En </w:t>
      </w:r>
      <w:r w:rsidR="008B14D6">
        <w:t>2</w:t>
      </w:r>
      <w:r w:rsidR="008D0B86">
        <w:t xml:space="preserve"> las secuencias se encuentran dentro del NCBI </w:t>
      </w:r>
    </w:p>
    <w:p w14:paraId="28B4AC47" w14:textId="41D1B9DC" w:rsidR="00CA377F" w:rsidRDefault="00990FD0" w:rsidP="008B01D7">
      <w:pPr>
        <w:pStyle w:val="Prrafodelista"/>
        <w:numPr>
          <w:ilvl w:val="0"/>
          <w:numId w:val="1"/>
        </w:numPr>
      </w:pPr>
      <w:r>
        <w:t xml:space="preserve">En </w:t>
      </w:r>
      <w:r w:rsidR="008B14D6">
        <w:t>2 las secuencias se encuentran dentro del ENA</w:t>
      </w:r>
    </w:p>
    <w:p w14:paraId="34E370F4" w14:textId="77777777" w:rsidR="00D250CB" w:rsidRDefault="00D250CB" w:rsidP="00D250CB">
      <w:r w:rsidRPr="00DC41AA">
        <w:t xml:space="preserve">En el artículo </w:t>
      </w:r>
      <w:hyperlink r:id="rId5" w:history="1">
        <w:proofErr w:type="spellStart"/>
        <w:r w:rsidRPr="00DC41AA">
          <w:rPr>
            <w:rStyle w:val="Hipervnculo"/>
          </w:rPr>
          <w:t>Frontiers</w:t>
        </w:r>
        <w:proofErr w:type="spellEnd"/>
        <w:r w:rsidRPr="00DC41AA">
          <w:rPr>
            <w:rStyle w:val="Hipervnculo"/>
          </w:rPr>
          <w:t xml:space="preserve"> | </w:t>
        </w:r>
        <w:proofErr w:type="spellStart"/>
        <w:r w:rsidRPr="00DC41AA">
          <w:rPr>
            <w:rStyle w:val="Hipervnculo"/>
          </w:rPr>
          <w:t>Alterations</w:t>
        </w:r>
        <w:proofErr w:type="spellEnd"/>
        <w:r w:rsidRPr="00DC41AA">
          <w:rPr>
            <w:rStyle w:val="Hipervnculo"/>
          </w:rPr>
          <w:t xml:space="preserve"> </w:t>
        </w:r>
        <w:proofErr w:type="spellStart"/>
        <w:r w:rsidRPr="00DC41AA">
          <w:rPr>
            <w:rStyle w:val="Hipervnculo"/>
          </w:rPr>
          <w:t>of</w:t>
        </w:r>
        <w:proofErr w:type="spellEnd"/>
        <w:r w:rsidRPr="00DC41AA">
          <w:rPr>
            <w:rStyle w:val="Hipervnculo"/>
          </w:rPr>
          <w:t xml:space="preserve"> </w:t>
        </w:r>
        <w:proofErr w:type="spellStart"/>
        <w:r w:rsidRPr="00DC41AA">
          <w:rPr>
            <w:rStyle w:val="Hipervnculo"/>
          </w:rPr>
          <w:t>the</w:t>
        </w:r>
        <w:proofErr w:type="spellEnd"/>
        <w:r w:rsidRPr="00DC41AA">
          <w:rPr>
            <w:rStyle w:val="Hipervnculo"/>
          </w:rPr>
          <w:t xml:space="preserve"> Fecal Microbiota in </w:t>
        </w:r>
        <w:proofErr w:type="spellStart"/>
        <w:r w:rsidRPr="00DC41AA">
          <w:rPr>
            <w:rStyle w:val="Hipervnculo"/>
          </w:rPr>
          <w:t>Chinese</w:t>
        </w:r>
        <w:proofErr w:type="spellEnd"/>
        <w:r w:rsidRPr="00DC41AA">
          <w:rPr>
            <w:rStyle w:val="Hipervnculo"/>
          </w:rPr>
          <w:t xml:space="preserve"> </w:t>
        </w:r>
        <w:proofErr w:type="spellStart"/>
        <w:r w:rsidRPr="00DC41AA">
          <w:rPr>
            <w:rStyle w:val="Hipervnculo"/>
          </w:rPr>
          <w:t>Patients</w:t>
        </w:r>
        <w:proofErr w:type="spellEnd"/>
        <w:r w:rsidRPr="00DC41AA">
          <w:rPr>
            <w:rStyle w:val="Hipervnculo"/>
          </w:rPr>
          <w:t xml:space="preserve"> </w:t>
        </w:r>
        <w:proofErr w:type="spellStart"/>
        <w:r w:rsidRPr="00DC41AA">
          <w:rPr>
            <w:rStyle w:val="Hipervnculo"/>
          </w:rPr>
          <w:t>With</w:t>
        </w:r>
        <w:proofErr w:type="spellEnd"/>
        <w:r w:rsidRPr="00DC41AA">
          <w:rPr>
            <w:rStyle w:val="Hipervnculo"/>
          </w:rPr>
          <w:t xml:space="preserve"> </w:t>
        </w:r>
        <w:proofErr w:type="spellStart"/>
        <w:r w:rsidRPr="00DC41AA">
          <w:rPr>
            <w:rStyle w:val="Hipervnculo"/>
          </w:rPr>
          <w:t>Multiple</w:t>
        </w:r>
        <w:proofErr w:type="spellEnd"/>
        <w:r w:rsidRPr="00DC41AA">
          <w:rPr>
            <w:rStyle w:val="Hipervnculo"/>
          </w:rPr>
          <w:t xml:space="preserve"> </w:t>
        </w:r>
        <w:proofErr w:type="spellStart"/>
        <w:r w:rsidRPr="00DC41AA">
          <w:rPr>
            <w:rStyle w:val="Hipervnculo"/>
          </w:rPr>
          <w:t>Sclerosis</w:t>
        </w:r>
        <w:proofErr w:type="spellEnd"/>
        <w:r w:rsidRPr="00DC41AA">
          <w:rPr>
            <w:rStyle w:val="Hipervnculo"/>
          </w:rPr>
          <w:t xml:space="preserve"> (frontiersin.org)</w:t>
        </w:r>
      </w:hyperlink>
      <w:r w:rsidRPr="00DC41AA">
        <w:t xml:space="preserve"> se puede a</w:t>
      </w:r>
      <w:r>
        <w:t xml:space="preserve">cceder a los datos desde el Archivo de Lectura de Secuencias de </w:t>
      </w:r>
      <w:proofErr w:type="spellStart"/>
      <w:r>
        <w:t>GenBank</w:t>
      </w:r>
      <w:proofErr w:type="spellEnd"/>
      <w:r>
        <w:t xml:space="preserve"> con el siguiente número de acceso </w:t>
      </w:r>
      <w:hyperlink r:id="rId6" w:history="1">
        <w:r w:rsidRPr="00DC41AA">
          <w:rPr>
            <w:rStyle w:val="Hipervnculo"/>
          </w:rPr>
          <w:t>SRP258890 - SRA - NCBI (nih.gov)</w:t>
        </w:r>
      </w:hyperlink>
    </w:p>
    <w:p w14:paraId="57455D8B" w14:textId="3871E221" w:rsidR="00D250CB" w:rsidRDefault="00D250CB" w:rsidP="00D250CB">
      <w:r w:rsidRPr="00D94B28">
        <w:t xml:space="preserve">En el artículo </w:t>
      </w:r>
      <w:hyperlink r:id="rId7" w:history="1">
        <w:proofErr w:type="spellStart"/>
        <w:r w:rsidRPr="00D94B28">
          <w:rPr>
            <w:rStyle w:val="Hipervnculo"/>
          </w:rPr>
          <w:t>Primary</w:t>
        </w:r>
        <w:proofErr w:type="spellEnd"/>
        <w:r w:rsidRPr="00D94B28">
          <w:rPr>
            <w:rStyle w:val="Hipervnculo"/>
          </w:rPr>
          <w:t xml:space="preserve"> </w:t>
        </w:r>
        <w:proofErr w:type="spellStart"/>
        <w:r w:rsidRPr="00D94B28">
          <w:rPr>
            <w:rStyle w:val="Hipervnculo"/>
          </w:rPr>
          <w:t>progressive</w:t>
        </w:r>
        <w:proofErr w:type="spellEnd"/>
        <w:r w:rsidRPr="00D94B28">
          <w:rPr>
            <w:rStyle w:val="Hipervnculo"/>
          </w:rPr>
          <w:t xml:space="preserve"> </w:t>
        </w:r>
        <w:proofErr w:type="spellStart"/>
        <w:r w:rsidRPr="00D94B28">
          <w:rPr>
            <w:rStyle w:val="Hipervnculo"/>
          </w:rPr>
          <w:t>multiple</w:t>
        </w:r>
        <w:proofErr w:type="spellEnd"/>
        <w:r w:rsidRPr="00D94B28">
          <w:rPr>
            <w:rStyle w:val="Hipervnculo"/>
          </w:rPr>
          <w:t xml:space="preserve"> </w:t>
        </w:r>
        <w:proofErr w:type="spellStart"/>
        <w:r w:rsidRPr="00D94B28">
          <w:rPr>
            <w:rStyle w:val="Hipervnculo"/>
          </w:rPr>
          <w:t>sclerosis</w:t>
        </w:r>
        <w:proofErr w:type="spellEnd"/>
        <w:r w:rsidRPr="00D94B28">
          <w:rPr>
            <w:rStyle w:val="Hipervnculo"/>
          </w:rPr>
          <w:t xml:space="preserve"> in a </w:t>
        </w:r>
        <w:proofErr w:type="spellStart"/>
        <w:r w:rsidRPr="00D94B28">
          <w:rPr>
            <w:rStyle w:val="Hipervnculo"/>
          </w:rPr>
          <w:t>Russian</w:t>
        </w:r>
        <w:proofErr w:type="spellEnd"/>
        <w:r w:rsidRPr="00D94B28">
          <w:rPr>
            <w:rStyle w:val="Hipervnculo"/>
          </w:rPr>
          <w:t xml:space="preserve"> </w:t>
        </w:r>
        <w:proofErr w:type="spellStart"/>
        <w:r w:rsidRPr="00D94B28">
          <w:rPr>
            <w:rStyle w:val="Hipervnculo"/>
          </w:rPr>
          <w:t>cohort</w:t>
        </w:r>
        <w:proofErr w:type="spellEnd"/>
        <w:r w:rsidRPr="00D94B28">
          <w:rPr>
            <w:rStyle w:val="Hipervnculo"/>
          </w:rPr>
          <w:t xml:space="preserve">: </w:t>
        </w:r>
        <w:proofErr w:type="spellStart"/>
        <w:r w:rsidRPr="00D94B28">
          <w:rPr>
            <w:rStyle w:val="Hipervnculo"/>
          </w:rPr>
          <w:t>relationship</w:t>
        </w:r>
        <w:proofErr w:type="spellEnd"/>
        <w:r w:rsidRPr="00D94B28">
          <w:rPr>
            <w:rStyle w:val="Hipervnculo"/>
          </w:rPr>
          <w:t xml:space="preserve"> </w:t>
        </w:r>
        <w:proofErr w:type="spellStart"/>
        <w:r w:rsidRPr="00D94B28">
          <w:rPr>
            <w:rStyle w:val="Hipervnculo"/>
          </w:rPr>
          <w:t>with</w:t>
        </w:r>
        <w:proofErr w:type="spellEnd"/>
        <w:r w:rsidRPr="00D94B28">
          <w:rPr>
            <w:rStyle w:val="Hipervnculo"/>
          </w:rPr>
          <w:t xml:space="preserve"> </w:t>
        </w:r>
        <w:proofErr w:type="spellStart"/>
        <w:r w:rsidRPr="00D94B28">
          <w:rPr>
            <w:rStyle w:val="Hipervnculo"/>
          </w:rPr>
          <w:t>gut</w:t>
        </w:r>
        <w:proofErr w:type="spellEnd"/>
        <w:r w:rsidRPr="00D94B28">
          <w:rPr>
            <w:rStyle w:val="Hipervnculo"/>
          </w:rPr>
          <w:t xml:space="preserve"> </w:t>
        </w:r>
        <w:proofErr w:type="spellStart"/>
        <w:r w:rsidRPr="00D94B28">
          <w:rPr>
            <w:rStyle w:val="Hipervnculo"/>
          </w:rPr>
          <w:t>bacterial</w:t>
        </w:r>
        <w:proofErr w:type="spellEnd"/>
        <w:r w:rsidRPr="00D94B28">
          <w:rPr>
            <w:rStyle w:val="Hipervnculo"/>
          </w:rPr>
          <w:t xml:space="preserve"> </w:t>
        </w:r>
        <w:proofErr w:type="spellStart"/>
        <w:r w:rsidRPr="00D94B28">
          <w:rPr>
            <w:rStyle w:val="Hipervnculo"/>
          </w:rPr>
          <w:t>diversity</w:t>
        </w:r>
        <w:proofErr w:type="spellEnd"/>
        <w:r w:rsidRPr="00D94B28">
          <w:rPr>
            <w:rStyle w:val="Hipervnculo"/>
          </w:rPr>
          <w:t xml:space="preserve"> | BMC </w:t>
        </w:r>
        <w:proofErr w:type="spellStart"/>
        <w:r w:rsidRPr="00D94B28">
          <w:rPr>
            <w:rStyle w:val="Hipervnculo"/>
          </w:rPr>
          <w:t>Microbiology</w:t>
        </w:r>
        <w:proofErr w:type="spellEnd"/>
        <w:r w:rsidRPr="00D94B28">
          <w:rPr>
            <w:rStyle w:val="Hipervnculo"/>
          </w:rPr>
          <w:t xml:space="preserve"> | Full Text (biomedcentral.com)</w:t>
        </w:r>
      </w:hyperlink>
      <w:r w:rsidRPr="00D94B28">
        <w:t xml:space="preserve"> se puede acceder a los datos desde </w:t>
      </w:r>
      <w:proofErr w:type="spellStart"/>
      <w:r w:rsidRPr="00D94B28">
        <w:t>GenBank</w:t>
      </w:r>
      <w:proofErr w:type="spellEnd"/>
      <w:r w:rsidRPr="00D94B28">
        <w:t xml:space="preserve"> con</w:t>
      </w:r>
      <w:r>
        <w:t xml:space="preserve"> el siguiente número de acceso a la muestra </w:t>
      </w:r>
      <w:hyperlink r:id="rId8" w:history="1">
        <w:r w:rsidRPr="00AA6A52">
          <w:rPr>
            <w:rStyle w:val="Hipervnculo"/>
          </w:rPr>
          <w:t>SRP221464 - SRA - NCBI (nih.gov)</w:t>
        </w:r>
      </w:hyperlink>
    </w:p>
    <w:p w14:paraId="3BD08AC1" w14:textId="4ACCEF6A" w:rsidR="00120C2B" w:rsidRDefault="00120C2B" w:rsidP="00D250CB">
      <w:r w:rsidRPr="00312896">
        <w:t xml:space="preserve">En el artículo </w:t>
      </w:r>
      <w:hyperlink r:id="rId9" w:history="1">
        <w:r w:rsidRPr="00312896">
          <w:rPr>
            <w:rStyle w:val="Hipervnculo"/>
          </w:rPr>
          <w:t xml:space="preserve">CXCR3+ T </w:t>
        </w:r>
        <w:proofErr w:type="spellStart"/>
        <w:r w:rsidRPr="00312896">
          <w:rPr>
            <w:rStyle w:val="Hipervnculo"/>
          </w:rPr>
          <w:t>cells</w:t>
        </w:r>
        <w:proofErr w:type="spellEnd"/>
        <w:r w:rsidRPr="00312896">
          <w:rPr>
            <w:rStyle w:val="Hipervnculo"/>
          </w:rPr>
          <w:t xml:space="preserve"> in </w:t>
        </w:r>
        <w:proofErr w:type="spellStart"/>
        <w:r w:rsidRPr="00312896">
          <w:rPr>
            <w:rStyle w:val="Hipervnculo"/>
          </w:rPr>
          <w:t>multiple</w:t>
        </w:r>
        <w:proofErr w:type="spellEnd"/>
        <w:r w:rsidRPr="00312896">
          <w:rPr>
            <w:rStyle w:val="Hipervnculo"/>
          </w:rPr>
          <w:t xml:space="preserve"> </w:t>
        </w:r>
        <w:proofErr w:type="spellStart"/>
        <w:r w:rsidRPr="00312896">
          <w:rPr>
            <w:rStyle w:val="Hipervnculo"/>
          </w:rPr>
          <w:t>sclerosis</w:t>
        </w:r>
        <w:proofErr w:type="spellEnd"/>
        <w:r w:rsidRPr="00312896">
          <w:rPr>
            <w:rStyle w:val="Hipervnculo"/>
          </w:rPr>
          <w:t xml:space="preserve"> </w:t>
        </w:r>
        <w:proofErr w:type="spellStart"/>
        <w:r w:rsidRPr="00312896">
          <w:rPr>
            <w:rStyle w:val="Hipervnculo"/>
          </w:rPr>
          <w:t>correlate</w:t>
        </w:r>
        <w:proofErr w:type="spellEnd"/>
        <w:r w:rsidRPr="00312896">
          <w:rPr>
            <w:rStyle w:val="Hipervnculo"/>
          </w:rPr>
          <w:t xml:space="preserve"> </w:t>
        </w:r>
        <w:proofErr w:type="spellStart"/>
        <w:r w:rsidRPr="00312896">
          <w:rPr>
            <w:rStyle w:val="Hipervnculo"/>
          </w:rPr>
          <w:t>with</w:t>
        </w:r>
        <w:proofErr w:type="spellEnd"/>
        <w:r w:rsidRPr="00312896">
          <w:rPr>
            <w:rStyle w:val="Hipervnculo"/>
          </w:rPr>
          <w:t xml:space="preserve"> </w:t>
        </w:r>
        <w:proofErr w:type="spellStart"/>
        <w:r w:rsidRPr="00312896">
          <w:rPr>
            <w:rStyle w:val="Hipervnculo"/>
          </w:rPr>
          <w:t>reduced</w:t>
        </w:r>
        <w:proofErr w:type="spellEnd"/>
        <w:r w:rsidRPr="00312896">
          <w:rPr>
            <w:rStyle w:val="Hipervnculo"/>
          </w:rPr>
          <w:t xml:space="preserve"> </w:t>
        </w:r>
        <w:proofErr w:type="spellStart"/>
        <w:r w:rsidRPr="00312896">
          <w:rPr>
            <w:rStyle w:val="Hipervnculo"/>
          </w:rPr>
          <w:t>diversity</w:t>
        </w:r>
        <w:proofErr w:type="spellEnd"/>
        <w:r w:rsidRPr="00312896">
          <w:rPr>
            <w:rStyle w:val="Hipervnculo"/>
          </w:rPr>
          <w:t xml:space="preserve"> </w:t>
        </w:r>
        <w:proofErr w:type="spellStart"/>
        <w:r w:rsidRPr="00312896">
          <w:rPr>
            <w:rStyle w:val="Hipervnculo"/>
          </w:rPr>
          <w:t>of</w:t>
        </w:r>
        <w:proofErr w:type="spellEnd"/>
        <w:r w:rsidRPr="00312896">
          <w:rPr>
            <w:rStyle w:val="Hipervnculo"/>
          </w:rPr>
          <w:t xml:space="preserve"> </w:t>
        </w:r>
        <w:proofErr w:type="spellStart"/>
        <w:r w:rsidRPr="00312896">
          <w:rPr>
            <w:rStyle w:val="Hipervnculo"/>
          </w:rPr>
          <w:t>the</w:t>
        </w:r>
        <w:proofErr w:type="spellEnd"/>
        <w:r w:rsidRPr="00312896">
          <w:rPr>
            <w:rStyle w:val="Hipervnculo"/>
          </w:rPr>
          <w:t xml:space="preserve"> </w:t>
        </w:r>
        <w:proofErr w:type="spellStart"/>
        <w:r w:rsidRPr="00312896">
          <w:rPr>
            <w:rStyle w:val="Hipervnculo"/>
          </w:rPr>
          <w:t>gut</w:t>
        </w:r>
        <w:proofErr w:type="spellEnd"/>
        <w:r w:rsidRPr="00312896">
          <w:rPr>
            <w:rStyle w:val="Hipervnculo"/>
          </w:rPr>
          <w:t xml:space="preserve"> </w:t>
        </w:r>
        <w:proofErr w:type="spellStart"/>
        <w:r w:rsidRPr="00312896">
          <w:rPr>
            <w:rStyle w:val="Hipervnculo"/>
          </w:rPr>
          <w:t>microbiome</w:t>
        </w:r>
        <w:proofErr w:type="spellEnd"/>
        <w:r w:rsidRPr="00312896">
          <w:rPr>
            <w:rStyle w:val="Hipervnculo"/>
          </w:rPr>
          <w:t xml:space="preserve"> - </w:t>
        </w:r>
        <w:proofErr w:type="spellStart"/>
        <w:r w:rsidRPr="00312896">
          <w:rPr>
            <w:rStyle w:val="Hipervnculo"/>
          </w:rPr>
          <w:t>ScienceDirect</w:t>
        </w:r>
        <w:proofErr w:type="spellEnd"/>
      </w:hyperlink>
      <w:r w:rsidRPr="00312896">
        <w:t xml:space="preserve"> se puede acceder </w:t>
      </w:r>
      <w:r w:rsidR="00312896" w:rsidRPr="00312896">
        <w:t>a los da</w:t>
      </w:r>
      <w:r w:rsidR="00312896">
        <w:t>tos desde el número de acceso</w:t>
      </w:r>
      <w:r w:rsidR="006F0528">
        <w:t xml:space="preserve"> </w:t>
      </w:r>
      <w:hyperlink r:id="rId10" w:history="1">
        <w:r w:rsidR="000D5A07" w:rsidRPr="000D5A07">
          <w:rPr>
            <w:rStyle w:val="Hipervnculo"/>
          </w:rPr>
          <w:t>ENA Browser (ebi.ac.uk)</w:t>
        </w:r>
      </w:hyperlink>
    </w:p>
    <w:p w14:paraId="1F5F849D" w14:textId="2BAED3E8" w:rsidR="005E118A" w:rsidRDefault="005E118A" w:rsidP="00D250CB">
      <w:r w:rsidRPr="00A62A72">
        <w:t xml:space="preserve">En el artículo </w:t>
      </w:r>
      <w:hyperlink r:id="rId11" w:history="1">
        <w:proofErr w:type="spellStart"/>
        <w:r w:rsidR="0014711E" w:rsidRPr="00A62A72">
          <w:rPr>
            <w:rStyle w:val="Hipervnculo"/>
          </w:rPr>
          <w:t>Gut</w:t>
        </w:r>
        <w:proofErr w:type="spellEnd"/>
        <w:r w:rsidR="0014711E" w:rsidRPr="00A62A72">
          <w:rPr>
            <w:rStyle w:val="Hipervnculo"/>
          </w:rPr>
          <w:t xml:space="preserve"> </w:t>
        </w:r>
        <w:proofErr w:type="spellStart"/>
        <w:r w:rsidR="0014711E" w:rsidRPr="00A62A72">
          <w:rPr>
            <w:rStyle w:val="Hipervnculo"/>
          </w:rPr>
          <w:t>microbiome</w:t>
        </w:r>
        <w:proofErr w:type="spellEnd"/>
        <w:r w:rsidR="0014711E" w:rsidRPr="00A62A72">
          <w:rPr>
            <w:rStyle w:val="Hipervnculo"/>
          </w:rPr>
          <w:t xml:space="preserve"> </w:t>
        </w:r>
        <w:proofErr w:type="spellStart"/>
        <w:r w:rsidR="0014711E" w:rsidRPr="00A62A72">
          <w:rPr>
            <w:rStyle w:val="Hipervnculo"/>
          </w:rPr>
          <w:t>of</w:t>
        </w:r>
        <w:proofErr w:type="spellEnd"/>
        <w:r w:rsidR="0014711E" w:rsidRPr="00A62A72">
          <w:rPr>
            <w:rStyle w:val="Hipervnculo"/>
          </w:rPr>
          <w:t xml:space="preserve"> </w:t>
        </w:r>
        <w:proofErr w:type="spellStart"/>
        <w:r w:rsidR="0014711E" w:rsidRPr="00A62A72">
          <w:rPr>
            <w:rStyle w:val="Hipervnculo"/>
          </w:rPr>
          <w:t>treatment-naïve</w:t>
        </w:r>
        <w:proofErr w:type="spellEnd"/>
        <w:r w:rsidR="0014711E" w:rsidRPr="00A62A72">
          <w:rPr>
            <w:rStyle w:val="Hipervnculo"/>
          </w:rPr>
          <w:t xml:space="preserve"> MS </w:t>
        </w:r>
        <w:proofErr w:type="spellStart"/>
        <w:r w:rsidR="0014711E" w:rsidRPr="00A62A72">
          <w:rPr>
            <w:rStyle w:val="Hipervnculo"/>
          </w:rPr>
          <w:t>patients</w:t>
        </w:r>
        <w:proofErr w:type="spellEnd"/>
        <w:r w:rsidR="0014711E" w:rsidRPr="00A62A72">
          <w:rPr>
            <w:rStyle w:val="Hipervnculo"/>
          </w:rPr>
          <w:t xml:space="preserve"> </w:t>
        </w:r>
        <w:proofErr w:type="spellStart"/>
        <w:r w:rsidR="0014711E" w:rsidRPr="00A62A72">
          <w:rPr>
            <w:rStyle w:val="Hipervnculo"/>
          </w:rPr>
          <w:t>of</w:t>
        </w:r>
        <w:proofErr w:type="spellEnd"/>
        <w:r w:rsidR="0014711E" w:rsidRPr="00A62A72">
          <w:rPr>
            <w:rStyle w:val="Hipervnculo"/>
          </w:rPr>
          <w:t xml:space="preserve"> </w:t>
        </w:r>
        <w:proofErr w:type="spellStart"/>
        <w:r w:rsidR="0014711E" w:rsidRPr="00A62A72">
          <w:rPr>
            <w:rStyle w:val="Hipervnculo"/>
          </w:rPr>
          <w:t>different</w:t>
        </w:r>
        <w:proofErr w:type="spellEnd"/>
        <w:r w:rsidR="0014711E" w:rsidRPr="00A62A72">
          <w:rPr>
            <w:rStyle w:val="Hipervnculo"/>
          </w:rPr>
          <w:t xml:space="preserve"> </w:t>
        </w:r>
        <w:proofErr w:type="spellStart"/>
        <w:r w:rsidR="0014711E" w:rsidRPr="00A62A72">
          <w:rPr>
            <w:rStyle w:val="Hipervnculo"/>
          </w:rPr>
          <w:t>ethnicities</w:t>
        </w:r>
        <w:proofErr w:type="spellEnd"/>
        <w:r w:rsidR="0014711E" w:rsidRPr="00A62A72">
          <w:rPr>
            <w:rStyle w:val="Hipervnculo"/>
          </w:rPr>
          <w:t xml:space="preserve"> </w:t>
        </w:r>
        <w:proofErr w:type="spellStart"/>
        <w:r w:rsidR="0014711E" w:rsidRPr="00A62A72">
          <w:rPr>
            <w:rStyle w:val="Hipervnculo"/>
          </w:rPr>
          <w:t>early</w:t>
        </w:r>
        <w:proofErr w:type="spellEnd"/>
        <w:r w:rsidR="0014711E" w:rsidRPr="00A62A72">
          <w:rPr>
            <w:rStyle w:val="Hipervnculo"/>
          </w:rPr>
          <w:t xml:space="preserve"> in </w:t>
        </w:r>
        <w:proofErr w:type="spellStart"/>
        <w:r w:rsidR="0014711E" w:rsidRPr="00A62A72">
          <w:rPr>
            <w:rStyle w:val="Hipervnculo"/>
          </w:rPr>
          <w:t>disease</w:t>
        </w:r>
        <w:proofErr w:type="spellEnd"/>
        <w:r w:rsidR="0014711E" w:rsidRPr="00A62A72">
          <w:rPr>
            <w:rStyle w:val="Hipervnculo"/>
          </w:rPr>
          <w:t xml:space="preserve"> </w:t>
        </w:r>
        <w:proofErr w:type="spellStart"/>
        <w:r w:rsidR="0014711E" w:rsidRPr="00A62A72">
          <w:rPr>
            <w:rStyle w:val="Hipervnculo"/>
          </w:rPr>
          <w:t>course</w:t>
        </w:r>
        <w:proofErr w:type="spellEnd"/>
        <w:r w:rsidR="0014711E" w:rsidRPr="00A62A72">
          <w:rPr>
            <w:rStyle w:val="Hipervnculo"/>
          </w:rPr>
          <w:t xml:space="preserve"> | </w:t>
        </w:r>
        <w:proofErr w:type="spellStart"/>
        <w:r w:rsidR="0014711E" w:rsidRPr="00A62A72">
          <w:rPr>
            <w:rStyle w:val="Hipervnculo"/>
          </w:rPr>
          <w:t>Scientific</w:t>
        </w:r>
        <w:proofErr w:type="spellEnd"/>
        <w:r w:rsidR="0014711E" w:rsidRPr="00A62A72">
          <w:rPr>
            <w:rStyle w:val="Hipervnculo"/>
          </w:rPr>
          <w:t xml:space="preserve"> </w:t>
        </w:r>
        <w:proofErr w:type="spellStart"/>
        <w:r w:rsidR="0014711E" w:rsidRPr="00A62A72">
          <w:rPr>
            <w:rStyle w:val="Hipervnculo"/>
          </w:rPr>
          <w:t>Reports</w:t>
        </w:r>
        <w:proofErr w:type="spellEnd"/>
        <w:r w:rsidR="0014711E" w:rsidRPr="00A62A72">
          <w:rPr>
            <w:rStyle w:val="Hipervnculo"/>
          </w:rPr>
          <w:t xml:space="preserve"> (nature.com)</w:t>
        </w:r>
      </w:hyperlink>
      <w:r w:rsidR="0014711E" w:rsidRPr="00A62A72">
        <w:t xml:space="preserve"> </w:t>
      </w:r>
      <w:r w:rsidR="00A62A72" w:rsidRPr="00A62A72">
        <w:t>se puede acceder a los datos desde el núme</w:t>
      </w:r>
      <w:r w:rsidR="00A62A72">
        <w:t xml:space="preserve">ro de acceso </w:t>
      </w:r>
      <w:hyperlink r:id="rId12" w:history="1">
        <w:r w:rsidR="008C343A" w:rsidRPr="008C343A">
          <w:rPr>
            <w:rStyle w:val="Hipervnculo"/>
          </w:rPr>
          <w:t>ENA Browser (ebi.ac.uk)</w:t>
        </w:r>
      </w:hyperlink>
    </w:p>
    <w:p w14:paraId="00CEBD8E" w14:textId="77777777" w:rsidR="003C71F8" w:rsidRPr="00A62A72" w:rsidRDefault="003C71F8" w:rsidP="00D250CB"/>
    <w:p w14:paraId="2529E1D4" w14:textId="77777777" w:rsidR="00FF5DFE" w:rsidRDefault="00244043" w:rsidP="00244043">
      <w:r w:rsidRPr="005656F7">
        <w:rPr>
          <w:shd w:val="clear" w:color="auto" w:fill="C1E4F5" w:themeFill="accent1" w:themeFillTint="33"/>
        </w:rPr>
        <w:t>“</w:t>
      </w:r>
      <w:r w:rsidR="003C30D5" w:rsidRPr="005656F7">
        <w:rPr>
          <w:i/>
          <w:iCs/>
          <w:shd w:val="clear" w:color="auto" w:fill="C1E4F5" w:themeFill="accent1" w:themeFillTint="33"/>
        </w:rPr>
        <w:t>Meta-</w:t>
      </w:r>
      <w:proofErr w:type="spellStart"/>
      <w:r w:rsidR="003C30D5" w:rsidRPr="005656F7">
        <w:rPr>
          <w:i/>
          <w:iCs/>
          <w:shd w:val="clear" w:color="auto" w:fill="C1E4F5" w:themeFill="accent1" w:themeFillTint="33"/>
        </w:rPr>
        <w:t>analysis</w:t>
      </w:r>
      <w:proofErr w:type="spellEnd"/>
      <w:r w:rsidR="003C30D5" w:rsidRPr="005656F7">
        <w:rPr>
          <w:i/>
          <w:iCs/>
          <w:shd w:val="clear" w:color="auto" w:fill="C1E4F5" w:themeFill="accent1" w:themeFillTint="33"/>
        </w:rPr>
        <w:t xml:space="preserve"> </w:t>
      </w:r>
      <w:proofErr w:type="spellStart"/>
      <w:r w:rsidR="003C30D5" w:rsidRPr="005656F7">
        <w:rPr>
          <w:i/>
          <w:iCs/>
          <w:shd w:val="clear" w:color="auto" w:fill="C1E4F5" w:themeFill="accent1" w:themeFillTint="33"/>
        </w:rPr>
        <w:t>identifies</w:t>
      </w:r>
      <w:proofErr w:type="spellEnd"/>
      <w:r w:rsidR="003C30D5" w:rsidRPr="005656F7">
        <w:rPr>
          <w:i/>
          <w:iCs/>
          <w:shd w:val="clear" w:color="auto" w:fill="C1E4F5" w:themeFill="accent1" w:themeFillTint="33"/>
        </w:rPr>
        <w:t xml:space="preserve"> </w:t>
      </w:r>
      <w:proofErr w:type="spellStart"/>
      <w:r w:rsidR="003C30D5" w:rsidRPr="005656F7">
        <w:rPr>
          <w:i/>
          <w:iCs/>
          <w:shd w:val="clear" w:color="auto" w:fill="C1E4F5" w:themeFill="accent1" w:themeFillTint="33"/>
        </w:rPr>
        <w:t>common</w:t>
      </w:r>
      <w:proofErr w:type="spellEnd"/>
      <w:r w:rsidR="003C30D5" w:rsidRPr="005656F7">
        <w:rPr>
          <w:i/>
          <w:iCs/>
          <w:shd w:val="clear" w:color="auto" w:fill="C1E4F5" w:themeFill="accent1" w:themeFillTint="33"/>
        </w:rPr>
        <w:t xml:space="preserve"> </w:t>
      </w:r>
      <w:proofErr w:type="spellStart"/>
      <w:r w:rsidR="003C30D5" w:rsidRPr="005656F7">
        <w:rPr>
          <w:i/>
          <w:iCs/>
          <w:shd w:val="clear" w:color="auto" w:fill="C1E4F5" w:themeFill="accent1" w:themeFillTint="33"/>
        </w:rPr>
        <w:t>gut</w:t>
      </w:r>
      <w:proofErr w:type="spellEnd"/>
      <w:r w:rsidR="003C30D5" w:rsidRPr="005656F7">
        <w:rPr>
          <w:i/>
          <w:iCs/>
          <w:shd w:val="clear" w:color="auto" w:fill="C1E4F5" w:themeFill="accent1" w:themeFillTint="33"/>
        </w:rPr>
        <w:t xml:space="preserve"> microbiota </w:t>
      </w:r>
      <w:proofErr w:type="spellStart"/>
      <w:r w:rsidR="003C30D5" w:rsidRPr="005656F7">
        <w:rPr>
          <w:i/>
          <w:iCs/>
          <w:shd w:val="clear" w:color="auto" w:fill="C1E4F5" w:themeFill="accent1" w:themeFillTint="33"/>
        </w:rPr>
        <w:t>associated</w:t>
      </w:r>
      <w:proofErr w:type="spellEnd"/>
      <w:r w:rsidR="003C30D5" w:rsidRPr="005656F7">
        <w:rPr>
          <w:i/>
          <w:iCs/>
          <w:shd w:val="clear" w:color="auto" w:fill="C1E4F5" w:themeFill="accent1" w:themeFillTint="33"/>
        </w:rPr>
        <w:t xml:space="preserve"> </w:t>
      </w:r>
      <w:proofErr w:type="spellStart"/>
      <w:r w:rsidR="003C30D5" w:rsidRPr="005656F7">
        <w:rPr>
          <w:i/>
          <w:iCs/>
          <w:shd w:val="clear" w:color="auto" w:fill="C1E4F5" w:themeFill="accent1" w:themeFillTint="33"/>
        </w:rPr>
        <w:t>with</w:t>
      </w:r>
      <w:proofErr w:type="spellEnd"/>
      <w:r w:rsidR="003C30D5" w:rsidRPr="005656F7">
        <w:rPr>
          <w:i/>
          <w:iCs/>
          <w:shd w:val="clear" w:color="auto" w:fill="C1E4F5" w:themeFill="accent1" w:themeFillTint="33"/>
        </w:rPr>
        <w:t> </w:t>
      </w:r>
      <w:proofErr w:type="spellStart"/>
      <w:r w:rsidR="003C30D5" w:rsidRPr="005656F7">
        <w:rPr>
          <w:i/>
          <w:iCs/>
          <w:shd w:val="clear" w:color="auto" w:fill="C1E4F5" w:themeFill="accent1" w:themeFillTint="33"/>
        </w:rPr>
        <w:t>multiple</w:t>
      </w:r>
      <w:proofErr w:type="spellEnd"/>
      <w:r w:rsidR="003C30D5" w:rsidRPr="005656F7">
        <w:rPr>
          <w:i/>
          <w:iCs/>
          <w:shd w:val="clear" w:color="auto" w:fill="C1E4F5" w:themeFill="accent1" w:themeFillTint="33"/>
        </w:rPr>
        <w:t xml:space="preserve"> </w:t>
      </w:r>
      <w:proofErr w:type="spellStart"/>
      <w:r w:rsidR="003C30D5" w:rsidRPr="005656F7">
        <w:rPr>
          <w:i/>
          <w:iCs/>
          <w:shd w:val="clear" w:color="auto" w:fill="C1E4F5" w:themeFill="accent1" w:themeFillTint="33"/>
        </w:rPr>
        <w:t>sclerosis</w:t>
      </w:r>
      <w:proofErr w:type="spellEnd"/>
      <w:r w:rsidRPr="005656F7">
        <w:rPr>
          <w:shd w:val="clear" w:color="auto" w:fill="C1E4F5" w:themeFill="accent1" w:themeFillTint="33"/>
        </w:rPr>
        <w:t>”</w:t>
      </w:r>
      <w:r w:rsidR="003C30D5" w:rsidRPr="00AF615A">
        <w:t xml:space="preserve"> </w:t>
      </w:r>
    </w:p>
    <w:p w14:paraId="7FE3A2DB" w14:textId="039FD137" w:rsidR="00244043" w:rsidRDefault="00FF5DFE" w:rsidP="00244043">
      <w:r>
        <w:t xml:space="preserve">Este artículo </w:t>
      </w:r>
      <w:r w:rsidR="00AF615A" w:rsidRPr="00AF615A">
        <w:t>utiliza datos disponibles pú</w:t>
      </w:r>
      <w:r w:rsidR="00AF615A">
        <w:t xml:space="preserve">blicamente para realizar el </w:t>
      </w:r>
      <w:proofErr w:type="spellStart"/>
      <w:r w:rsidR="00AF615A">
        <w:t>metanálisis</w:t>
      </w:r>
      <w:proofErr w:type="spellEnd"/>
      <w:r w:rsidR="00AF615A">
        <w:t>, concretamente de 7 estudios de microbiota de casos y co</w:t>
      </w:r>
      <w:r w:rsidR="001E5FF8">
        <w:t>ntroles realizados entre 2008 y 2020, de entre los cuales:</w:t>
      </w:r>
    </w:p>
    <w:p w14:paraId="687234F9" w14:textId="14387655" w:rsidR="001E5FF8" w:rsidRDefault="00990FD0" w:rsidP="001E5FF8">
      <w:pPr>
        <w:pStyle w:val="Prrafodelista"/>
        <w:numPr>
          <w:ilvl w:val="0"/>
          <w:numId w:val="1"/>
        </w:numPr>
      </w:pPr>
      <w:r>
        <w:t>En 2 ya los he revisado en anteriores búsquedas</w:t>
      </w:r>
      <w:r w:rsidR="00C63A24">
        <w:t>.</w:t>
      </w:r>
    </w:p>
    <w:p w14:paraId="29F38CD4" w14:textId="6698F257" w:rsidR="00990FD0" w:rsidRDefault="00990FD0" w:rsidP="001E5FF8">
      <w:pPr>
        <w:pStyle w:val="Prrafodelista"/>
        <w:numPr>
          <w:ilvl w:val="0"/>
          <w:numId w:val="1"/>
        </w:numPr>
      </w:pPr>
      <w:r>
        <w:t xml:space="preserve">En 2 no </w:t>
      </w:r>
      <w:r w:rsidR="00C63A24">
        <w:t>mencionan dónde guardan</w:t>
      </w:r>
      <w:r>
        <w:t xml:space="preserve"> los datos</w:t>
      </w:r>
      <w:r w:rsidR="00C63A24">
        <w:t xml:space="preserve"> brutos.</w:t>
      </w:r>
    </w:p>
    <w:p w14:paraId="53A0CCF2" w14:textId="6F4BB17D" w:rsidR="00C63A24" w:rsidRDefault="00AF15EF" w:rsidP="001E5FF8">
      <w:pPr>
        <w:pStyle w:val="Prrafodelista"/>
        <w:numPr>
          <w:ilvl w:val="0"/>
          <w:numId w:val="1"/>
        </w:numPr>
      </w:pPr>
      <w:r>
        <w:t>En 1 de ellos las secuencias se encuentran dentro del NCBI.</w:t>
      </w:r>
    </w:p>
    <w:p w14:paraId="7B12E89C" w14:textId="68C4627D" w:rsidR="00AF15EF" w:rsidRDefault="005E1E4C" w:rsidP="001E5FF8">
      <w:pPr>
        <w:pStyle w:val="Prrafodelista"/>
        <w:numPr>
          <w:ilvl w:val="0"/>
          <w:numId w:val="1"/>
        </w:numPr>
      </w:pPr>
      <w:r>
        <w:t xml:space="preserve">En 1 de ellos </w:t>
      </w:r>
      <w:r w:rsidR="00EE4E0E">
        <w:t>los datos brutos</w:t>
      </w:r>
      <w:r>
        <w:t xml:space="preserve"> se </w:t>
      </w:r>
      <w:r w:rsidR="0076167D">
        <w:t xml:space="preserve">pueden obtener </w:t>
      </w:r>
      <w:r w:rsidR="00EE4E0E">
        <w:t>pidiéndoselos al autor.</w:t>
      </w:r>
    </w:p>
    <w:p w14:paraId="4D4E8382" w14:textId="18B5F93F" w:rsidR="005E1E4C" w:rsidRDefault="005E1E4C" w:rsidP="001E5FF8">
      <w:pPr>
        <w:pStyle w:val="Prrafodelista"/>
        <w:numPr>
          <w:ilvl w:val="0"/>
          <w:numId w:val="1"/>
        </w:numPr>
      </w:pPr>
      <w:r>
        <w:t>En 1 de ellos las secuencias se encuentran dentro de la DDBJ.</w:t>
      </w:r>
    </w:p>
    <w:p w14:paraId="7513A061" w14:textId="36484A27" w:rsidR="00CC2621" w:rsidRDefault="003C71F8" w:rsidP="00CC2621">
      <w:r w:rsidRPr="00177B48">
        <w:t>E</w:t>
      </w:r>
      <w:r w:rsidR="00FF5DFE" w:rsidRPr="00177B48">
        <w:t>n el</w:t>
      </w:r>
      <w:r w:rsidRPr="00177B48">
        <w:t xml:space="preserve"> artículo </w:t>
      </w:r>
      <w:hyperlink r:id="rId13" w:history="1">
        <w:proofErr w:type="spellStart"/>
        <w:r w:rsidR="00CF560A" w:rsidRPr="00177B48">
          <w:rPr>
            <w:rStyle w:val="Hipervnculo"/>
          </w:rPr>
          <w:t>Gut</w:t>
        </w:r>
        <w:proofErr w:type="spellEnd"/>
        <w:r w:rsidR="00CF560A" w:rsidRPr="00177B48">
          <w:rPr>
            <w:rStyle w:val="Hipervnculo"/>
          </w:rPr>
          <w:t xml:space="preserve"> bacteria </w:t>
        </w:r>
        <w:proofErr w:type="spellStart"/>
        <w:r w:rsidR="00CF560A" w:rsidRPr="00177B48">
          <w:rPr>
            <w:rStyle w:val="Hipervnculo"/>
          </w:rPr>
          <w:t>from</w:t>
        </w:r>
        <w:proofErr w:type="spellEnd"/>
        <w:r w:rsidR="00CF560A" w:rsidRPr="00177B48">
          <w:rPr>
            <w:rStyle w:val="Hipervnculo"/>
          </w:rPr>
          <w:t xml:space="preserve"> </w:t>
        </w:r>
        <w:proofErr w:type="spellStart"/>
        <w:r w:rsidR="00CF560A" w:rsidRPr="00177B48">
          <w:rPr>
            <w:rStyle w:val="Hipervnculo"/>
          </w:rPr>
          <w:t>multiple</w:t>
        </w:r>
        <w:proofErr w:type="spellEnd"/>
        <w:r w:rsidR="00CF560A" w:rsidRPr="00177B48">
          <w:rPr>
            <w:rStyle w:val="Hipervnculo"/>
          </w:rPr>
          <w:t xml:space="preserve"> </w:t>
        </w:r>
        <w:proofErr w:type="spellStart"/>
        <w:r w:rsidR="00CF560A" w:rsidRPr="00177B48">
          <w:rPr>
            <w:rStyle w:val="Hipervnculo"/>
          </w:rPr>
          <w:t>sclerosis</w:t>
        </w:r>
        <w:proofErr w:type="spellEnd"/>
        <w:r w:rsidR="00CF560A" w:rsidRPr="00177B48">
          <w:rPr>
            <w:rStyle w:val="Hipervnculo"/>
          </w:rPr>
          <w:t xml:space="preserve"> </w:t>
        </w:r>
        <w:proofErr w:type="spellStart"/>
        <w:r w:rsidR="00CF560A" w:rsidRPr="00177B48">
          <w:rPr>
            <w:rStyle w:val="Hipervnculo"/>
          </w:rPr>
          <w:t>patients</w:t>
        </w:r>
        <w:proofErr w:type="spellEnd"/>
        <w:r w:rsidR="00CF560A" w:rsidRPr="00177B48">
          <w:rPr>
            <w:rStyle w:val="Hipervnculo"/>
          </w:rPr>
          <w:t xml:space="preserve"> </w:t>
        </w:r>
        <w:proofErr w:type="spellStart"/>
        <w:r w:rsidR="00CF560A" w:rsidRPr="00177B48">
          <w:rPr>
            <w:rStyle w:val="Hipervnculo"/>
          </w:rPr>
          <w:t>modulate</w:t>
        </w:r>
        <w:proofErr w:type="spellEnd"/>
        <w:r w:rsidR="00CF560A" w:rsidRPr="00177B48">
          <w:rPr>
            <w:rStyle w:val="Hipervnculo"/>
          </w:rPr>
          <w:t xml:space="preserve"> human T </w:t>
        </w:r>
        <w:proofErr w:type="spellStart"/>
        <w:r w:rsidR="00CF560A" w:rsidRPr="00177B48">
          <w:rPr>
            <w:rStyle w:val="Hipervnculo"/>
          </w:rPr>
          <w:t>cells</w:t>
        </w:r>
        <w:proofErr w:type="spellEnd"/>
        <w:r w:rsidR="00CF560A" w:rsidRPr="00177B48">
          <w:rPr>
            <w:rStyle w:val="Hipervnculo"/>
          </w:rPr>
          <w:t xml:space="preserve"> and </w:t>
        </w:r>
        <w:proofErr w:type="spellStart"/>
        <w:r w:rsidR="00CF560A" w:rsidRPr="00177B48">
          <w:rPr>
            <w:rStyle w:val="Hipervnculo"/>
          </w:rPr>
          <w:t>exacerbate</w:t>
        </w:r>
        <w:proofErr w:type="spellEnd"/>
        <w:r w:rsidR="00CF560A" w:rsidRPr="00177B48">
          <w:rPr>
            <w:rStyle w:val="Hipervnculo"/>
          </w:rPr>
          <w:t xml:space="preserve"> </w:t>
        </w:r>
        <w:proofErr w:type="spellStart"/>
        <w:r w:rsidR="00CF560A" w:rsidRPr="00177B48">
          <w:rPr>
            <w:rStyle w:val="Hipervnculo"/>
          </w:rPr>
          <w:t>symptoms</w:t>
        </w:r>
        <w:proofErr w:type="spellEnd"/>
        <w:r w:rsidR="00CF560A" w:rsidRPr="00177B48">
          <w:rPr>
            <w:rStyle w:val="Hipervnculo"/>
          </w:rPr>
          <w:t xml:space="preserve"> in mouse </w:t>
        </w:r>
        <w:proofErr w:type="spellStart"/>
        <w:r w:rsidR="00CF560A" w:rsidRPr="00177B48">
          <w:rPr>
            <w:rStyle w:val="Hipervnculo"/>
          </w:rPr>
          <w:t>models</w:t>
        </w:r>
        <w:proofErr w:type="spellEnd"/>
        <w:r w:rsidR="00CF560A" w:rsidRPr="00177B48">
          <w:rPr>
            <w:rStyle w:val="Hipervnculo"/>
          </w:rPr>
          <w:t xml:space="preserve"> | PNAS</w:t>
        </w:r>
      </w:hyperlink>
      <w:r w:rsidR="00FF5DFE" w:rsidRPr="00177B48">
        <w:t xml:space="preserve"> </w:t>
      </w:r>
      <w:r w:rsidR="00CF560A" w:rsidRPr="00177B48">
        <w:t xml:space="preserve"> </w:t>
      </w:r>
      <w:r w:rsidR="00177B48">
        <w:t>podemos obtener los datos brutos pidiéndoselos directamente al autor</w:t>
      </w:r>
      <w:r w:rsidR="00397927">
        <w:t>.</w:t>
      </w:r>
    </w:p>
    <w:p w14:paraId="699F6E4B" w14:textId="5547B430" w:rsidR="00397927" w:rsidRDefault="00397927" w:rsidP="00CC2621">
      <w:r w:rsidRPr="0053328D">
        <w:t xml:space="preserve">En el artículo </w:t>
      </w:r>
      <w:hyperlink r:id="rId14" w:history="1">
        <w:proofErr w:type="spellStart"/>
        <w:r w:rsidR="00E41BBD" w:rsidRPr="0053328D">
          <w:rPr>
            <w:rStyle w:val="Hipervnculo"/>
          </w:rPr>
          <w:t>Alterations</w:t>
        </w:r>
        <w:proofErr w:type="spellEnd"/>
        <w:r w:rsidR="00E41BBD" w:rsidRPr="0053328D">
          <w:rPr>
            <w:rStyle w:val="Hipervnculo"/>
          </w:rPr>
          <w:t xml:space="preserve"> </w:t>
        </w:r>
        <w:proofErr w:type="spellStart"/>
        <w:r w:rsidR="00E41BBD" w:rsidRPr="0053328D">
          <w:rPr>
            <w:rStyle w:val="Hipervnculo"/>
          </w:rPr>
          <w:t>of</w:t>
        </w:r>
        <w:proofErr w:type="spellEnd"/>
        <w:r w:rsidR="00E41BBD" w:rsidRPr="0053328D">
          <w:rPr>
            <w:rStyle w:val="Hipervnculo"/>
          </w:rPr>
          <w:t xml:space="preserve"> </w:t>
        </w:r>
        <w:proofErr w:type="spellStart"/>
        <w:r w:rsidR="00E41BBD" w:rsidRPr="0053328D">
          <w:rPr>
            <w:rStyle w:val="Hipervnculo"/>
          </w:rPr>
          <w:t>the</w:t>
        </w:r>
        <w:proofErr w:type="spellEnd"/>
        <w:r w:rsidR="00E41BBD" w:rsidRPr="0053328D">
          <w:rPr>
            <w:rStyle w:val="Hipervnculo"/>
          </w:rPr>
          <w:t xml:space="preserve"> human </w:t>
        </w:r>
        <w:proofErr w:type="spellStart"/>
        <w:r w:rsidR="00E41BBD" w:rsidRPr="0053328D">
          <w:rPr>
            <w:rStyle w:val="Hipervnculo"/>
          </w:rPr>
          <w:t>gut</w:t>
        </w:r>
        <w:proofErr w:type="spellEnd"/>
        <w:r w:rsidR="00E41BBD" w:rsidRPr="0053328D">
          <w:rPr>
            <w:rStyle w:val="Hipervnculo"/>
          </w:rPr>
          <w:t xml:space="preserve"> </w:t>
        </w:r>
        <w:proofErr w:type="spellStart"/>
        <w:r w:rsidR="00E41BBD" w:rsidRPr="0053328D">
          <w:rPr>
            <w:rStyle w:val="Hipervnculo"/>
          </w:rPr>
          <w:t>microbiome</w:t>
        </w:r>
        <w:proofErr w:type="spellEnd"/>
        <w:r w:rsidR="00E41BBD" w:rsidRPr="0053328D">
          <w:rPr>
            <w:rStyle w:val="Hipervnculo"/>
          </w:rPr>
          <w:t xml:space="preserve"> in </w:t>
        </w:r>
        <w:proofErr w:type="spellStart"/>
        <w:r w:rsidR="00E41BBD" w:rsidRPr="0053328D">
          <w:rPr>
            <w:rStyle w:val="Hipervnculo"/>
          </w:rPr>
          <w:t>multiple</w:t>
        </w:r>
        <w:proofErr w:type="spellEnd"/>
        <w:r w:rsidR="00E41BBD" w:rsidRPr="0053328D">
          <w:rPr>
            <w:rStyle w:val="Hipervnculo"/>
          </w:rPr>
          <w:t xml:space="preserve"> </w:t>
        </w:r>
        <w:proofErr w:type="spellStart"/>
        <w:r w:rsidR="00E41BBD" w:rsidRPr="0053328D">
          <w:rPr>
            <w:rStyle w:val="Hipervnculo"/>
          </w:rPr>
          <w:t>sclerosis</w:t>
        </w:r>
        <w:proofErr w:type="spellEnd"/>
        <w:r w:rsidR="00E41BBD" w:rsidRPr="0053328D">
          <w:rPr>
            <w:rStyle w:val="Hipervnculo"/>
          </w:rPr>
          <w:t xml:space="preserve"> | </w:t>
        </w:r>
        <w:proofErr w:type="spellStart"/>
        <w:r w:rsidR="00E41BBD" w:rsidRPr="0053328D">
          <w:rPr>
            <w:rStyle w:val="Hipervnculo"/>
          </w:rPr>
          <w:t>Nature</w:t>
        </w:r>
        <w:proofErr w:type="spellEnd"/>
        <w:r w:rsidR="00E41BBD" w:rsidRPr="0053328D">
          <w:rPr>
            <w:rStyle w:val="Hipervnculo"/>
          </w:rPr>
          <w:t xml:space="preserve"> </w:t>
        </w:r>
        <w:proofErr w:type="spellStart"/>
        <w:r w:rsidR="00E41BBD" w:rsidRPr="0053328D">
          <w:rPr>
            <w:rStyle w:val="Hipervnculo"/>
          </w:rPr>
          <w:t>Communications</w:t>
        </w:r>
        <w:proofErr w:type="spellEnd"/>
      </w:hyperlink>
      <w:r w:rsidR="00E41BBD" w:rsidRPr="0053328D">
        <w:t xml:space="preserve"> </w:t>
      </w:r>
      <w:r w:rsidR="0053328D" w:rsidRPr="0053328D">
        <w:t>los datos de secuenciación se e</w:t>
      </w:r>
      <w:r w:rsidR="0053328D">
        <w:t xml:space="preserve">ncuentran dentro </w:t>
      </w:r>
      <w:r w:rsidR="004212E2">
        <w:t>de</w:t>
      </w:r>
      <w:r w:rsidR="005A10AC">
        <w:t xml:space="preserve">l </w:t>
      </w:r>
      <w:r w:rsidR="005A10AC">
        <w:t>NCBI</w:t>
      </w:r>
      <w:r w:rsidR="004212E2">
        <w:t xml:space="preserve"> </w:t>
      </w:r>
      <w:r w:rsidR="005A10AC">
        <w:t xml:space="preserve">en </w:t>
      </w:r>
      <w:proofErr w:type="spellStart"/>
      <w:r w:rsidR="004212E2">
        <w:t>BioProject</w:t>
      </w:r>
      <w:proofErr w:type="spellEnd"/>
      <w:r w:rsidR="004212E2">
        <w:t xml:space="preserve"> con </w:t>
      </w:r>
      <w:r w:rsidR="0053328D">
        <w:t xml:space="preserve">el número de acceso </w:t>
      </w:r>
      <w:hyperlink r:id="rId15" w:history="1">
        <w:r w:rsidR="00A858EA" w:rsidRPr="00A858EA">
          <w:rPr>
            <w:rStyle w:val="Hipervnculo"/>
          </w:rPr>
          <w:t xml:space="preserve">ID 321051 - </w:t>
        </w:r>
        <w:proofErr w:type="spellStart"/>
        <w:r w:rsidR="00A858EA" w:rsidRPr="00A858EA">
          <w:rPr>
            <w:rStyle w:val="Hipervnculo"/>
          </w:rPr>
          <w:t>BioProject</w:t>
        </w:r>
        <w:proofErr w:type="spellEnd"/>
        <w:r w:rsidR="00A858EA" w:rsidRPr="00A858EA">
          <w:rPr>
            <w:rStyle w:val="Hipervnculo"/>
          </w:rPr>
          <w:t xml:space="preserve"> - NCBI (nih.gov)</w:t>
        </w:r>
      </w:hyperlink>
    </w:p>
    <w:p w14:paraId="5CE474F6" w14:textId="216238CF" w:rsidR="00A02A7A" w:rsidRDefault="00414C54" w:rsidP="00CC2621">
      <w:r w:rsidRPr="00884CCF">
        <w:lastRenderedPageBreak/>
        <w:t xml:space="preserve">En el artículo </w:t>
      </w:r>
      <w:hyperlink r:id="rId16" w:history="1">
        <w:proofErr w:type="spellStart"/>
        <w:r w:rsidR="00F56921" w:rsidRPr="00884CCF">
          <w:rPr>
            <w:rStyle w:val="Hipervnculo"/>
          </w:rPr>
          <w:t>Dysbiosis</w:t>
        </w:r>
        <w:proofErr w:type="spellEnd"/>
        <w:r w:rsidR="00F56921" w:rsidRPr="00884CCF">
          <w:rPr>
            <w:rStyle w:val="Hipervnculo"/>
          </w:rPr>
          <w:t xml:space="preserve"> in </w:t>
        </w:r>
        <w:proofErr w:type="spellStart"/>
        <w:r w:rsidR="00F56921" w:rsidRPr="00884CCF">
          <w:rPr>
            <w:rStyle w:val="Hipervnculo"/>
          </w:rPr>
          <w:t>the</w:t>
        </w:r>
        <w:proofErr w:type="spellEnd"/>
        <w:r w:rsidR="00F56921" w:rsidRPr="00884CCF">
          <w:rPr>
            <w:rStyle w:val="Hipervnculo"/>
          </w:rPr>
          <w:t xml:space="preserve"> </w:t>
        </w:r>
        <w:proofErr w:type="spellStart"/>
        <w:r w:rsidR="00F56921" w:rsidRPr="00884CCF">
          <w:rPr>
            <w:rStyle w:val="Hipervnculo"/>
          </w:rPr>
          <w:t>Gut</w:t>
        </w:r>
        <w:proofErr w:type="spellEnd"/>
        <w:r w:rsidR="00F56921" w:rsidRPr="00884CCF">
          <w:rPr>
            <w:rStyle w:val="Hipervnculo"/>
          </w:rPr>
          <w:t xml:space="preserve"> Microbiota </w:t>
        </w:r>
        <w:proofErr w:type="spellStart"/>
        <w:r w:rsidR="00F56921" w:rsidRPr="00884CCF">
          <w:rPr>
            <w:rStyle w:val="Hipervnculo"/>
          </w:rPr>
          <w:t>of</w:t>
        </w:r>
        <w:proofErr w:type="spellEnd"/>
        <w:r w:rsidR="00F56921" w:rsidRPr="00884CCF">
          <w:rPr>
            <w:rStyle w:val="Hipervnculo"/>
          </w:rPr>
          <w:t xml:space="preserve"> </w:t>
        </w:r>
        <w:proofErr w:type="spellStart"/>
        <w:r w:rsidR="00F56921" w:rsidRPr="00884CCF">
          <w:rPr>
            <w:rStyle w:val="Hipervnculo"/>
          </w:rPr>
          <w:t>Patients</w:t>
        </w:r>
        <w:proofErr w:type="spellEnd"/>
        <w:r w:rsidR="00F56921" w:rsidRPr="00884CCF">
          <w:rPr>
            <w:rStyle w:val="Hipervnculo"/>
          </w:rPr>
          <w:t xml:space="preserve"> </w:t>
        </w:r>
        <w:proofErr w:type="spellStart"/>
        <w:r w:rsidR="00F56921" w:rsidRPr="00884CCF">
          <w:rPr>
            <w:rStyle w:val="Hipervnculo"/>
          </w:rPr>
          <w:t>with</w:t>
        </w:r>
        <w:proofErr w:type="spellEnd"/>
        <w:r w:rsidR="00F56921" w:rsidRPr="00884CCF">
          <w:rPr>
            <w:rStyle w:val="Hipervnculo"/>
          </w:rPr>
          <w:t xml:space="preserve"> </w:t>
        </w:r>
        <w:proofErr w:type="spellStart"/>
        <w:r w:rsidR="00F56921" w:rsidRPr="00884CCF">
          <w:rPr>
            <w:rStyle w:val="Hipervnculo"/>
          </w:rPr>
          <w:t>Multiple</w:t>
        </w:r>
        <w:proofErr w:type="spellEnd"/>
        <w:r w:rsidR="00F56921" w:rsidRPr="00884CCF">
          <w:rPr>
            <w:rStyle w:val="Hipervnculo"/>
          </w:rPr>
          <w:t xml:space="preserve"> </w:t>
        </w:r>
        <w:proofErr w:type="spellStart"/>
        <w:r w:rsidR="00F56921" w:rsidRPr="00884CCF">
          <w:rPr>
            <w:rStyle w:val="Hipervnculo"/>
          </w:rPr>
          <w:t>Sclerosis</w:t>
        </w:r>
        <w:proofErr w:type="spellEnd"/>
        <w:r w:rsidR="00F56921" w:rsidRPr="00884CCF">
          <w:rPr>
            <w:rStyle w:val="Hipervnculo"/>
          </w:rPr>
          <w:t xml:space="preserve">, </w:t>
        </w:r>
        <w:proofErr w:type="spellStart"/>
        <w:r w:rsidR="00F56921" w:rsidRPr="00884CCF">
          <w:rPr>
            <w:rStyle w:val="Hipervnculo"/>
          </w:rPr>
          <w:t>with</w:t>
        </w:r>
        <w:proofErr w:type="spellEnd"/>
        <w:r w:rsidR="00F56921" w:rsidRPr="00884CCF">
          <w:rPr>
            <w:rStyle w:val="Hipervnculo"/>
          </w:rPr>
          <w:t xml:space="preserve"> a </w:t>
        </w:r>
        <w:proofErr w:type="spellStart"/>
        <w:r w:rsidR="00F56921" w:rsidRPr="00884CCF">
          <w:rPr>
            <w:rStyle w:val="Hipervnculo"/>
          </w:rPr>
          <w:t>Striking</w:t>
        </w:r>
        <w:proofErr w:type="spellEnd"/>
        <w:r w:rsidR="00F56921" w:rsidRPr="00884CCF">
          <w:rPr>
            <w:rStyle w:val="Hipervnculo"/>
          </w:rPr>
          <w:t xml:space="preserve"> </w:t>
        </w:r>
        <w:proofErr w:type="spellStart"/>
        <w:r w:rsidR="00F56921" w:rsidRPr="00884CCF">
          <w:rPr>
            <w:rStyle w:val="Hipervnculo"/>
          </w:rPr>
          <w:t>Depletion</w:t>
        </w:r>
        <w:proofErr w:type="spellEnd"/>
        <w:r w:rsidR="00F56921" w:rsidRPr="00884CCF">
          <w:rPr>
            <w:rStyle w:val="Hipervnculo"/>
          </w:rPr>
          <w:t xml:space="preserve"> </w:t>
        </w:r>
        <w:proofErr w:type="spellStart"/>
        <w:r w:rsidR="00F56921" w:rsidRPr="00884CCF">
          <w:rPr>
            <w:rStyle w:val="Hipervnculo"/>
          </w:rPr>
          <w:t>of</w:t>
        </w:r>
        <w:proofErr w:type="spellEnd"/>
        <w:r w:rsidR="00F56921" w:rsidRPr="00884CCF">
          <w:rPr>
            <w:rStyle w:val="Hipervnculo"/>
          </w:rPr>
          <w:t xml:space="preserve"> Species </w:t>
        </w:r>
        <w:proofErr w:type="spellStart"/>
        <w:r w:rsidR="00F56921" w:rsidRPr="00884CCF">
          <w:rPr>
            <w:rStyle w:val="Hipervnculo"/>
          </w:rPr>
          <w:t>Belonging</w:t>
        </w:r>
        <w:proofErr w:type="spellEnd"/>
        <w:r w:rsidR="00F56921" w:rsidRPr="00884CCF">
          <w:rPr>
            <w:rStyle w:val="Hipervnculo"/>
          </w:rPr>
          <w:t xml:space="preserve"> </w:t>
        </w:r>
        <w:proofErr w:type="spellStart"/>
        <w:r w:rsidR="00F56921" w:rsidRPr="00884CCF">
          <w:rPr>
            <w:rStyle w:val="Hipervnculo"/>
          </w:rPr>
          <w:t>to</w:t>
        </w:r>
        <w:proofErr w:type="spellEnd"/>
        <w:r w:rsidR="00F56921" w:rsidRPr="00884CCF">
          <w:rPr>
            <w:rStyle w:val="Hipervnculo"/>
          </w:rPr>
          <w:t xml:space="preserve"> </w:t>
        </w:r>
        <w:proofErr w:type="spellStart"/>
        <w:r w:rsidR="00F56921" w:rsidRPr="00884CCF">
          <w:rPr>
            <w:rStyle w:val="Hipervnculo"/>
          </w:rPr>
          <w:t>Clostridia</w:t>
        </w:r>
        <w:proofErr w:type="spellEnd"/>
        <w:r w:rsidR="00F56921" w:rsidRPr="00884CCF">
          <w:rPr>
            <w:rStyle w:val="Hipervnculo"/>
          </w:rPr>
          <w:t xml:space="preserve"> </w:t>
        </w:r>
        <w:proofErr w:type="spellStart"/>
        <w:r w:rsidR="00F56921" w:rsidRPr="00884CCF">
          <w:rPr>
            <w:rStyle w:val="Hipervnculo"/>
          </w:rPr>
          <w:t>XIVa</w:t>
        </w:r>
        <w:proofErr w:type="spellEnd"/>
        <w:r w:rsidR="00F56921" w:rsidRPr="00884CCF">
          <w:rPr>
            <w:rStyle w:val="Hipervnculo"/>
          </w:rPr>
          <w:t xml:space="preserve"> and IV </w:t>
        </w:r>
        <w:proofErr w:type="spellStart"/>
        <w:r w:rsidR="00F56921" w:rsidRPr="00884CCF">
          <w:rPr>
            <w:rStyle w:val="Hipervnculo"/>
          </w:rPr>
          <w:t>Clusters</w:t>
        </w:r>
        <w:proofErr w:type="spellEnd"/>
        <w:r w:rsidR="00F56921" w:rsidRPr="00884CCF">
          <w:rPr>
            <w:rStyle w:val="Hipervnculo"/>
          </w:rPr>
          <w:t xml:space="preserve"> | PLOS ONE</w:t>
        </w:r>
      </w:hyperlink>
      <w:r w:rsidR="00F56921" w:rsidRPr="00884CCF">
        <w:t xml:space="preserve"> las secuencias se encuentran en la DDBJ </w:t>
      </w:r>
      <w:r w:rsidR="00884CCF" w:rsidRPr="00884CCF">
        <w:t>concretamente con los núme</w:t>
      </w:r>
      <w:r w:rsidR="00884CCF">
        <w:t xml:space="preserve">ros de acceso </w:t>
      </w:r>
      <w:r w:rsidR="00884CCF" w:rsidRPr="00884CCF">
        <w:t xml:space="preserve">DRA000672, DRA000673, DRA000675, DRA000676, DRA000678-DRA000684, DRA002866-DRA002874 </w:t>
      </w:r>
      <w:r w:rsidR="00486926">
        <w:t>para los 20 pacientes con EM</w:t>
      </w:r>
      <w:r w:rsidR="00884CCF" w:rsidRPr="00884CCF">
        <w:t xml:space="preserve">, </w:t>
      </w:r>
      <w:r w:rsidR="00486926">
        <w:t>y</w:t>
      </w:r>
      <w:r w:rsidR="00884CCF" w:rsidRPr="00884CCF">
        <w:t xml:space="preserve"> DRA002875-DRA002906 </w:t>
      </w:r>
      <w:r w:rsidR="00486926">
        <w:t>para los</w:t>
      </w:r>
      <w:r w:rsidR="00884CCF" w:rsidRPr="00884CCF">
        <w:t xml:space="preserve"> 20 </w:t>
      </w:r>
      <w:r w:rsidR="00486926">
        <w:t>sujetos sanos.</w:t>
      </w:r>
      <w:r w:rsidR="004C362F">
        <w:t xml:space="preserve"> </w:t>
      </w:r>
      <w:r w:rsidR="00A02A7A">
        <w:t>Se me hace difícil navegar por esta base de datos ya que se me hacen más intuitivas las anteriormente mencionadas</w:t>
      </w:r>
      <w:r w:rsidR="004F49B8">
        <w:t xml:space="preserve">. Un ejemplo de la entrada con el primer número de acceso sería </w:t>
      </w:r>
      <w:hyperlink r:id="rId17" w:history="1">
        <w:r w:rsidR="004F49B8" w:rsidRPr="004F49B8">
          <w:rPr>
            <w:rStyle w:val="Hipervnculo"/>
          </w:rPr>
          <w:t xml:space="preserve">DRA000672 | </w:t>
        </w:r>
        <w:proofErr w:type="spellStart"/>
        <w:r w:rsidR="004F49B8" w:rsidRPr="004F49B8">
          <w:rPr>
            <w:rStyle w:val="Hipervnculo"/>
          </w:rPr>
          <w:t>sra-submission</w:t>
        </w:r>
        <w:proofErr w:type="spellEnd"/>
        <w:r w:rsidR="004F49B8" w:rsidRPr="004F49B8">
          <w:rPr>
            <w:rStyle w:val="Hipervnculo"/>
          </w:rPr>
          <w:t xml:space="preserve"> | DDBJ </w:t>
        </w:r>
        <w:proofErr w:type="spellStart"/>
        <w:r w:rsidR="004F49B8" w:rsidRPr="004F49B8">
          <w:rPr>
            <w:rStyle w:val="Hipervnculo"/>
          </w:rPr>
          <w:t>Search</w:t>
        </w:r>
        <w:proofErr w:type="spellEnd"/>
        <w:r w:rsidR="004F49B8" w:rsidRPr="004F49B8">
          <w:rPr>
            <w:rStyle w:val="Hipervnculo"/>
          </w:rPr>
          <w:t xml:space="preserve"> (nig.ac.jp)</w:t>
        </w:r>
      </w:hyperlink>
    </w:p>
    <w:p w14:paraId="4FF4D5F6" w14:textId="77777777" w:rsidR="004F49B8" w:rsidRPr="00884CCF" w:rsidRDefault="004F49B8" w:rsidP="00CC2621"/>
    <w:sectPr w:rsidR="004F49B8" w:rsidRPr="00884C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AC0AC7"/>
    <w:multiLevelType w:val="hybridMultilevel"/>
    <w:tmpl w:val="CAF48944"/>
    <w:lvl w:ilvl="0" w:tplc="73B67BC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2072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621"/>
    <w:rsid w:val="000066F9"/>
    <w:rsid w:val="00062975"/>
    <w:rsid w:val="000D5A07"/>
    <w:rsid w:val="00120C2B"/>
    <w:rsid w:val="0014711E"/>
    <w:rsid w:val="00177B48"/>
    <w:rsid w:val="0018611C"/>
    <w:rsid w:val="001B398B"/>
    <w:rsid w:val="001D5666"/>
    <w:rsid w:val="001E5FF8"/>
    <w:rsid w:val="00244043"/>
    <w:rsid w:val="0027469A"/>
    <w:rsid w:val="00311E7D"/>
    <w:rsid w:val="00312896"/>
    <w:rsid w:val="00397927"/>
    <w:rsid w:val="003C30D5"/>
    <w:rsid w:val="003C71F8"/>
    <w:rsid w:val="00414C54"/>
    <w:rsid w:val="004212E2"/>
    <w:rsid w:val="00486926"/>
    <w:rsid w:val="004C362F"/>
    <w:rsid w:val="004C5B1A"/>
    <w:rsid w:val="004F49B8"/>
    <w:rsid w:val="0053328D"/>
    <w:rsid w:val="005656F7"/>
    <w:rsid w:val="005A10AC"/>
    <w:rsid w:val="005E118A"/>
    <w:rsid w:val="005E1E4C"/>
    <w:rsid w:val="0063393C"/>
    <w:rsid w:val="006F0528"/>
    <w:rsid w:val="0076167D"/>
    <w:rsid w:val="007E2C95"/>
    <w:rsid w:val="00884CCF"/>
    <w:rsid w:val="008B01D7"/>
    <w:rsid w:val="008B14D6"/>
    <w:rsid w:val="008C343A"/>
    <w:rsid w:val="008D0B86"/>
    <w:rsid w:val="00965430"/>
    <w:rsid w:val="00990FD0"/>
    <w:rsid w:val="00A02A7A"/>
    <w:rsid w:val="00A62A72"/>
    <w:rsid w:val="00A858EA"/>
    <w:rsid w:val="00AA6A52"/>
    <w:rsid w:val="00AB1C60"/>
    <w:rsid w:val="00AF15EF"/>
    <w:rsid w:val="00AF615A"/>
    <w:rsid w:val="00B05991"/>
    <w:rsid w:val="00B74B24"/>
    <w:rsid w:val="00C63A24"/>
    <w:rsid w:val="00C77BD1"/>
    <w:rsid w:val="00CA0E5C"/>
    <w:rsid w:val="00CA377F"/>
    <w:rsid w:val="00CC2621"/>
    <w:rsid w:val="00CF560A"/>
    <w:rsid w:val="00D250CB"/>
    <w:rsid w:val="00D60148"/>
    <w:rsid w:val="00D65144"/>
    <w:rsid w:val="00D94B28"/>
    <w:rsid w:val="00DC41AA"/>
    <w:rsid w:val="00E41BBD"/>
    <w:rsid w:val="00E84A3C"/>
    <w:rsid w:val="00EE4E0E"/>
    <w:rsid w:val="00F41A93"/>
    <w:rsid w:val="00F56921"/>
    <w:rsid w:val="00F90CAA"/>
    <w:rsid w:val="00FF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67AF2"/>
  <w15:chartTrackingRefBased/>
  <w15:docId w15:val="{B6881488-E800-43DF-9090-9D0BF9478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C26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C26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C26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C26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C26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C26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C26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C26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C26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26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C26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C26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C262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C262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C262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C262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C262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C262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C26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C26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C26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C26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C26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C262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C262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C262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C26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C262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C2621"/>
    <w:rPr>
      <w:b/>
      <w:bCs/>
      <w:smallCaps/>
      <w:color w:val="0F4761" w:themeColor="accent1" w:themeShade="BF"/>
      <w:spacing w:val="5"/>
    </w:rPr>
  </w:style>
  <w:style w:type="paragraph" w:customStyle="1" w:styleId="Ttulo10">
    <w:name w:val="Título1"/>
    <w:basedOn w:val="Normal"/>
    <w:link w:val="Ttulo1Car0"/>
    <w:qFormat/>
    <w:rsid w:val="00CC2621"/>
    <w:pPr>
      <w:jc w:val="center"/>
    </w:pPr>
    <w:rPr>
      <w:rFonts w:ascii="Georgia" w:hAnsi="Georgia"/>
      <w:color w:val="156082" w:themeColor="accent1"/>
      <w:sz w:val="24"/>
      <w:szCs w:val="24"/>
    </w:rPr>
  </w:style>
  <w:style w:type="character" w:customStyle="1" w:styleId="Ttulo1Car0">
    <w:name w:val="Título1 Car"/>
    <w:basedOn w:val="Fuentedeprrafopredeter"/>
    <w:link w:val="Ttulo10"/>
    <w:rsid w:val="00CC2621"/>
    <w:rPr>
      <w:rFonts w:ascii="Georgia" w:hAnsi="Georgia"/>
      <w:color w:val="156082" w:themeColor="accent1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D6014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601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2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sra/?term=SRP221464" TargetMode="External"/><Relationship Id="rId13" Type="http://schemas.openxmlformats.org/officeDocument/2006/relationships/hyperlink" Target="https://www.pnas.org/doi/full/10.1073/pnas.1711235114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mcmicrobiol.biomedcentral.com/articles/10.1186/s12866-019-1685-2" TargetMode="External"/><Relationship Id="rId12" Type="http://schemas.openxmlformats.org/officeDocument/2006/relationships/hyperlink" Target="https://www.ebi.ac.uk/ena/browser/view/PRJEB28543" TargetMode="External"/><Relationship Id="rId17" Type="http://schemas.openxmlformats.org/officeDocument/2006/relationships/hyperlink" Target="https://ddbj.nig.ac.jp/search/entry/sra-submission/DRA000672" TargetMode="External"/><Relationship Id="rId2" Type="http://schemas.openxmlformats.org/officeDocument/2006/relationships/styles" Target="styles.xml"/><Relationship Id="rId16" Type="http://schemas.openxmlformats.org/officeDocument/2006/relationships/hyperlink" Target="https://journals.plos.org/plosone/article?id=10.1371/journal.pone.013742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ncbi.nlm.nih.gov/sra/?term=SRP258890" TargetMode="External"/><Relationship Id="rId11" Type="http://schemas.openxmlformats.org/officeDocument/2006/relationships/hyperlink" Target="https://www.nature.com/articles/s41598-019-52894-z" TargetMode="External"/><Relationship Id="rId5" Type="http://schemas.openxmlformats.org/officeDocument/2006/relationships/hyperlink" Target="https://www.frontiersin.org/journals/immunology/articles/10.3389/fimmu.2020.590783/full" TargetMode="External"/><Relationship Id="rId15" Type="http://schemas.openxmlformats.org/officeDocument/2006/relationships/hyperlink" Target="https://www.ncbi.nlm.nih.gov/bioproject/?term=PRJNA321051" TargetMode="External"/><Relationship Id="rId10" Type="http://schemas.openxmlformats.org/officeDocument/2006/relationships/hyperlink" Target="https://www.ebi.ac.uk/ena/browser/view/PRJEB34168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sciencedirect.com/science/article/pii/S2589909019300322?via%3Dihub" TargetMode="External"/><Relationship Id="rId14" Type="http://schemas.openxmlformats.org/officeDocument/2006/relationships/hyperlink" Target="https://www.nature.com/articles/ncomms12015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650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Rocío Águeda Miguel</dc:creator>
  <cp:keywords/>
  <dc:description/>
  <cp:lastModifiedBy>Rocío Águeda Miguel</cp:lastModifiedBy>
  <cp:revision>60</cp:revision>
  <dcterms:created xsi:type="dcterms:W3CDTF">2024-09-12T08:26:00Z</dcterms:created>
  <dcterms:modified xsi:type="dcterms:W3CDTF">2024-09-12T16:57:00Z</dcterms:modified>
</cp:coreProperties>
</file>