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1521" w14:textId="77777777" w:rsidR="00612C06" w:rsidRDefault="0094107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PyCitySchool</w:t>
      </w:r>
      <w:proofErr w:type="spellEnd"/>
      <w:r>
        <w:rPr>
          <w:b/>
          <w:bCs/>
          <w:sz w:val="32"/>
          <w:szCs w:val="32"/>
        </w:rPr>
        <w:t xml:space="preserve"> Analysis</w:t>
      </w:r>
    </w:p>
    <w:p w14:paraId="332E6A22" w14:textId="77777777" w:rsidR="00941075" w:rsidRDefault="00941075" w:rsidP="00941075">
      <w:pPr>
        <w:pStyle w:val="ListParagraph"/>
        <w:numPr>
          <w:ilvl w:val="0"/>
          <w:numId w:val="1"/>
        </w:numPr>
      </w:pPr>
      <w:r>
        <w:t xml:space="preserve">The dataset consists of a total of 15 different schools, with 39,170 students. </w:t>
      </w:r>
    </w:p>
    <w:p w14:paraId="16AA5759" w14:textId="77777777" w:rsidR="00941075" w:rsidRDefault="00941075" w:rsidP="00941075">
      <w:pPr>
        <w:pStyle w:val="ListParagraph"/>
        <w:numPr>
          <w:ilvl w:val="0"/>
          <w:numId w:val="1"/>
        </w:numPr>
      </w:pPr>
      <w:r>
        <w:t xml:space="preserve">75% of students passed math. </w:t>
      </w:r>
    </w:p>
    <w:p w14:paraId="1FE59F44" w14:textId="77777777" w:rsidR="00941075" w:rsidRDefault="00941075" w:rsidP="00941075">
      <w:pPr>
        <w:pStyle w:val="ListParagraph"/>
        <w:numPr>
          <w:ilvl w:val="0"/>
          <w:numId w:val="1"/>
        </w:numPr>
      </w:pPr>
      <w:r>
        <w:t xml:space="preserve">86% of students passed reading. </w:t>
      </w:r>
    </w:p>
    <w:p w14:paraId="471BB471" w14:textId="77777777" w:rsidR="00941075" w:rsidRDefault="00941075" w:rsidP="00941075">
      <w:pPr>
        <w:pStyle w:val="ListParagraph"/>
        <w:numPr>
          <w:ilvl w:val="0"/>
          <w:numId w:val="1"/>
        </w:numPr>
      </w:pPr>
      <w:r>
        <w:t xml:space="preserve">65% of students passed both. </w:t>
      </w:r>
    </w:p>
    <w:p w14:paraId="0CE62A7F" w14:textId="77777777" w:rsidR="00941075" w:rsidRDefault="00941075" w:rsidP="00941075">
      <w:pPr>
        <w:pStyle w:val="ListParagraph"/>
        <w:numPr>
          <w:ilvl w:val="0"/>
          <w:numId w:val="1"/>
        </w:numPr>
      </w:pPr>
      <w:r>
        <w:t xml:space="preserve">Higher budgets per school does not correlate to higher scores, so we can assume that lower income areas </w:t>
      </w:r>
      <w:r w:rsidR="00DA54B4">
        <w:t>must</w:t>
      </w:r>
      <w:r>
        <w:t xml:space="preserve"> make a greater effort than those </w:t>
      </w:r>
      <w:r w:rsidR="00DA54B4">
        <w:t xml:space="preserve">given higher privileges. </w:t>
      </w:r>
    </w:p>
    <w:p w14:paraId="74F8FCA3" w14:textId="77777777" w:rsidR="00DA54B4" w:rsidRPr="00941075" w:rsidRDefault="00DA54B4" w:rsidP="00941075">
      <w:pPr>
        <w:pStyle w:val="ListParagraph"/>
        <w:numPr>
          <w:ilvl w:val="0"/>
          <w:numId w:val="1"/>
        </w:numPr>
      </w:pPr>
      <w:r>
        <w:t xml:space="preserve">Charter schools, given their purpose, result in higher scores, so we can assume that those who are more studious and focus on their academics a lot more attend these schools. </w:t>
      </w:r>
    </w:p>
    <w:sectPr w:rsidR="00DA54B4" w:rsidRPr="0094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7DD8"/>
    <w:multiLevelType w:val="hybridMultilevel"/>
    <w:tmpl w:val="435E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17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75"/>
    <w:rsid w:val="00612C06"/>
    <w:rsid w:val="00941075"/>
    <w:rsid w:val="00DA54B4"/>
    <w:rsid w:val="00D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B7F4"/>
  <w15:chartTrackingRefBased/>
  <w15:docId w15:val="{712F8988-FE5B-4653-9405-D2FDE3EE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Cantu Solis</dc:creator>
  <cp:keywords/>
  <dc:description/>
  <cp:lastModifiedBy>Rocio Cantu</cp:lastModifiedBy>
  <cp:revision>1</cp:revision>
  <dcterms:created xsi:type="dcterms:W3CDTF">2023-10-17T02:30:00Z</dcterms:created>
  <dcterms:modified xsi:type="dcterms:W3CDTF">2023-10-17T02:46:00Z</dcterms:modified>
</cp:coreProperties>
</file>