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Posadas, Misiones – 26 Agosto 2025 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 la atención del Departamento de Reclamos</w:t>
        <w:br w:type="textWrapping"/>
        <w:t xml:space="preserve">Energía de Misiones S.A. (EMSA)</w:t>
      </w:r>
    </w:p>
    <w:p w:rsidR="00000000" w:rsidDel="00000000" w:rsidP="00000000" w:rsidRDefault="00000000" w:rsidRPr="00000000" w14:paraId="00000003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De mi mayor consideración:</w:t>
      </w:r>
    </w:p>
    <w:p w:rsidR="00000000" w:rsidDel="00000000" w:rsidP="00000000" w:rsidRDefault="00000000" w:rsidRPr="00000000" w14:paraId="00000004">
      <w:pPr>
        <w:spacing w:after="240" w:before="240" w:lineRule="auto"/>
        <w:ind w:left="1984.251968503937" w:firstLine="720.0000000000002"/>
        <w:jc w:val="both"/>
        <w:rPr/>
      </w:pPr>
      <w:r w:rsidDel="00000000" w:rsidR="00000000" w:rsidRPr="00000000">
        <w:rPr>
          <w:rtl w:val="0"/>
        </w:rPr>
        <w:t xml:space="preserve">Me dirijo a ustedes, con el debido respeto pero con profundo malestar, a fin de </w:t>
      </w:r>
      <w:r w:rsidDel="00000000" w:rsidR="00000000" w:rsidRPr="00000000">
        <w:rPr>
          <w:b w:val="1"/>
          <w:rtl w:val="0"/>
        </w:rPr>
        <w:t xml:space="preserve">presentar nuevamente un reclamo formal por el alumbrado público de mi cuadra</w:t>
      </w:r>
      <w:r w:rsidDel="00000000" w:rsidR="00000000" w:rsidRPr="00000000">
        <w:rPr>
          <w:rtl w:val="0"/>
        </w:rPr>
        <w:t xml:space="preserve">, el cual </w:t>
      </w:r>
      <w:r w:rsidDel="00000000" w:rsidR="00000000" w:rsidRPr="00000000">
        <w:rPr>
          <w:b w:val="1"/>
          <w:rtl w:val="0"/>
        </w:rPr>
        <w:t xml:space="preserve">NO funciona desde hace tiempo</w:t>
      </w:r>
      <w:r w:rsidDel="00000000" w:rsidR="00000000" w:rsidRPr="00000000">
        <w:rPr>
          <w:rtl w:val="0"/>
        </w:rPr>
        <w:t xml:space="preserve">, generando serios inconvenientes de seguridad y convivencia.</w:t>
      </w:r>
    </w:p>
    <w:p w:rsidR="00000000" w:rsidDel="00000000" w:rsidP="00000000" w:rsidRDefault="00000000" w:rsidRPr="00000000" w14:paraId="00000005">
      <w:pPr>
        <w:spacing w:after="240" w:before="240" w:lineRule="auto"/>
        <w:ind w:left="2125.9842519685035" w:firstLine="0"/>
        <w:jc w:val="both"/>
        <w:rPr/>
      </w:pPr>
      <w:r w:rsidDel="00000000" w:rsidR="00000000" w:rsidRPr="00000000">
        <w:rPr>
          <w:rtl w:val="0"/>
        </w:rPr>
        <w:t xml:space="preserve"> </w:t>
        <w:tab/>
        <w:t xml:space="preserve">Cabe destacar que </w:t>
      </w:r>
      <w:r w:rsidDel="00000000" w:rsidR="00000000" w:rsidRPr="00000000">
        <w:rPr>
          <w:b w:val="1"/>
          <w:rtl w:val="0"/>
        </w:rPr>
        <w:t xml:space="preserve">este es el tercer reclamo que realizo por el mismo motivo</w:t>
      </w:r>
      <w:r w:rsidDel="00000000" w:rsidR="00000000" w:rsidRPr="00000000">
        <w:rPr>
          <w:rtl w:val="0"/>
        </w:rPr>
        <w:t xml:space="preserve">, sin haber obtenido hasta la fecha una solución definitiva. Mientras tanto, </w:t>
      </w:r>
      <w:r w:rsidDel="00000000" w:rsidR="00000000" w:rsidRPr="00000000">
        <w:rPr>
          <w:b w:val="1"/>
          <w:rtl w:val="0"/>
        </w:rPr>
        <w:t xml:space="preserve">mensualmente se me cobra el servicio de alumbrado público en mi factura</w:t>
      </w:r>
      <w:r w:rsidDel="00000000" w:rsidR="00000000" w:rsidRPr="00000000">
        <w:rPr>
          <w:rtl w:val="0"/>
        </w:rPr>
        <w:t xml:space="preserve">, lo que constituye una falta de responsabilidad y una clara vulneración de mis derechos como usuaria.</w:t>
      </w:r>
    </w:p>
    <w:p w:rsidR="00000000" w:rsidDel="00000000" w:rsidP="00000000" w:rsidRDefault="00000000" w:rsidRPr="00000000" w14:paraId="00000006">
      <w:pPr>
        <w:spacing w:after="240" w:before="240" w:lineRule="auto"/>
        <w:ind w:left="1984.251968503937" w:firstLine="720.0000000000002"/>
        <w:jc w:val="both"/>
        <w:rPr/>
      </w:pPr>
      <w:r w:rsidDel="00000000" w:rsidR="00000000" w:rsidRPr="00000000">
        <w:rPr>
          <w:rtl w:val="0"/>
        </w:rPr>
        <w:t xml:space="preserve">Exijo la </w:t>
      </w:r>
      <w:r w:rsidDel="00000000" w:rsidR="00000000" w:rsidRPr="00000000">
        <w:rPr>
          <w:b w:val="1"/>
          <w:rtl w:val="0"/>
        </w:rPr>
        <w:t xml:space="preserve">inmediata reparación y restitución del alumbrado público</w:t>
      </w:r>
      <w:r w:rsidDel="00000000" w:rsidR="00000000" w:rsidRPr="00000000">
        <w:rPr>
          <w:rtl w:val="0"/>
        </w:rPr>
        <w:t xml:space="preserve"> en mi domicilio sito en </w:t>
      </w:r>
      <w:r w:rsidDel="00000000" w:rsidR="00000000" w:rsidRPr="00000000">
        <w:rPr>
          <w:b w:val="1"/>
          <w:rtl w:val="0"/>
        </w:rPr>
        <w:t xml:space="preserve">Av. Eva Perón 2501, Posadas, Misiones</w:t>
      </w:r>
      <w:r w:rsidDel="00000000" w:rsidR="00000000" w:rsidRPr="00000000">
        <w:rPr>
          <w:rtl w:val="0"/>
        </w:rPr>
        <w:t xml:space="preserve">, así como en toda la cuadra, ya que no corresponde que se continúe cobrando un servicio que no se presta.</w:t>
      </w:r>
    </w:p>
    <w:p w:rsidR="00000000" w:rsidDel="00000000" w:rsidP="00000000" w:rsidRDefault="00000000" w:rsidRPr="00000000" w14:paraId="00000007">
      <w:pPr>
        <w:spacing w:after="240" w:before="240" w:lineRule="auto"/>
        <w:ind w:left="1984.251968503937" w:firstLine="720.0000000000002"/>
        <w:jc w:val="both"/>
        <w:rPr/>
      </w:pPr>
      <w:r w:rsidDel="00000000" w:rsidR="00000000" w:rsidRPr="00000000">
        <w:rPr>
          <w:rtl w:val="0"/>
        </w:rPr>
        <w:t xml:space="preserve">Advierto que, de no obtener una respuesta y solución concreta en un plazo razonable, iniciaré las </w:t>
      </w:r>
      <w:r w:rsidDel="00000000" w:rsidR="00000000" w:rsidRPr="00000000">
        <w:rPr>
          <w:b w:val="1"/>
          <w:rtl w:val="0"/>
        </w:rPr>
        <w:t xml:space="preserve">acciones correspondientes ante Defensa del Consumidor</w:t>
      </w:r>
      <w:r w:rsidDel="00000000" w:rsidR="00000000" w:rsidRPr="00000000">
        <w:rPr>
          <w:rtl w:val="0"/>
        </w:rPr>
        <w:t xml:space="preserve">, con el respaldo de las pruebas de los reclamos previos realizados.</w:t>
      </w:r>
    </w:p>
    <w:p w:rsidR="00000000" w:rsidDel="00000000" w:rsidP="00000000" w:rsidRDefault="00000000" w:rsidRPr="00000000" w14:paraId="00000008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Sin otro particular, espero su pronta respuesta.</w:t>
      </w:r>
    </w:p>
    <w:p w:rsidR="00000000" w:rsidDel="00000000" w:rsidP="00000000" w:rsidRDefault="00000000" w:rsidRPr="00000000" w14:paraId="00000009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Atentamente,</w:t>
      </w:r>
    </w:p>
    <w:p w:rsidR="00000000" w:rsidDel="00000000" w:rsidP="00000000" w:rsidRDefault="00000000" w:rsidRPr="00000000" w14:paraId="0000000A">
      <w:pPr>
        <w:spacing w:after="240" w:before="240" w:lineRule="auto"/>
        <w:ind w:left="2692.9133858267714" w:firstLine="0"/>
        <w:jc w:val="both"/>
        <w:rPr/>
      </w:pPr>
      <w:r w:rsidDel="00000000" w:rsidR="00000000" w:rsidRPr="00000000">
        <w:rPr>
          <w:b w:val="1"/>
          <w:rtl w:val="0"/>
        </w:rPr>
        <w:t xml:space="preserve"> Medina Rocío Abigail</w:t>
        <w:br w:type="textWrapping"/>
      </w:r>
      <w:r w:rsidDel="00000000" w:rsidR="00000000" w:rsidRPr="00000000">
        <w:rPr>
          <w:rtl w:val="0"/>
        </w:rPr>
        <w:t xml:space="preserve"> DNI: 46.710.870</w:t>
      </w:r>
    </w:p>
    <w:p w:rsidR="00000000" w:rsidDel="00000000" w:rsidP="00000000" w:rsidRDefault="00000000" w:rsidRPr="00000000" w14:paraId="0000000B">
      <w:pPr>
        <w:spacing w:after="240" w:before="240" w:lineRule="auto"/>
        <w:ind w:left="2692.9133858267714" w:firstLine="0"/>
        <w:jc w:val="both"/>
        <w:rPr/>
      </w:pPr>
      <w:r w:rsidDel="00000000" w:rsidR="00000000" w:rsidRPr="00000000">
        <w:rPr>
          <w:rtl w:val="0"/>
        </w:rPr>
        <w:t xml:space="preserve"> Tel: 3764-859874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