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200" w:lineRule="auto" w:line="276"/>
        <w:ind w:left="0" w:right="0" w:firstLine="0"/>
        <w:jc w:val="left"/>
        <w:rPr>
          <w:rFonts w:ascii="Calibri" w:cs="Calibri" w:eastAsia="Calibri" w:hAnsi="Calibri"/>
          <w:b/>
          <w:i w:val="false"/>
          <w:smallCaps w:val="false"/>
          <w:color w:val="000000"/>
          <w:sz w:val="22"/>
          <w:szCs w:val="22"/>
          <w:u w:val="single"/>
          <w:shd w:val="clear" w:color="auto" w:fill="auto"/>
          <w:vertAlign w:val="baseline"/>
        </w:rPr>
      </w:pPr>
      <w:r>
        <w:rPr>
          <w:rFonts w:ascii="Calibri" w:cs="Calibri" w:eastAsia="Calibri" w:hAnsi="Calibri"/>
          <w:b/>
          <w:i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 xml:space="preserve">                                  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200" w:lineRule="auto" w:line="276"/>
        <w:ind w:left="0" w:right="0" w:firstLine="0"/>
        <w:jc w:val="left"/>
        <w:rPr>
          <w:rFonts w:ascii="Calibri" w:cs="Calibri" w:eastAsia="Calibri" w:hAnsi="Calibri"/>
          <w:b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200" w:lineRule="auto" w:line="276"/>
        <w:ind w:left="0" w:right="0" w:firstLine="0"/>
        <w:jc w:val="left"/>
        <w:rPr>
          <w:rFonts w:ascii="Calibri" w:cs="Calibri" w:eastAsia="Calibri" w:hAnsi="Calibri"/>
          <w:b/>
          <w:i w:val="false"/>
          <w:smallCaps w:val="false"/>
          <w:color w:val="000000"/>
          <w:sz w:val="22"/>
          <w:szCs w:val="22"/>
          <w:u w:val="single"/>
          <w:shd w:val="clear" w:color="auto" w:fill="auto"/>
          <w:vertAlign w:val="baseline"/>
        </w:rPr>
      </w:pP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200" w:lineRule="auto" w:line="276"/>
        <w:ind w:left="0" w:right="0" w:firstLine="0"/>
        <w:jc w:val="center"/>
        <w:rPr>
          <w:rFonts w:ascii="Calibri" w:cs="Calibri" w:eastAsia="Calibri" w:hAnsi="Calibri"/>
          <w:b/>
          <w:i w:val="false"/>
          <w:smallCaps w:val="false"/>
          <w:color w:val="000000"/>
          <w:sz w:val="22"/>
          <w:szCs w:val="22"/>
          <w:u w:val="single"/>
          <w:shd w:val="clear" w:color="auto" w:fill="auto"/>
          <w:vertAlign w:val="baseline"/>
        </w:rPr>
      </w:pPr>
      <w:r>
        <w:rPr>
          <w:rFonts w:ascii="Calibri" w:cs="Calibri" w:eastAsia="Calibri" w:hAnsi="Calibri"/>
          <w:b/>
          <w:i w:val="false"/>
          <w:smallCaps w:val="false"/>
          <w:color w:val="000000"/>
          <w:sz w:val="22"/>
          <w:szCs w:val="22"/>
          <w:u w:val="single"/>
          <w:shd w:val="clear" w:color="auto" w:fill="auto"/>
          <w:vertAlign w:val="baseline"/>
        </w:rPr>
        <w:t xml:space="preserve"> Module 2</w:t>
      </w:r>
    </w:p>
    <w:p>
      <w:pPr>
        <w:pStyle w:val="style0"/>
        <w:jc w:val="center"/>
        <w:rPr>
          <w:b/>
        </w:rPr>
      </w:pPr>
      <w:r>
        <w:rPr>
          <w:b/>
        </w:rPr>
        <w:t xml:space="preserve">Practical </w:t>
      </w:r>
      <w:r>
        <w:rPr>
          <w:b/>
          <w:lang w:val="en-US"/>
        </w:rPr>
        <w:t>8</w:t>
      </w:r>
    </w:p>
    <w:p>
      <w:pPr>
        <w:pStyle w:val="style0"/>
        <w:rPr/>
      </w:pPr>
      <w:r>
        <w:rPr>
          <w:b/>
        </w:rPr>
        <w:t xml:space="preserve">String operations in assembly programs. </w:t>
      </w:r>
    </w:p>
    <w:p>
      <w:pPr>
        <w:pStyle w:val="style0"/>
        <w:rPr/>
      </w:pPr>
    </w:p>
    <w:p>
      <w:pPr>
        <w:pStyle w:val="style0"/>
        <w:ind w:left="1080" w:firstLine="0"/>
        <w:rPr/>
      </w:pPr>
    </w:p>
    <w:p>
      <w:pPr>
        <w:pStyle w:val="style0"/>
        <w:rPr/>
      </w:pPr>
      <w:r>
        <w:t xml:space="preserve">c) Multiply the 8-bit unsigned number in memory location 200H by the 8- </w:t>
      </w:r>
    </w:p>
    <w:p>
      <w:pPr>
        <w:pStyle w:val="style0"/>
        <w:rPr/>
      </w:pPr>
      <w:r>
        <w:t xml:space="preserve">bit unsigned number in memory location 201H. Store the 8 least </w:t>
      </w:r>
    </w:p>
    <w:p>
      <w:pPr>
        <w:pStyle w:val="style0"/>
        <w:rPr/>
      </w:pPr>
      <w:r>
        <w:t xml:space="preserve">significant bits of the result in memory location 300H and the 8 most </w:t>
      </w:r>
    </w:p>
    <w:p>
      <w:pPr>
        <w:pStyle w:val="style0"/>
        <w:rPr/>
      </w:pPr>
      <w:r>
        <w:t>significant bits in memory location 301H</w:t>
      </w: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t>LDA 0200H</w:t>
      </w:r>
    </w:p>
    <w:p>
      <w:pPr>
        <w:pStyle w:val="style0"/>
        <w:rPr/>
      </w:pPr>
      <w:r>
        <w:t>MVI B,00H</w:t>
      </w:r>
    </w:p>
    <w:p>
      <w:pPr>
        <w:pStyle w:val="style0"/>
        <w:rPr/>
      </w:pPr>
      <w:r>
        <w:t>MOV C,A</w:t>
      </w:r>
    </w:p>
    <w:p>
      <w:pPr>
        <w:pStyle w:val="style0"/>
        <w:rPr/>
      </w:pPr>
      <w:r>
        <w:t>SUB A</w:t>
      </w:r>
    </w:p>
    <w:p>
      <w:pPr>
        <w:pStyle w:val="style0"/>
        <w:rPr/>
      </w:pPr>
      <w:r>
        <w:t>LXI H,0201H</w:t>
      </w:r>
    </w:p>
    <w:p>
      <w:pPr>
        <w:pStyle w:val="style0"/>
        <w:rPr/>
      </w:pPr>
      <w:r>
        <w:t>Back : ADD M</w:t>
      </w:r>
    </w:p>
    <w:p>
      <w:pPr>
        <w:pStyle w:val="style0"/>
        <w:rPr/>
      </w:pPr>
      <w:r>
        <w:t xml:space="preserve">           JNC XYZ</w:t>
      </w:r>
    </w:p>
    <w:p>
      <w:pPr>
        <w:pStyle w:val="style0"/>
        <w:rPr/>
      </w:pPr>
      <w:r>
        <w:t xml:space="preserve">           INR B</w:t>
      </w:r>
    </w:p>
    <w:p>
      <w:pPr>
        <w:pStyle w:val="style0"/>
        <w:rPr/>
      </w:pPr>
      <w:r>
        <w:t>XYZ : DCR C</w:t>
      </w:r>
    </w:p>
    <w:p>
      <w:pPr>
        <w:pStyle w:val="style0"/>
        <w:rPr/>
      </w:pPr>
      <w:r>
        <w:t xml:space="preserve">          JNZ Back</w:t>
      </w:r>
    </w:p>
    <w:p>
      <w:pPr>
        <w:pStyle w:val="style0"/>
        <w:rPr/>
      </w:pPr>
      <w:r>
        <w:t>STA 0300H</w:t>
      </w:r>
    </w:p>
    <w:p>
      <w:pPr>
        <w:pStyle w:val="style0"/>
        <w:rPr/>
      </w:pPr>
      <w:r>
        <w:t>MOV A,B</w:t>
      </w:r>
    </w:p>
    <w:p>
      <w:pPr>
        <w:pStyle w:val="style0"/>
        <w:rPr/>
      </w:pPr>
      <w:r>
        <w:t>STA 0301H</w:t>
      </w:r>
    </w:p>
    <w:p>
      <w:pPr>
        <w:pStyle w:val="style0"/>
        <w:rPr/>
      </w:pPr>
      <w:r>
        <w:t>HLT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200" w:lineRule="auto" w:line="276"/>
        <w:ind w:left="0" w:right="0" w:firstLine="0"/>
        <w:jc w:val="left"/>
        <w:rPr>
          <w:rFonts w:ascii="Calibri" w:cs="Calibri" w:eastAsia="Calibri" w:hAnsi="Calibri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OUTPUT:</w:t>
      </w:r>
    </w:p>
    <w:p>
      <w:pPr>
        <w:pStyle w:val="style0"/>
        <w:rPr/>
      </w:pPr>
    </w:p>
    <w:p>
      <w:pPr>
        <w:pStyle w:val="style0"/>
        <w:rPr/>
      </w:pPr>
      <w:r>
        <w:rPr/>
        <w:drawing>
          <wp:inline distL="0" distT="0" distB="0" distR="0">
            <wp:extent cx="5731510" cy="3222716"/>
            <wp:effectExtent l="0" t="0" r="0" b="0"/>
            <wp:docPr id="1028" name="image1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222716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</wp:inline>
        </w:drawing>
      </w:r>
    </w:p>
    <w:tbl>
      <w:tblPr>
        <w:tblStyle w:val="style4101"/>
        <w:tblW w:w="9242" w:type="dxa"/>
        <w:jc w:val="left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21"/>
        <w:gridCol w:w="4621"/>
      </w:tblGrid>
      <w:tr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Before execution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After execution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0200H=XX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0200H=03H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0201H=XX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0201H=02H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0300H=XX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0300H=06H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0301H=XX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0301H=00H</w:t>
            </w:r>
          </w:p>
        </w:tc>
      </w:tr>
    </w:tbl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 xml:space="preserve">e) DAA instruction is not present. Write a sub routine which will perform the </w:t>
      </w:r>
    </w:p>
    <w:p>
      <w:pPr>
        <w:pStyle w:val="style0"/>
        <w:rPr/>
      </w:pPr>
      <w:r>
        <w:t>same task as DAA.</w:t>
      </w: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t>MVI A,7DH</w:t>
      </w:r>
    </w:p>
    <w:p>
      <w:pPr>
        <w:pStyle w:val="style0"/>
        <w:rPr/>
      </w:pPr>
      <w:r>
        <w:t>MOV B,A</w:t>
      </w:r>
    </w:p>
    <w:p>
      <w:pPr>
        <w:pStyle w:val="style0"/>
        <w:rPr/>
      </w:pPr>
      <w:r>
        <w:t>ANI 0FH</w:t>
      </w:r>
    </w:p>
    <w:p>
      <w:pPr>
        <w:pStyle w:val="style0"/>
        <w:rPr/>
      </w:pPr>
      <w:r>
        <w:t>CPI 0AH</w:t>
      </w:r>
    </w:p>
    <w:p>
      <w:pPr>
        <w:pStyle w:val="style0"/>
        <w:rPr/>
      </w:pPr>
      <w:r>
        <w:t>JC UPPER</w:t>
      </w:r>
    </w:p>
    <w:p>
      <w:pPr>
        <w:pStyle w:val="style0"/>
        <w:rPr/>
      </w:pPr>
      <w:r>
        <w:t>MOV A,B</w:t>
      </w:r>
    </w:p>
    <w:p>
      <w:pPr>
        <w:pStyle w:val="style0"/>
        <w:rPr/>
      </w:pPr>
      <w:r>
        <w:t>ADI 06H</w:t>
      </w:r>
    </w:p>
    <w:p>
      <w:pPr>
        <w:pStyle w:val="style0"/>
        <w:rPr/>
      </w:pPr>
      <w:r>
        <w:t>MOV B,A</w:t>
      </w:r>
    </w:p>
    <w:p>
      <w:pPr>
        <w:pStyle w:val="style0"/>
        <w:rPr/>
      </w:pPr>
      <w:r>
        <w:t>JMP UPPER1</w:t>
      </w:r>
    </w:p>
    <w:p>
      <w:pPr>
        <w:pStyle w:val="style0"/>
        <w:rPr/>
      </w:pPr>
      <w:r>
        <w:t>UPPER: MOV A,B</w:t>
      </w:r>
    </w:p>
    <w:p>
      <w:pPr>
        <w:pStyle w:val="style0"/>
        <w:rPr/>
      </w:pPr>
      <w:r>
        <w:t>UPPER1: ANI 0F0H</w:t>
      </w:r>
    </w:p>
    <w:p>
      <w:pPr>
        <w:pStyle w:val="style0"/>
        <w:rPr/>
      </w:pPr>
      <w:r>
        <w:t>RRC</w:t>
      </w:r>
    </w:p>
    <w:p>
      <w:pPr>
        <w:pStyle w:val="style0"/>
        <w:rPr/>
      </w:pPr>
      <w:r>
        <w:t>RRC</w:t>
      </w:r>
    </w:p>
    <w:p>
      <w:pPr>
        <w:pStyle w:val="style0"/>
        <w:rPr/>
      </w:pPr>
      <w:r>
        <w:t>RRC</w:t>
      </w:r>
    </w:p>
    <w:p>
      <w:pPr>
        <w:pStyle w:val="style0"/>
        <w:rPr/>
      </w:pPr>
      <w:r>
        <w:t>RRC</w:t>
      </w:r>
    </w:p>
    <w:p>
      <w:pPr>
        <w:pStyle w:val="style0"/>
        <w:rPr/>
      </w:pPr>
      <w:r>
        <w:t>CPI 0AH</w:t>
      </w:r>
    </w:p>
    <w:p>
      <w:pPr>
        <w:pStyle w:val="style0"/>
        <w:rPr/>
      </w:pPr>
      <w:r>
        <w:t>JC XYZ</w:t>
      </w:r>
    </w:p>
    <w:p>
      <w:pPr>
        <w:pStyle w:val="style0"/>
        <w:rPr/>
      </w:pPr>
      <w:r>
        <w:t>MOV A,B</w:t>
      </w:r>
    </w:p>
    <w:p>
      <w:pPr>
        <w:pStyle w:val="style0"/>
        <w:rPr/>
      </w:pPr>
      <w:r>
        <w:t>ADI 60H</w:t>
      </w:r>
    </w:p>
    <w:p>
      <w:pPr>
        <w:pStyle w:val="style0"/>
        <w:rPr/>
      </w:pPr>
      <w:r>
        <w:t>JMP ABC</w:t>
      </w:r>
    </w:p>
    <w:p>
      <w:pPr>
        <w:pStyle w:val="style0"/>
        <w:rPr/>
      </w:pPr>
      <w:r>
        <w:t>XYZ: MOV A,B</w:t>
      </w:r>
    </w:p>
    <w:p>
      <w:pPr>
        <w:pStyle w:val="style0"/>
        <w:rPr/>
      </w:pPr>
      <w:r>
        <w:t>ABC: HLT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200" w:lineRule="auto" w:line="276"/>
        <w:ind w:left="0" w:right="0" w:firstLine="0"/>
        <w:jc w:val="left"/>
        <w:rPr>
          <w:rFonts w:ascii="Calibri" w:cs="Calibri" w:eastAsia="Calibri" w:hAnsi="Calibri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3043521"/>
            <wp:effectExtent l="0" t="0" r="0" b="0"/>
            <wp:docPr id="1031" name="image4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.png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043521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Note:Assume Accumulator has 7DH Data, which is to be converted to Decimal by logic of DAA instruction</w:t>
      </w:r>
    </w:p>
    <w:tbl>
      <w:tblPr>
        <w:tblStyle w:val="style4102"/>
        <w:tblW w:w="9242" w:type="dxa"/>
        <w:jc w:val="left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21"/>
        <w:gridCol w:w="4621"/>
      </w:tblGrid>
      <w:tr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tabs>
                <w:tab w:val="center" w:leader="none" w:pos="4513"/>
              </w:tabs>
              <w:rPr/>
            </w:pPr>
            <w:r>
              <w:t>Before execution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center" w:leader="none" w:pos="4513"/>
              </w:tabs>
              <w:rPr/>
            </w:pPr>
            <w:r>
              <w:t>After execution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tabs>
                <w:tab w:val="center" w:leader="none" w:pos="4513"/>
              </w:tabs>
              <w:rPr/>
            </w:pPr>
            <w:r>
              <w:t>A=XX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center" w:leader="none" w:pos="4513"/>
              </w:tabs>
              <w:rPr/>
            </w:pPr>
            <w:r>
              <w:t>A=83H</w:t>
            </w:r>
          </w:p>
        </w:tc>
      </w:tr>
    </w:tbl>
    <w:p>
      <w:pPr>
        <w:pStyle w:val="style0"/>
        <w:tabs>
          <w:tab w:val="center" w:leader="none" w:pos="4513"/>
        </w:tabs>
        <w:rPr/>
      </w:pPr>
    </w:p>
    <w:p>
      <w:pPr>
        <w:pStyle w:val="style0"/>
        <w:rPr/>
      </w:pPr>
    </w:p>
    <w:sectPr>
      <w:pgSz w:w="11906" w:h="16838" w:orient="portrait"/>
      <w:pgMar w:top="1440" w:right="1440" w:bottom="1440" w:left="144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7a"/>
    <w:family w:val="swiss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Rule="auto" w:line="259"/>
      </w:pPr>
    </w:pPrDefault>
  </w:docDefaults>
  <w:style w:type="paragraph" w:customStyle="1" w:styleId="style4097">
    <w:name w:val="normal"/>
    <w:next w:val="style4097"/>
    <w:pPr/>
  </w:style>
  <w:style w:type="table" w:customStyle="1" w:styleId="style4098">
    <w:name w:val="Table Normal"/>
    <w:next w:val="style4098"/>
    <w:pPr/>
    <w:tcPr>
      <w:tcBorders/>
    </w:tcPr>
  </w:style>
  <w:style w:type="paragraph" w:styleId="style1">
    <w:name w:val="heading 1"/>
    <w:basedOn w:val="style4097"/>
    <w:next w:val="style4097"/>
    <w:pPr>
      <w:keepNext/>
      <w:keepLines/>
      <w:pageBreakBefore w:val="false"/>
      <w:spacing w:before="480" w:after="120"/>
    </w:pPr>
    <w:rPr>
      <w:b/>
      <w:sz w:val="48"/>
      <w:szCs w:val="48"/>
    </w:rPr>
  </w:style>
  <w:style w:type="paragraph" w:styleId="style2">
    <w:name w:val="heading 2"/>
    <w:basedOn w:val="style4097"/>
    <w:next w:val="style4097"/>
    <w:pPr>
      <w:keepNext/>
      <w:keepLines/>
      <w:pageBreakBefore w:val="false"/>
      <w:spacing w:before="360" w:after="80"/>
    </w:pPr>
    <w:rPr>
      <w:b/>
      <w:sz w:val="36"/>
      <w:szCs w:val="36"/>
    </w:rPr>
  </w:style>
  <w:style w:type="paragraph" w:styleId="style3">
    <w:name w:val="heading 3"/>
    <w:basedOn w:val="style4097"/>
    <w:next w:val="style4097"/>
    <w:pPr>
      <w:keepNext/>
      <w:keepLines/>
      <w:pageBreakBefore w:val="false"/>
      <w:spacing w:before="280" w:after="80"/>
    </w:pPr>
    <w:rPr>
      <w:b/>
      <w:sz w:val="28"/>
      <w:szCs w:val="28"/>
    </w:rPr>
  </w:style>
  <w:style w:type="paragraph" w:styleId="style4">
    <w:name w:val="heading 4"/>
    <w:basedOn w:val="style4097"/>
    <w:next w:val="style4097"/>
    <w:pPr>
      <w:keepNext/>
      <w:keepLines/>
      <w:pageBreakBefore w:val="false"/>
      <w:spacing w:before="240" w:after="40"/>
    </w:pPr>
    <w:rPr>
      <w:b/>
      <w:sz w:val="24"/>
      <w:szCs w:val="24"/>
    </w:rPr>
  </w:style>
  <w:style w:type="paragraph" w:styleId="style5">
    <w:name w:val="heading 5"/>
    <w:basedOn w:val="style4097"/>
    <w:next w:val="style4097"/>
    <w:pPr>
      <w:keepNext/>
      <w:keepLines/>
      <w:pageBreakBefore w:val="false"/>
      <w:spacing w:before="220" w:after="40"/>
    </w:pPr>
    <w:rPr>
      <w:b/>
      <w:sz w:val="22"/>
      <w:szCs w:val="22"/>
    </w:rPr>
  </w:style>
  <w:style w:type="paragraph" w:styleId="style6">
    <w:name w:val="heading 6"/>
    <w:basedOn w:val="style4097"/>
    <w:next w:val="style4097"/>
    <w:pPr>
      <w:keepNext/>
      <w:keepLines/>
      <w:pageBreakBefore w:val="false"/>
      <w:spacing w:before="200" w:after="40"/>
    </w:pPr>
    <w:rPr>
      <w:b/>
      <w:sz w:val="20"/>
      <w:szCs w:val="20"/>
    </w:rPr>
  </w:style>
  <w:style w:type="paragraph" w:styleId="style62">
    <w:name w:val="Title"/>
    <w:basedOn w:val="style4097"/>
    <w:next w:val="style4097"/>
    <w:pPr>
      <w:keepNext/>
      <w:keepLines/>
      <w:pageBreakBefore w:val="false"/>
      <w:spacing w:before="480" w:after="120"/>
    </w:pPr>
    <w:rPr>
      <w:b/>
      <w:sz w:val="72"/>
      <w:szCs w:val="72"/>
    </w:rPr>
  </w:style>
  <w:style w:type="paragraph" w:styleId="style74">
    <w:name w:val="Subtitle"/>
    <w:basedOn w:val="style4097"/>
    <w:next w:val="style4097"/>
    <w:pPr>
      <w:keepNext/>
      <w:keepLines/>
      <w:pageBreakBefore w:val="false"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099">
    <w:basedOn w:val="style4098"/>
    <w:next w:val="style4099"/>
    <w:pPr/>
    <w:rPr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  <w:tcPr>
      <w:tcBorders/>
    </w:tcPr>
  </w:style>
  <w:style w:type="table" w:customStyle="1" w:styleId="style4100">
    <w:basedOn w:val="style4098"/>
    <w:next w:val="style4100"/>
    <w:pPr/>
    <w:rPr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  <w:tcPr>
      <w:tcBorders/>
    </w:tcPr>
  </w:style>
  <w:style w:type="table" w:customStyle="1" w:styleId="style4101">
    <w:basedOn w:val="style4098"/>
    <w:next w:val="style4101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2">
    <w:basedOn w:val="style4098"/>
    <w:next w:val="style4102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default="1" w:styleId="style0">
    <w:name w:val="Normal"/>
    <w:next w:val="style0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183</Words>
  <Characters>816</Characters>
  <Application>WPS Office</Application>
  <Paragraphs>86</Paragraphs>
  <CharactersWithSpaces>1007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2025-04-14T19:41:07Z</dcterms:created>
  <dc:creator>WPS Office</dc:creator>
  <lastModifiedBy>CPH2467</lastModifiedBy>
  <dcterms:modified xsi:type="dcterms:W3CDTF">2025-04-14T19:41:07Z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c87922a7586940649cb3163cebd47417</vt:lpwstr>
  </property>
</Properties>
</file>