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1604D" w14:textId="77777777" w:rsidR="00A710AB" w:rsidRPr="00584B2D" w:rsidRDefault="00A710AB" w:rsidP="00A710AB">
      <w:pPr>
        <w:pStyle w:val="af9"/>
      </w:pPr>
      <w:bookmarkStart w:id="0" w:name="_Toc510439754"/>
      <w:r w:rsidRPr="00584B2D">
        <w:rPr>
          <w:rFonts w:hint="eastAsia"/>
        </w:rPr>
        <w:t>中華民國儲蓄互助協會</w:t>
      </w:r>
      <w:bookmarkStart w:id="1" w:name="_Toc406523789"/>
      <w:bookmarkStart w:id="2" w:name="_Toc407008555"/>
      <w:r w:rsidRPr="00584B2D">
        <w:rPr>
          <w:rFonts w:hint="eastAsia"/>
        </w:rPr>
        <w:t>業務競賽辦法</w:t>
      </w:r>
      <w:bookmarkEnd w:id="0"/>
      <w:bookmarkEnd w:id="1"/>
      <w:bookmarkEnd w:id="2"/>
    </w:p>
    <w:p w14:paraId="22F83068" w14:textId="77777777" w:rsidR="00A710AB" w:rsidRDefault="00A710AB" w:rsidP="00A710AB">
      <w:pPr>
        <w:pStyle w:val="af5"/>
      </w:pPr>
    </w:p>
    <w:p w14:paraId="2665D5BB" w14:textId="77777777" w:rsidR="00A710AB" w:rsidRPr="000E599B" w:rsidRDefault="00A710AB" w:rsidP="00A710AB">
      <w:pPr>
        <w:pStyle w:val="af2"/>
        <w:ind w:leftChars="540" w:left="1994" w:rightChars="500" w:right="1200" w:hangingChars="400" w:hanging="698"/>
        <w:rPr>
          <w:sz w:val="18"/>
          <w:szCs w:val="18"/>
        </w:rPr>
      </w:pPr>
      <w:bookmarkStart w:id="3" w:name="_Hlk45008569"/>
      <w:r w:rsidRPr="000E599B">
        <w:rPr>
          <w:sz w:val="18"/>
          <w:szCs w:val="18"/>
        </w:rPr>
        <w:t>89.09.30</w:t>
      </w:r>
      <w:r w:rsidRPr="000E599B">
        <w:rPr>
          <w:rFonts w:hint="eastAsia"/>
          <w:sz w:val="18"/>
          <w:szCs w:val="18"/>
        </w:rPr>
        <w:t>第九屆第四次理事會修訂。</w:t>
      </w:r>
    </w:p>
    <w:p w14:paraId="2BC53982" w14:textId="77777777" w:rsidR="00A710AB" w:rsidRPr="000E599B" w:rsidRDefault="00A710AB" w:rsidP="00A710AB">
      <w:pPr>
        <w:pStyle w:val="af2"/>
        <w:ind w:leftChars="540" w:left="1994" w:rightChars="500" w:right="1200" w:hangingChars="400" w:hanging="698"/>
        <w:rPr>
          <w:sz w:val="18"/>
          <w:szCs w:val="18"/>
        </w:rPr>
      </w:pPr>
      <w:r w:rsidRPr="000E599B">
        <w:rPr>
          <w:sz w:val="18"/>
          <w:szCs w:val="18"/>
        </w:rPr>
        <w:t>90.12.29</w:t>
      </w:r>
      <w:r w:rsidRPr="000E599B">
        <w:rPr>
          <w:rFonts w:hint="eastAsia"/>
          <w:sz w:val="18"/>
          <w:szCs w:val="18"/>
        </w:rPr>
        <w:t>第九屆第十二次理事會修訂。</w:t>
      </w:r>
    </w:p>
    <w:p w14:paraId="483BEA25" w14:textId="77777777" w:rsidR="00A710AB" w:rsidRPr="000E599B" w:rsidRDefault="00A710AB" w:rsidP="00A710AB">
      <w:pPr>
        <w:pStyle w:val="af2"/>
        <w:ind w:leftChars="540" w:left="1994" w:rightChars="500" w:right="1200" w:hangingChars="400" w:hanging="698"/>
        <w:rPr>
          <w:sz w:val="18"/>
          <w:szCs w:val="18"/>
        </w:rPr>
      </w:pPr>
      <w:r w:rsidRPr="000E599B">
        <w:rPr>
          <w:sz w:val="18"/>
          <w:szCs w:val="18"/>
        </w:rPr>
        <w:t>91.12.28</w:t>
      </w:r>
      <w:r w:rsidRPr="000E599B">
        <w:rPr>
          <w:rFonts w:hint="eastAsia"/>
          <w:sz w:val="18"/>
          <w:szCs w:val="18"/>
        </w:rPr>
        <w:t>第九屆第十七次理事會修訂。</w:t>
      </w:r>
    </w:p>
    <w:p w14:paraId="3D9276F1" w14:textId="77777777" w:rsidR="00A710AB" w:rsidRPr="000E599B" w:rsidRDefault="00A710AB" w:rsidP="00A710AB">
      <w:pPr>
        <w:pStyle w:val="af2"/>
        <w:ind w:leftChars="540" w:left="1907" w:rightChars="500" w:right="1200" w:hangingChars="350" w:hanging="611"/>
        <w:rPr>
          <w:sz w:val="18"/>
          <w:szCs w:val="18"/>
        </w:rPr>
      </w:pPr>
      <w:r w:rsidRPr="000E599B">
        <w:rPr>
          <w:sz w:val="18"/>
          <w:szCs w:val="18"/>
        </w:rPr>
        <w:t>92.12.26</w:t>
      </w:r>
      <w:r w:rsidRPr="000E599B">
        <w:rPr>
          <w:rFonts w:hint="eastAsia"/>
          <w:sz w:val="18"/>
          <w:szCs w:val="18"/>
        </w:rPr>
        <w:t>第十屆第五次理事會修正第四條。</w:t>
      </w:r>
    </w:p>
    <w:p w14:paraId="36E9CBCD" w14:textId="77777777" w:rsidR="00A710AB" w:rsidRPr="000E599B" w:rsidRDefault="00A710AB" w:rsidP="00A710AB">
      <w:pPr>
        <w:pStyle w:val="af2"/>
        <w:ind w:leftChars="540" w:left="1907" w:rightChars="500" w:right="1200" w:hangingChars="350" w:hanging="611"/>
        <w:rPr>
          <w:sz w:val="18"/>
          <w:szCs w:val="18"/>
        </w:rPr>
      </w:pPr>
      <w:r w:rsidRPr="000E599B">
        <w:rPr>
          <w:sz w:val="18"/>
          <w:szCs w:val="18"/>
        </w:rPr>
        <w:t>93.12.29</w:t>
      </w:r>
      <w:r w:rsidRPr="000E599B">
        <w:rPr>
          <w:rFonts w:hint="eastAsia"/>
          <w:sz w:val="18"/>
          <w:szCs w:val="18"/>
        </w:rPr>
        <w:t>第十屆第九次理事會修正第四條。</w:t>
      </w:r>
    </w:p>
    <w:p w14:paraId="423C3F8E" w14:textId="77777777" w:rsidR="00A710AB" w:rsidRPr="000E599B" w:rsidRDefault="00A710AB" w:rsidP="00A710AB">
      <w:pPr>
        <w:pStyle w:val="af2"/>
        <w:ind w:leftChars="540" w:left="1907" w:rightChars="500" w:right="1200" w:hangingChars="350" w:hanging="611"/>
        <w:rPr>
          <w:sz w:val="18"/>
          <w:szCs w:val="18"/>
        </w:rPr>
      </w:pPr>
      <w:r w:rsidRPr="000E599B">
        <w:rPr>
          <w:sz w:val="18"/>
          <w:szCs w:val="18"/>
        </w:rPr>
        <w:t>94.09.24</w:t>
      </w:r>
      <w:r w:rsidRPr="000E599B">
        <w:rPr>
          <w:rFonts w:hint="eastAsia"/>
          <w:sz w:val="18"/>
          <w:szCs w:val="18"/>
        </w:rPr>
        <w:t>第十屆第十二次理事會修正第四條。</w:t>
      </w:r>
    </w:p>
    <w:p w14:paraId="1C5EFA63" w14:textId="77777777" w:rsidR="00A710AB" w:rsidRPr="000E599B" w:rsidRDefault="00A710AB" w:rsidP="00A710AB">
      <w:pPr>
        <w:pStyle w:val="af2"/>
        <w:ind w:leftChars="540" w:left="1907" w:rightChars="500" w:right="1200" w:hangingChars="350" w:hanging="611"/>
        <w:rPr>
          <w:sz w:val="18"/>
          <w:szCs w:val="18"/>
        </w:rPr>
      </w:pPr>
      <w:r w:rsidRPr="000E599B">
        <w:rPr>
          <w:sz w:val="18"/>
          <w:szCs w:val="18"/>
        </w:rPr>
        <w:t>94.12.17</w:t>
      </w:r>
      <w:r w:rsidRPr="000E599B">
        <w:rPr>
          <w:rFonts w:hint="eastAsia"/>
          <w:sz w:val="18"/>
          <w:szCs w:val="18"/>
        </w:rPr>
        <w:t>第十屆第十三次理事會修正第四條。</w:t>
      </w:r>
    </w:p>
    <w:p w14:paraId="02B86C9A" w14:textId="77777777" w:rsidR="00A710AB" w:rsidRPr="000E599B" w:rsidRDefault="00A710AB" w:rsidP="00A710AB">
      <w:pPr>
        <w:pStyle w:val="af2"/>
        <w:ind w:leftChars="540" w:left="1907" w:rightChars="500" w:right="1200" w:hangingChars="350" w:hanging="611"/>
        <w:rPr>
          <w:sz w:val="18"/>
          <w:szCs w:val="18"/>
        </w:rPr>
      </w:pPr>
      <w:r w:rsidRPr="000E599B">
        <w:rPr>
          <w:sz w:val="18"/>
          <w:szCs w:val="18"/>
        </w:rPr>
        <w:t>95.12.23</w:t>
      </w:r>
      <w:r w:rsidRPr="000E599B">
        <w:rPr>
          <w:rFonts w:hint="eastAsia"/>
          <w:sz w:val="18"/>
          <w:szCs w:val="18"/>
        </w:rPr>
        <w:t>第十一屆第四次理事會</w:t>
      </w:r>
      <w:r>
        <w:rPr>
          <w:rFonts w:hint="eastAsia"/>
          <w:sz w:val="18"/>
          <w:szCs w:val="18"/>
        </w:rPr>
        <w:t>修正</w:t>
      </w:r>
      <w:r w:rsidRPr="000E599B">
        <w:rPr>
          <w:rFonts w:hint="eastAsia"/>
          <w:sz w:val="18"/>
          <w:szCs w:val="18"/>
        </w:rPr>
        <w:t>第四條。</w:t>
      </w:r>
    </w:p>
    <w:p w14:paraId="782B121B" w14:textId="77777777" w:rsidR="00A710AB" w:rsidRPr="000E599B" w:rsidRDefault="00A710AB" w:rsidP="00A710AB">
      <w:pPr>
        <w:pStyle w:val="af2"/>
        <w:ind w:leftChars="540" w:left="1907" w:rightChars="500" w:right="1200" w:hangingChars="350" w:hanging="611"/>
        <w:rPr>
          <w:sz w:val="18"/>
          <w:szCs w:val="18"/>
        </w:rPr>
      </w:pPr>
      <w:r w:rsidRPr="000E599B">
        <w:rPr>
          <w:sz w:val="18"/>
          <w:szCs w:val="18"/>
        </w:rPr>
        <w:t>96.09.29</w:t>
      </w:r>
      <w:r w:rsidRPr="000E599B">
        <w:rPr>
          <w:rFonts w:hint="eastAsia"/>
          <w:sz w:val="18"/>
          <w:szCs w:val="18"/>
        </w:rPr>
        <w:t>第十一屆第七次理事會修正通過全文十條條文，自</w:t>
      </w:r>
      <w:r w:rsidRPr="000E599B">
        <w:rPr>
          <w:sz w:val="18"/>
          <w:szCs w:val="18"/>
        </w:rPr>
        <w:t>97</w:t>
      </w:r>
      <w:r w:rsidRPr="000E599B">
        <w:rPr>
          <w:rFonts w:hint="eastAsia"/>
          <w:sz w:val="18"/>
          <w:szCs w:val="18"/>
        </w:rPr>
        <w:t>年</w:t>
      </w:r>
      <w:r w:rsidRPr="000E599B">
        <w:rPr>
          <w:sz w:val="18"/>
          <w:szCs w:val="18"/>
        </w:rPr>
        <w:t>1</w:t>
      </w:r>
      <w:r w:rsidRPr="000E599B">
        <w:rPr>
          <w:rFonts w:hint="eastAsia"/>
          <w:sz w:val="18"/>
          <w:szCs w:val="18"/>
        </w:rPr>
        <w:t>月</w:t>
      </w:r>
      <w:r w:rsidRPr="000E599B">
        <w:rPr>
          <w:sz w:val="18"/>
          <w:szCs w:val="18"/>
        </w:rPr>
        <w:t>1</w:t>
      </w:r>
      <w:r w:rsidRPr="000E599B">
        <w:rPr>
          <w:rFonts w:hint="eastAsia"/>
          <w:sz w:val="18"/>
          <w:szCs w:val="18"/>
        </w:rPr>
        <w:t>日起施行。</w:t>
      </w:r>
    </w:p>
    <w:p w14:paraId="27627E90" w14:textId="77777777" w:rsidR="00A710AB" w:rsidRPr="000E599B" w:rsidRDefault="00A710AB" w:rsidP="00A710AB">
      <w:pPr>
        <w:pStyle w:val="af2"/>
        <w:ind w:leftChars="540" w:left="1907" w:rightChars="500" w:right="1200" w:hangingChars="350" w:hanging="611"/>
        <w:rPr>
          <w:sz w:val="18"/>
          <w:szCs w:val="18"/>
        </w:rPr>
      </w:pPr>
      <w:r w:rsidRPr="000E599B">
        <w:rPr>
          <w:sz w:val="18"/>
          <w:szCs w:val="18"/>
        </w:rPr>
        <w:t>97.12.20</w:t>
      </w:r>
      <w:r w:rsidRPr="000E599B">
        <w:rPr>
          <w:rFonts w:hint="eastAsia"/>
          <w:sz w:val="18"/>
          <w:szCs w:val="18"/>
        </w:rPr>
        <w:t>第十一屆第十二次理事會修正第四條。</w:t>
      </w:r>
    </w:p>
    <w:p w14:paraId="089E2253" w14:textId="77777777" w:rsidR="00A710AB" w:rsidRPr="000E599B" w:rsidRDefault="00A710AB" w:rsidP="00A710AB">
      <w:pPr>
        <w:pStyle w:val="af2"/>
        <w:ind w:leftChars="540" w:left="1994" w:rightChars="500" w:right="1200" w:hangingChars="400" w:hanging="698"/>
        <w:rPr>
          <w:sz w:val="18"/>
          <w:szCs w:val="18"/>
        </w:rPr>
      </w:pPr>
      <w:r w:rsidRPr="000E599B">
        <w:rPr>
          <w:sz w:val="18"/>
          <w:szCs w:val="18"/>
        </w:rPr>
        <w:t>98.12.15</w:t>
      </w:r>
      <w:r w:rsidRPr="000E599B">
        <w:rPr>
          <w:rFonts w:hint="eastAsia"/>
          <w:sz w:val="18"/>
          <w:szCs w:val="18"/>
        </w:rPr>
        <w:t>第十二屆第四次理事會修正第四條、第五條。</w:t>
      </w:r>
    </w:p>
    <w:p w14:paraId="35976C9F" w14:textId="77777777" w:rsidR="00A710AB" w:rsidRPr="000E599B" w:rsidRDefault="00A710AB" w:rsidP="00A710AB">
      <w:pPr>
        <w:pStyle w:val="af2"/>
        <w:ind w:leftChars="540" w:left="1994" w:rightChars="500" w:right="1200" w:hangingChars="400" w:hanging="698"/>
        <w:rPr>
          <w:sz w:val="18"/>
          <w:szCs w:val="18"/>
        </w:rPr>
      </w:pPr>
      <w:r w:rsidRPr="000E599B">
        <w:rPr>
          <w:sz w:val="18"/>
          <w:szCs w:val="18"/>
        </w:rPr>
        <w:t>99.02.27</w:t>
      </w:r>
      <w:r w:rsidRPr="000E599B">
        <w:rPr>
          <w:rFonts w:hint="eastAsia"/>
          <w:sz w:val="18"/>
          <w:szCs w:val="18"/>
        </w:rPr>
        <w:t>第十二屆第五次理事會修正第四條。</w:t>
      </w:r>
    </w:p>
    <w:p w14:paraId="0D2ED885" w14:textId="77777777" w:rsidR="00A710AB" w:rsidRPr="000E599B" w:rsidRDefault="00A710AB" w:rsidP="00A710AB">
      <w:pPr>
        <w:pStyle w:val="af2"/>
        <w:ind w:leftChars="540" w:left="1994" w:rightChars="500" w:right="1200" w:hangingChars="400" w:hanging="698"/>
        <w:rPr>
          <w:sz w:val="18"/>
          <w:szCs w:val="18"/>
        </w:rPr>
      </w:pPr>
      <w:r w:rsidRPr="000E599B">
        <w:rPr>
          <w:sz w:val="18"/>
          <w:szCs w:val="18"/>
        </w:rPr>
        <w:t>99.06.25</w:t>
      </w:r>
      <w:r w:rsidRPr="000E599B">
        <w:rPr>
          <w:rFonts w:hint="eastAsia"/>
          <w:sz w:val="18"/>
          <w:szCs w:val="18"/>
        </w:rPr>
        <w:t>第十二屆第六次理事會修正第四條、第五條。</w:t>
      </w:r>
    </w:p>
    <w:p w14:paraId="5935281A" w14:textId="77777777" w:rsidR="00A710AB" w:rsidRPr="000E599B" w:rsidRDefault="00A710AB" w:rsidP="00A710AB">
      <w:pPr>
        <w:pStyle w:val="af2"/>
        <w:ind w:leftChars="500" w:left="1898" w:rightChars="500" w:right="1200" w:hangingChars="400" w:hanging="698"/>
        <w:rPr>
          <w:sz w:val="18"/>
          <w:szCs w:val="18"/>
        </w:rPr>
      </w:pPr>
      <w:r w:rsidRPr="000E599B">
        <w:rPr>
          <w:sz w:val="18"/>
          <w:szCs w:val="18"/>
        </w:rPr>
        <w:t>102.02.23</w:t>
      </w:r>
      <w:r w:rsidRPr="000E599B">
        <w:rPr>
          <w:rFonts w:hint="eastAsia"/>
          <w:sz w:val="18"/>
          <w:szCs w:val="18"/>
        </w:rPr>
        <w:t>第十三屆第五次理事會修正第四條、第五條、第九條。</w:t>
      </w:r>
    </w:p>
    <w:p w14:paraId="675059B7" w14:textId="77777777" w:rsidR="00A710AB" w:rsidRPr="000E599B" w:rsidRDefault="00A710AB" w:rsidP="00A710AB">
      <w:pPr>
        <w:pStyle w:val="af2"/>
        <w:ind w:leftChars="500" w:left="1898" w:rightChars="500" w:right="1200" w:hangingChars="400" w:hanging="698"/>
        <w:rPr>
          <w:sz w:val="18"/>
          <w:szCs w:val="18"/>
        </w:rPr>
      </w:pPr>
      <w:r w:rsidRPr="000E599B">
        <w:rPr>
          <w:sz w:val="18"/>
          <w:szCs w:val="18"/>
        </w:rPr>
        <w:t>104.02.27</w:t>
      </w:r>
      <w:r w:rsidRPr="000E599B">
        <w:rPr>
          <w:rFonts w:hint="eastAsia"/>
          <w:sz w:val="18"/>
          <w:szCs w:val="18"/>
        </w:rPr>
        <w:t>第十三屆第十三次理事會修正第四條、第五條。</w:t>
      </w:r>
    </w:p>
    <w:p w14:paraId="108EAD61" w14:textId="77777777" w:rsidR="00A710AB" w:rsidRPr="000E599B" w:rsidRDefault="00A710AB" w:rsidP="00A710AB">
      <w:pPr>
        <w:pStyle w:val="af2"/>
        <w:ind w:leftChars="500" w:left="1898" w:rightChars="500" w:right="1200" w:hangingChars="400" w:hanging="698"/>
        <w:rPr>
          <w:sz w:val="18"/>
          <w:szCs w:val="18"/>
        </w:rPr>
      </w:pPr>
      <w:r w:rsidRPr="000E599B">
        <w:rPr>
          <w:sz w:val="18"/>
          <w:szCs w:val="18"/>
        </w:rPr>
        <w:t>104.12.19</w:t>
      </w:r>
      <w:r w:rsidRPr="000E599B">
        <w:rPr>
          <w:rFonts w:hint="eastAsia"/>
          <w:sz w:val="18"/>
          <w:szCs w:val="18"/>
        </w:rPr>
        <w:t>第十四屆第四次理事會修正第四條。</w:t>
      </w:r>
    </w:p>
    <w:p w14:paraId="4C9E2B4B" w14:textId="77777777" w:rsidR="00A710AB" w:rsidRPr="000E599B" w:rsidRDefault="00A710AB" w:rsidP="00A710AB">
      <w:pPr>
        <w:pStyle w:val="af2"/>
        <w:ind w:leftChars="500" w:left="1898" w:rightChars="500" w:right="1200" w:hangingChars="400" w:hanging="698"/>
        <w:rPr>
          <w:sz w:val="18"/>
          <w:szCs w:val="18"/>
        </w:rPr>
      </w:pPr>
      <w:r w:rsidRPr="000E599B">
        <w:rPr>
          <w:sz w:val="18"/>
          <w:szCs w:val="18"/>
        </w:rPr>
        <w:t>105.12.17</w:t>
      </w:r>
      <w:r w:rsidRPr="000E599B">
        <w:rPr>
          <w:rFonts w:hint="eastAsia"/>
          <w:sz w:val="18"/>
          <w:szCs w:val="18"/>
        </w:rPr>
        <w:t>第十四屆第八次理事會修正第四條。</w:t>
      </w:r>
    </w:p>
    <w:p w14:paraId="6AEFB9E7" w14:textId="77777777" w:rsidR="00A710AB" w:rsidRDefault="00A710AB" w:rsidP="00A710AB">
      <w:pPr>
        <w:pStyle w:val="af2"/>
        <w:ind w:leftChars="500" w:left="1898" w:rightChars="500" w:right="1200" w:hangingChars="400" w:hanging="698"/>
        <w:rPr>
          <w:sz w:val="18"/>
          <w:szCs w:val="18"/>
        </w:rPr>
      </w:pPr>
      <w:r w:rsidRPr="000E599B">
        <w:rPr>
          <w:sz w:val="18"/>
          <w:szCs w:val="18"/>
        </w:rPr>
        <w:t>106.06.24</w:t>
      </w:r>
      <w:r w:rsidRPr="000E599B">
        <w:rPr>
          <w:rFonts w:hint="eastAsia"/>
          <w:sz w:val="18"/>
          <w:szCs w:val="18"/>
        </w:rPr>
        <w:t>第十四屆第十次理事會修正第四條、第五條。</w:t>
      </w:r>
    </w:p>
    <w:p w14:paraId="09BBD512" w14:textId="77777777" w:rsidR="00A710AB" w:rsidRDefault="00A710AB" w:rsidP="00A710AB">
      <w:pPr>
        <w:pStyle w:val="af2"/>
        <w:ind w:leftChars="500" w:left="1898" w:rightChars="500" w:right="1200" w:hangingChars="400" w:hanging="698"/>
        <w:rPr>
          <w:sz w:val="18"/>
          <w:szCs w:val="18"/>
        </w:rPr>
      </w:pPr>
      <w:r w:rsidRPr="001C4530">
        <w:rPr>
          <w:sz w:val="18"/>
          <w:szCs w:val="18"/>
        </w:rPr>
        <w:t>10</w:t>
      </w:r>
      <w:r w:rsidRPr="001C4530">
        <w:rPr>
          <w:rFonts w:hint="eastAsia"/>
          <w:sz w:val="18"/>
          <w:szCs w:val="18"/>
        </w:rPr>
        <w:t>7</w:t>
      </w:r>
      <w:r w:rsidRPr="001C4530">
        <w:rPr>
          <w:sz w:val="18"/>
          <w:szCs w:val="18"/>
        </w:rPr>
        <w:t>.</w:t>
      </w:r>
      <w:r w:rsidRPr="001C4530">
        <w:rPr>
          <w:rFonts w:hint="eastAsia"/>
          <w:sz w:val="18"/>
          <w:szCs w:val="18"/>
        </w:rPr>
        <w:t>06</w:t>
      </w:r>
      <w:r w:rsidRPr="001C4530">
        <w:rPr>
          <w:sz w:val="18"/>
          <w:szCs w:val="18"/>
        </w:rPr>
        <w:t>.</w:t>
      </w:r>
      <w:r w:rsidRPr="001C4530">
        <w:rPr>
          <w:rFonts w:hint="eastAsia"/>
          <w:sz w:val="18"/>
          <w:szCs w:val="18"/>
        </w:rPr>
        <w:t>30</w:t>
      </w:r>
      <w:r w:rsidRPr="001C4530">
        <w:rPr>
          <w:rFonts w:hint="eastAsia"/>
          <w:sz w:val="18"/>
          <w:szCs w:val="18"/>
        </w:rPr>
        <w:t>第十五屆第二次理事會修正第四條。</w:t>
      </w:r>
    </w:p>
    <w:p w14:paraId="05E9DAA6" w14:textId="77777777" w:rsidR="00A710AB" w:rsidRDefault="00A710AB" w:rsidP="00A710AB">
      <w:pPr>
        <w:pStyle w:val="af2"/>
        <w:ind w:leftChars="500" w:left="1898" w:rightChars="500" w:right="1200" w:hangingChars="400" w:hanging="698"/>
        <w:rPr>
          <w:sz w:val="18"/>
          <w:szCs w:val="18"/>
        </w:rPr>
      </w:pPr>
      <w:r w:rsidRPr="001C4530">
        <w:rPr>
          <w:sz w:val="18"/>
          <w:szCs w:val="18"/>
        </w:rPr>
        <w:t>10</w:t>
      </w:r>
      <w:r>
        <w:rPr>
          <w:rFonts w:hint="eastAsia"/>
          <w:sz w:val="18"/>
          <w:szCs w:val="18"/>
        </w:rPr>
        <w:t>8</w:t>
      </w:r>
      <w:r w:rsidRPr="001C4530">
        <w:rPr>
          <w:sz w:val="18"/>
          <w:szCs w:val="18"/>
        </w:rPr>
        <w:t>.</w:t>
      </w:r>
      <w:r>
        <w:rPr>
          <w:rFonts w:hint="eastAsia"/>
          <w:sz w:val="18"/>
          <w:szCs w:val="18"/>
        </w:rPr>
        <w:t>12</w:t>
      </w:r>
      <w:r w:rsidRPr="001C4530">
        <w:rPr>
          <w:sz w:val="18"/>
          <w:szCs w:val="18"/>
        </w:rPr>
        <w:t>.</w:t>
      </w:r>
      <w:r>
        <w:rPr>
          <w:rFonts w:hint="eastAsia"/>
          <w:sz w:val="18"/>
          <w:szCs w:val="18"/>
        </w:rPr>
        <w:t>14</w:t>
      </w:r>
      <w:r w:rsidRPr="001C4530">
        <w:rPr>
          <w:rFonts w:hint="eastAsia"/>
          <w:sz w:val="18"/>
          <w:szCs w:val="18"/>
        </w:rPr>
        <w:t>第十五屆第</w:t>
      </w:r>
      <w:r>
        <w:rPr>
          <w:rFonts w:hint="eastAsia"/>
          <w:sz w:val="18"/>
          <w:szCs w:val="18"/>
        </w:rPr>
        <w:t>八</w:t>
      </w:r>
      <w:r w:rsidRPr="001C4530">
        <w:rPr>
          <w:rFonts w:hint="eastAsia"/>
          <w:sz w:val="18"/>
          <w:szCs w:val="18"/>
        </w:rPr>
        <w:t>次理事會修正第四條。</w:t>
      </w:r>
    </w:p>
    <w:p w14:paraId="7775D43D" w14:textId="77777777" w:rsidR="00A710AB" w:rsidRDefault="00A710AB" w:rsidP="00A710AB">
      <w:pPr>
        <w:pStyle w:val="af2"/>
        <w:ind w:leftChars="500" w:left="1898" w:rightChars="500" w:right="1200" w:hangingChars="400" w:hanging="698"/>
        <w:rPr>
          <w:sz w:val="18"/>
          <w:szCs w:val="18"/>
        </w:rPr>
      </w:pPr>
      <w:r w:rsidRPr="001C4530">
        <w:rPr>
          <w:sz w:val="18"/>
          <w:szCs w:val="18"/>
        </w:rPr>
        <w:t>10</w:t>
      </w:r>
      <w:r>
        <w:rPr>
          <w:rFonts w:hint="eastAsia"/>
          <w:sz w:val="18"/>
          <w:szCs w:val="18"/>
        </w:rPr>
        <w:t>9</w:t>
      </w:r>
      <w:r w:rsidRPr="001C4530">
        <w:rPr>
          <w:sz w:val="18"/>
          <w:szCs w:val="18"/>
        </w:rPr>
        <w:t>.</w:t>
      </w:r>
      <w:r>
        <w:rPr>
          <w:rFonts w:hint="eastAsia"/>
          <w:sz w:val="18"/>
          <w:szCs w:val="18"/>
        </w:rPr>
        <w:t>07</w:t>
      </w:r>
      <w:r w:rsidRPr="001C4530">
        <w:rPr>
          <w:sz w:val="18"/>
          <w:szCs w:val="18"/>
        </w:rPr>
        <w:t>.</w:t>
      </w:r>
      <w:r>
        <w:rPr>
          <w:rFonts w:hint="eastAsia"/>
          <w:sz w:val="18"/>
          <w:szCs w:val="18"/>
        </w:rPr>
        <w:t>04</w:t>
      </w:r>
      <w:r w:rsidRPr="001C4530">
        <w:rPr>
          <w:rFonts w:hint="eastAsia"/>
          <w:sz w:val="18"/>
          <w:szCs w:val="18"/>
        </w:rPr>
        <w:t>第十五屆第</w:t>
      </w:r>
      <w:r>
        <w:rPr>
          <w:rFonts w:hint="eastAsia"/>
          <w:sz w:val="18"/>
          <w:szCs w:val="18"/>
        </w:rPr>
        <w:t>十</w:t>
      </w:r>
      <w:r w:rsidRPr="001C4530">
        <w:rPr>
          <w:rFonts w:hint="eastAsia"/>
          <w:sz w:val="18"/>
          <w:szCs w:val="18"/>
        </w:rPr>
        <w:t>次理事會修正第四條</w:t>
      </w:r>
      <w:r w:rsidRPr="000E599B">
        <w:rPr>
          <w:rFonts w:hint="eastAsia"/>
          <w:sz w:val="18"/>
          <w:szCs w:val="18"/>
        </w:rPr>
        <w:t>；</w:t>
      </w:r>
      <w:r>
        <w:rPr>
          <w:rFonts w:hint="eastAsia"/>
          <w:sz w:val="18"/>
          <w:szCs w:val="18"/>
        </w:rPr>
        <w:t>增訂</w:t>
      </w:r>
      <w:r w:rsidRPr="000E599B">
        <w:rPr>
          <w:rFonts w:hint="eastAsia"/>
          <w:sz w:val="18"/>
          <w:szCs w:val="18"/>
        </w:rPr>
        <w:t>第五條</w:t>
      </w:r>
      <w:r>
        <w:rPr>
          <w:rFonts w:hint="eastAsia"/>
          <w:sz w:val="18"/>
          <w:szCs w:val="18"/>
        </w:rPr>
        <w:t>之一</w:t>
      </w:r>
      <w:r w:rsidRPr="001C4530">
        <w:rPr>
          <w:rFonts w:hint="eastAsia"/>
          <w:sz w:val="18"/>
          <w:szCs w:val="18"/>
        </w:rPr>
        <w:t>。</w:t>
      </w:r>
    </w:p>
    <w:p w14:paraId="7E5C225D" w14:textId="77777777" w:rsidR="00A710AB" w:rsidRDefault="00A710AB" w:rsidP="00A710AB">
      <w:pPr>
        <w:pStyle w:val="af2"/>
        <w:ind w:leftChars="500" w:left="1898" w:rightChars="500" w:right="1200" w:hangingChars="400" w:hanging="698"/>
        <w:rPr>
          <w:sz w:val="18"/>
          <w:szCs w:val="18"/>
        </w:rPr>
      </w:pPr>
      <w:r w:rsidRPr="001C4530">
        <w:rPr>
          <w:sz w:val="18"/>
          <w:szCs w:val="18"/>
        </w:rPr>
        <w:t>10</w:t>
      </w:r>
      <w:r>
        <w:rPr>
          <w:rFonts w:hint="eastAsia"/>
          <w:sz w:val="18"/>
          <w:szCs w:val="18"/>
        </w:rPr>
        <w:t>9</w:t>
      </w:r>
      <w:r w:rsidRPr="001C4530">
        <w:rPr>
          <w:sz w:val="18"/>
          <w:szCs w:val="18"/>
        </w:rPr>
        <w:t>.</w:t>
      </w:r>
      <w:r>
        <w:rPr>
          <w:rFonts w:hint="eastAsia"/>
          <w:sz w:val="18"/>
          <w:szCs w:val="18"/>
        </w:rPr>
        <w:t>12</w:t>
      </w:r>
      <w:r w:rsidRPr="001C4530">
        <w:rPr>
          <w:sz w:val="18"/>
          <w:szCs w:val="18"/>
        </w:rPr>
        <w:t>.</w:t>
      </w:r>
      <w:r>
        <w:rPr>
          <w:rFonts w:hint="eastAsia"/>
          <w:sz w:val="18"/>
          <w:szCs w:val="18"/>
        </w:rPr>
        <w:t>19</w:t>
      </w:r>
      <w:r w:rsidRPr="001C4530">
        <w:rPr>
          <w:rFonts w:hint="eastAsia"/>
          <w:sz w:val="18"/>
          <w:szCs w:val="18"/>
        </w:rPr>
        <w:t>第十五屆第</w:t>
      </w:r>
      <w:r>
        <w:rPr>
          <w:rFonts w:hint="eastAsia"/>
          <w:sz w:val="18"/>
          <w:szCs w:val="18"/>
        </w:rPr>
        <w:t>十二</w:t>
      </w:r>
      <w:r w:rsidRPr="001C4530">
        <w:rPr>
          <w:rFonts w:hint="eastAsia"/>
          <w:sz w:val="18"/>
          <w:szCs w:val="18"/>
        </w:rPr>
        <w:t>次理事會修正第</w:t>
      </w:r>
      <w:r w:rsidRPr="00500B18">
        <w:rPr>
          <w:rFonts w:hint="eastAsia"/>
          <w:sz w:val="18"/>
          <w:szCs w:val="18"/>
        </w:rPr>
        <w:t>四條</w:t>
      </w:r>
      <w:r w:rsidRPr="001C4530">
        <w:rPr>
          <w:rFonts w:hint="eastAsia"/>
          <w:sz w:val="18"/>
          <w:szCs w:val="18"/>
        </w:rPr>
        <w:t>。</w:t>
      </w:r>
    </w:p>
    <w:p w14:paraId="2F9F53E1" w14:textId="77777777" w:rsidR="00A710AB" w:rsidRDefault="00A710AB" w:rsidP="00A710AB">
      <w:pPr>
        <w:spacing w:line="240" w:lineRule="exact"/>
        <w:ind w:leftChars="500" w:left="1898" w:rightChars="500" w:right="1200" w:hangingChars="400" w:hanging="698"/>
        <w:rPr>
          <w:rFonts w:ascii="PMingLiU" w:eastAsia="華康細圓體" w:hAnsi="PMingLiU"/>
          <w:color w:val="000000"/>
          <w:w w:val="97"/>
          <w:kern w:val="0"/>
          <w:sz w:val="18"/>
          <w:szCs w:val="18"/>
        </w:rPr>
      </w:pPr>
      <w:r w:rsidRPr="008479B8">
        <w:rPr>
          <w:rFonts w:ascii="PMingLiU" w:eastAsia="華康細圓體" w:hAnsi="PMingLiU"/>
          <w:color w:val="000000"/>
          <w:w w:val="97"/>
          <w:kern w:val="0"/>
          <w:sz w:val="18"/>
          <w:szCs w:val="18"/>
        </w:rPr>
        <w:t>1</w:t>
      </w:r>
      <w:r>
        <w:rPr>
          <w:rFonts w:ascii="PMingLiU" w:eastAsia="華康細圓體" w:hAnsi="PMingLiU"/>
          <w:color w:val="000000"/>
          <w:w w:val="97"/>
          <w:kern w:val="0"/>
          <w:sz w:val="18"/>
          <w:szCs w:val="18"/>
        </w:rPr>
        <w:t>10</w:t>
      </w:r>
      <w:r w:rsidRPr="008479B8">
        <w:rPr>
          <w:rFonts w:ascii="PMingLiU" w:eastAsia="華康細圓體" w:hAnsi="PMingLiU"/>
          <w:color w:val="000000"/>
          <w:w w:val="97"/>
          <w:kern w:val="0"/>
          <w:sz w:val="18"/>
          <w:szCs w:val="18"/>
        </w:rPr>
        <w:t>.</w:t>
      </w:r>
      <w:r>
        <w:rPr>
          <w:rFonts w:ascii="PMingLiU" w:eastAsia="華康細圓體" w:hAnsi="PMingLiU"/>
          <w:color w:val="000000"/>
          <w:w w:val="97"/>
          <w:kern w:val="0"/>
          <w:sz w:val="18"/>
          <w:szCs w:val="18"/>
        </w:rPr>
        <w:t>07</w:t>
      </w:r>
      <w:r w:rsidRPr="008479B8">
        <w:rPr>
          <w:rFonts w:ascii="PMingLiU" w:eastAsia="華康細圓體" w:hAnsi="PMingLiU"/>
          <w:color w:val="000000"/>
          <w:w w:val="97"/>
          <w:kern w:val="0"/>
          <w:sz w:val="18"/>
          <w:szCs w:val="18"/>
        </w:rPr>
        <w:t>.</w:t>
      </w:r>
      <w:r>
        <w:rPr>
          <w:rFonts w:ascii="PMingLiU" w:eastAsia="華康細圓體" w:hAnsi="PMingLiU"/>
          <w:color w:val="000000"/>
          <w:w w:val="97"/>
          <w:kern w:val="0"/>
          <w:sz w:val="18"/>
          <w:szCs w:val="18"/>
        </w:rPr>
        <w:t>30</w:t>
      </w:r>
      <w:r w:rsidRPr="008479B8">
        <w:rPr>
          <w:rFonts w:ascii="PMingLiU" w:eastAsia="華康細圓體" w:hAnsi="PMingLiU" w:hint="eastAsia"/>
          <w:color w:val="000000"/>
          <w:w w:val="97"/>
          <w:kern w:val="0"/>
          <w:sz w:val="18"/>
          <w:szCs w:val="18"/>
        </w:rPr>
        <w:t>第十</w:t>
      </w:r>
      <w:r>
        <w:rPr>
          <w:rFonts w:ascii="PMingLiU" w:eastAsia="華康細圓體" w:hAnsi="PMingLiU" w:hint="eastAsia"/>
          <w:color w:val="000000"/>
          <w:w w:val="97"/>
          <w:kern w:val="0"/>
          <w:sz w:val="18"/>
          <w:szCs w:val="18"/>
        </w:rPr>
        <w:t>六</w:t>
      </w:r>
      <w:r w:rsidRPr="008479B8">
        <w:rPr>
          <w:rFonts w:ascii="PMingLiU" w:eastAsia="華康細圓體" w:hAnsi="PMingLiU" w:hint="eastAsia"/>
          <w:color w:val="000000"/>
          <w:w w:val="97"/>
          <w:kern w:val="0"/>
          <w:sz w:val="18"/>
          <w:szCs w:val="18"/>
        </w:rPr>
        <w:t>屆第二次理事會修正第四條</w:t>
      </w:r>
      <w:r>
        <w:rPr>
          <w:rFonts w:ascii="PMingLiU" w:eastAsia="華康細圓體" w:hAnsi="PMingLiU" w:hint="eastAsia"/>
          <w:color w:val="000000"/>
          <w:w w:val="97"/>
          <w:kern w:val="0"/>
          <w:sz w:val="18"/>
          <w:szCs w:val="18"/>
        </w:rPr>
        <w:t>、第五條</w:t>
      </w:r>
      <w:r w:rsidRPr="008479B8">
        <w:rPr>
          <w:rFonts w:ascii="PMingLiU" w:eastAsia="華康細圓體" w:hAnsi="PMingLiU" w:hint="eastAsia"/>
          <w:color w:val="000000"/>
          <w:w w:val="97"/>
          <w:kern w:val="0"/>
          <w:sz w:val="18"/>
          <w:szCs w:val="18"/>
        </w:rPr>
        <w:t>。</w:t>
      </w:r>
    </w:p>
    <w:p w14:paraId="0E61AF97" w14:textId="77777777" w:rsidR="00A710AB" w:rsidRDefault="00A710AB" w:rsidP="00A710AB">
      <w:pPr>
        <w:pStyle w:val="af2"/>
        <w:ind w:leftChars="500" w:left="1898" w:rightChars="500" w:right="1200" w:hangingChars="400" w:hanging="698"/>
        <w:rPr>
          <w:sz w:val="18"/>
          <w:szCs w:val="18"/>
        </w:rPr>
      </w:pPr>
      <w:r w:rsidRPr="001C4530">
        <w:rPr>
          <w:sz w:val="18"/>
          <w:szCs w:val="18"/>
        </w:rPr>
        <w:t>1</w:t>
      </w:r>
      <w:r>
        <w:rPr>
          <w:rFonts w:hint="eastAsia"/>
          <w:sz w:val="18"/>
          <w:szCs w:val="18"/>
        </w:rPr>
        <w:t>10</w:t>
      </w:r>
      <w:r w:rsidRPr="001C4530">
        <w:rPr>
          <w:sz w:val="18"/>
          <w:szCs w:val="18"/>
        </w:rPr>
        <w:t>.</w:t>
      </w:r>
      <w:r>
        <w:rPr>
          <w:rFonts w:hint="eastAsia"/>
          <w:sz w:val="18"/>
          <w:szCs w:val="18"/>
        </w:rPr>
        <w:t>12</w:t>
      </w:r>
      <w:r w:rsidRPr="001C4530">
        <w:rPr>
          <w:sz w:val="18"/>
          <w:szCs w:val="18"/>
        </w:rPr>
        <w:t>.</w:t>
      </w:r>
      <w:r>
        <w:rPr>
          <w:rFonts w:hint="eastAsia"/>
          <w:sz w:val="18"/>
          <w:szCs w:val="18"/>
        </w:rPr>
        <w:t>17</w:t>
      </w:r>
      <w:r w:rsidRPr="001C4530">
        <w:rPr>
          <w:rFonts w:hint="eastAsia"/>
          <w:sz w:val="18"/>
          <w:szCs w:val="18"/>
        </w:rPr>
        <w:t>第十</w:t>
      </w:r>
      <w:r>
        <w:rPr>
          <w:rFonts w:hint="eastAsia"/>
          <w:sz w:val="18"/>
          <w:szCs w:val="18"/>
        </w:rPr>
        <w:t>六</w:t>
      </w:r>
      <w:r w:rsidRPr="001C4530">
        <w:rPr>
          <w:rFonts w:hint="eastAsia"/>
          <w:sz w:val="18"/>
          <w:szCs w:val="18"/>
        </w:rPr>
        <w:t>屆第</w:t>
      </w:r>
      <w:r>
        <w:rPr>
          <w:rFonts w:hint="eastAsia"/>
          <w:sz w:val="18"/>
          <w:szCs w:val="18"/>
        </w:rPr>
        <w:t>四</w:t>
      </w:r>
      <w:r w:rsidRPr="001C4530">
        <w:rPr>
          <w:rFonts w:hint="eastAsia"/>
          <w:sz w:val="18"/>
          <w:szCs w:val="18"/>
        </w:rPr>
        <w:t>次理事會修正第四條。</w:t>
      </w:r>
    </w:p>
    <w:p w14:paraId="5499E6F5" w14:textId="77777777" w:rsidR="00A710AB" w:rsidRDefault="00A710AB" w:rsidP="00A710AB">
      <w:pPr>
        <w:pStyle w:val="af2"/>
        <w:ind w:leftChars="500" w:left="1898" w:rightChars="500" w:right="1200" w:hangingChars="400" w:hanging="698"/>
        <w:rPr>
          <w:sz w:val="18"/>
          <w:szCs w:val="18"/>
        </w:rPr>
      </w:pPr>
      <w:r w:rsidRPr="001C4530">
        <w:rPr>
          <w:sz w:val="18"/>
          <w:szCs w:val="18"/>
        </w:rPr>
        <w:t>1</w:t>
      </w:r>
      <w:r>
        <w:rPr>
          <w:rFonts w:hint="eastAsia"/>
          <w:sz w:val="18"/>
          <w:szCs w:val="18"/>
        </w:rPr>
        <w:t>11</w:t>
      </w:r>
      <w:r w:rsidRPr="001C4530">
        <w:rPr>
          <w:sz w:val="18"/>
          <w:szCs w:val="18"/>
        </w:rPr>
        <w:t>.</w:t>
      </w:r>
      <w:r>
        <w:rPr>
          <w:rFonts w:hint="eastAsia"/>
          <w:sz w:val="18"/>
          <w:szCs w:val="18"/>
        </w:rPr>
        <w:t>07</w:t>
      </w:r>
      <w:r w:rsidRPr="001C4530">
        <w:rPr>
          <w:sz w:val="18"/>
          <w:szCs w:val="18"/>
        </w:rPr>
        <w:t>.</w:t>
      </w:r>
      <w:r>
        <w:rPr>
          <w:rFonts w:hint="eastAsia"/>
          <w:sz w:val="18"/>
          <w:szCs w:val="18"/>
        </w:rPr>
        <w:t>02</w:t>
      </w:r>
      <w:r w:rsidRPr="001C4530">
        <w:rPr>
          <w:rFonts w:hint="eastAsia"/>
          <w:sz w:val="18"/>
          <w:szCs w:val="18"/>
        </w:rPr>
        <w:t>第十</w:t>
      </w:r>
      <w:r>
        <w:rPr>
          <w:rFonts w:hint="eastAsia"/>
          <w:sz w:val="18"/>
          <w:szCs w:val="18"/>
        </w:rPr>
        <w:t>六</w:t>
      </w:r>
      <w:r w:rsidRPr="001C4530">
        <w:rPr>
          <w:rFonts w:hint="eastAsia"/>
          <w:sz w:val="18"/>
          <w:szCs w:val="18"/>
        </w:rPr>
        <w:t>屆第</w:t>
      </w:r>
      <w:r>
        <w:rPr>
          <w:rFonts w:hint="eastAsia"/>
          <w:sz w:val="18"/>
          <w:szCs w:val="18"/>
        </w:rPr>
        <w:t>六</w:t>
      </w:r>
      <w:r w:rsidRPr="001C4530">
        <w:rPr>
          <w:rFonts w:hint="eastAsia"/>
          <w:sz w:val="18"/>
          <w:szCs w:val="18"/>
        </w:rPr>
        <w:t>次理事會修正第四條。</w:t>
      </w:r>
    </w:p>
    <w:p w14:paraId="2F3E1A33" w14:textId="77777777" w:rsidR="00A710AB" w:rsidRDefault="00A710AB" w:rsidP="00A710AB">
      <w:pPr>
        <w:pStyle w:val="af2"/>
        <w:ind w:leftChars="500" w:left="1898" w:rightChars="500" w:right="1200" w:hangingChars="400" w:hanging="698"/>
        <w:rPr>
          <w:sz w:val="18"/>
          <w:szCs w:val="18"/>
        </w:rPr>
      </w:pPr>
      <w:r w:rsidRPr="001C4530">
        <w:rPr>
          <w:sz w:val="18"/>
          <w:szCs w:val="18"/>
        </w:rPr>
        <w:t>1</w:t>
      </w:r>
      <w:r>
        <w:rPr>
          <w:rFonts w:hint="eastAsia"/>
          <w:sz w:val="18"/>
          <w:szCs w:val="18"/>
        </w:rPr>
        <w:t>12</w:t>
      </w:r>
      <w:r w:rsidRPr="001C4530">
        <w:rPr>
          <w:sz w:val="18"/>
          <w:szCs w:val="18"/>
        </w:rPr>
        <w:t>.</w:t>
      </w:r>
      <w:r>
        <w:rPr>
          <w:rFonts w:hint="eastAsia"/>
          <w:sz w:val="18"/>
          <w:szCs w:val="18"/>
        </w:rPr>
        <w:t>07</w:t>
      </w:r>
      <w:r w:rsidRPr="001C4530">
        <w:rPr>
          <w:sz w:val="18"/>
          <w:szCs w:val="18"/>
        </w:rPr>
        <w:t>.</w:t>
      </w:r>
      <w:r>
        <w:rPr>
          <w:rFonts w:hint="eastAsia"/>
          <w:sz w:val="18"/>
          <w:szCs w:val="18"/>
        </w:rPr>
        <w:t>01</w:t>
      </w:r>
      <w:r w:rsidRPr="001C4530">
        <w:rPr>
          <w:rFonts w:hint="eastAsia"/>
          <w:sz w:val="18"/>
          <w:szCs w:val="18"/>
        </w:rPr>
        <w:t>第十</w:t>
      </w:r>
      <w:r>
        <w:rPr>
          <w:rFonts w:hint="eastAsia"/>
          <w:sz w:val="18"/>
          <w:szCs w:val="18"/>
        </w:rPr>
        <w:t>六</w:t>
      </w:r>
      <w:r w:rsidRPr="001C4530">
        <w:rPr>
          <w:rFonts w:hint="eastAsia"/>
          <w:sz w:val="18"/>
          <w:szCs w:val="18"/>
        </w:rPr>
        <w:t>屆第</w:t>
      </w:r>
      <w:r>
        <w:rPr>
          <w:rFonts w:hint="eastAsia"/>
          <w:sz w:val="18"/>
          <w:szCs w:val="18"/>
        </w:rPr>
        <w:t>十</w:t>
      </w:r>
      <w:r w:rsidRPr="001C4530">
        <w:rPr>
          <w:rFonts w:hint="eastAsia"/>
          <w:sz w:val="18"/>
          <w:szCs w:val="18"/>
        </w:rPr>
        <w:t>次理事會修正第四條</w:t>
      </w:r>
      <w:r>
        <w:rPr>
          <w:rFonts w:hint="eastAsia"/>
          <w:sz w:val="18"/>
          <w:szCs w:val="18"/>
        </w:rPr>
        <w:t>、第五條</w:t>
      </w:r>
      <w:r w:rsidRPr="001C4530">
        <w:rPr>
          <w:rFonts w:hint="eastAsia"/>
          <w:sz w:val="18"/>
          <w:szCs w:val="18"/>
        </w:rPr>
        <w:t>。</w:t>
      </w:r>
    </w:p>
    <w:p w14:paraId="7C7FDE28" w14:textId="77777777" w:rsidR="00A710AB" w:rsidRPr="00770CD1" w:rsidRDefault="00A710AB" w:rsidP="00A710AB">
      <w:pPr>
        <w:pStyle w:val="af2"/>
        <w:ind w:leftChars="500" w:left="1898" w:rightChars="500" w:right="1200" w:hangingChars="400" w:hanging="698"/>
        <w:rPr>
          <w:rFonts w:hint="eastAsia"/>
          <w:sz w:val="18"/>
          <w:szCs w:val="18"/>
        </w:rPr>
      </w:pPr>
      <w:r w:rsidRPr="001C4530">
        <w:rPr>
          <w:sz w:val="18"/>
          <w:szCs w:val="18"/>
        </w:rPr>
        <w:t>1</w:t>
      </w:r>
      <w:r>
        <w:rPr>
          <w:rFonts w:hint="eastAsia"/>
          <w:sz w:val="18"/>
          <w:szCs w:val="18"/>
        </w:rPr>
        <w:t>15</w:t>
      </w:r>
      <w:r w:rsidRPr="001C4530">
        <w:rPr>
          <w:sz w:val="18"/>
          <w:szCs w:val="18"/>
        </w:rPr>
        <w:t>.</w:t>
      </w:r>
      <w:r>
        <w:rPr>
          <w:rFonts w:hint="eastAsia"/>
          <w:sz w:val="18"/>
          <w:szCs w:val="18"/>
        </w:rPr>
        <w:t>02</w:t>
      </w:r>
      <w:r w:rsidRPr="001C4530">
        <w:rPr>
          <w:sz w:val="18"/>
          <w:szCs w:val="18"/>
        </w:rPr>
        <w:t>.</w:t>
      </w:r>
      <w:r>
        <w:rPr>
          <w:rFonts w:hint="eastAsia"/>
          <w:sz w:val="18"/>
          <w:szCs w:val="18"/>
        </w:rPr>
        <w:t>25</w:t>
      </w:r>
      <w:r w:rsidRPr="001C4530">
        <w:rPr>
          <w:rFonts w:hint="eastAsia"/>
          <w:sz w:val="18"/>
          <w:szCs w:val="18"/>
        </w:rPr>
        <w:t>第十</w:t>
      </w:r>
      <w:r>
        <w:rPr>
          <w:rFonts w:hint="eastAsia"/>
          <w:sz w:val="18"/>
          <w:szCs w:val="18"/>
        </w:rPr>
        <w:t>七</w:t>
      </w:r>
      <w:r w:rsidRPr="001C4530">
        <w:rPr>
          <w:rFonts w:hint="eastAsia"/>
          <w:sz w:val="18"/>
          <w:szCs w:val="18"/>
        </w:rPr>
        <w:t>屆第</w:t>
      </w:r>
      <w:r>
        <w:rPr>
          <w:rFonts w:hint="eastAsia"/>
          <w:sz w:val="18"/>
          <w:szCs w:val="18"/>
        </w:rPr>
        <w:t>九</w:t>
      </w:r>
      <w:r w:rsidRPr="001C4530">
        <w:rPr>
          <w:rFonts w:hint="eastAsia"/>
          <w:sz w:val="18"/>
          <w:szCs w:val="18"/>
        </w:rPr>
        <w:t>次理事會修正第四條</w:t>
      </w:r>
      <w:r>
        <w:rPr>
          <w:rFonts w:hint="eastAsia"/>
          <w:sz w:val="18"/>
          <w:szCs w:val="18"/>
        </w:rPr>
        <w:t>。</w:t>
      </w:r>
    </w:p>
    <w:bookmarkEnd w:id="3"/>
    <w:p w14:paraId="507A973F" w14:textId="77777777" w:rsidR="00A710AB" w:rsidRPr="00067DCB" w:rsidRDefault="00A710AB" w:rsidP="00A710AB">
      <w:pPr>
        <w:pStyle w:val="af5"/>
      </w:pPr>
    </w:p>
    <w:p w14:paraId="0A092953" w14:textId="77777777" w:rsidR="00A710AB" w:rsidRPr="00A66C02" w:rsidRDefault="00A710AB" w:rsidP="00A710AB">
      <w:pPr>
        <w:pStyle w:val="af5"/>
      </w:pPr>
    </w:p>
    <w:p w14:paraId="1C831C09" w14:textId="77777777" w:rsidR="00A710AB" w:rsidRPr="00CB1B6E" w:rsidRDefault="00A710AB" w:rsidP="00A710AB">
      <w:pPr>
        <w:pStyle w:val="af5"/>
        <w:rPr>
          <w:sz w:val="24"/>
          <w:szCs w:val="24"/>
        </w:rPr>
      </w:pPr>
      <w:r w:rsidRPr="00CB1B6E">
        <w:rPr>
          <w:rFonts w:hint="eastAsia"/>
          <w:sz w:val="24"/>
          <w:szCs w:val="24"/>
        </w:rPr>
        <w:t>第</w:t>
      </w:r>
      <w:r w:rsidRPr="00CB1B6E">
        <w:rPr>
          <w:rFonts w:ascii="Microsoft JhengHei" w:eastAsia="Microsoft JhengHei" w:hAnsi="Microsoft JhengHei" w:cs="Microsoft JhengHei" w:hint="eastAsia"/>
          <w:sz w:val="24"/>
          <w:szCs w:val="24"/>
        </w:rPr>
        <w:t xml:space="preserve">　</w:t>
      </w:r>
      <w:r w:rsidRPr="00CB1B6E">
        <w:rPr>
          <w:rFonts w:hint="eastAsia"/>
          <w:sz w:val="24"/>
          <w:szCs w:val="24"/>
        </w:rPr>
        <w:t>一</w:t>
      </w:r>
      <w:r w:rsidRPr="00CB1B6E">
        <w:rPr>
          <w:rFonts w:ascii="Microsoft JhengHei" w:eastAsia="Microsoft JhengHei" w:hAnsi="Microsoft JhengHei" w:cs="Microsoft JhengHei" w:hint="eastAsia"/>
          <w:sz w:val="24"/>
          <w:szCs w:val="24"/>
        </w:rPr>
        <w:t xml:space="preserve">　</w:t>
      </w:r>
      <w:r w:rsidRPr="00CB1B6E">
        <w:rPr>
          <w:rFonts w:hint="eastAsia"/>
          <w:sz w:val="24"/>
          <w:szCs w:val="24"/>
        </w:rPr>
        <w:t>條</w:t>
      </w:r>
      <w:r w:rsidRPr="00CB1B6E">
        <w:rPr>
          <w:sz w:val="24"/>
          <w:szCs w:val="24"/>
        </w:rPr>
        <w:tab/>
      </w:r>
      <w:r w:rsidRPr="00CB1B6E">
        <w:rPr>
          <w:rFonts w:hint="eastAsia"/>
          <w:sz w:val="24"/>
          <w:szCs w:val="24"/>
        </w:rPr>
        <w:t>目的：獎勵各社財務、業務之健全發展。</w:t>
      </w:r>
    </w:p>
    <w:p w14:paraId="6CD758AA" w14:textId="77777777" w:rsidR="00A710AB" w:rsidRPr="00CB1B6E" w:rsidRDefault="00A710AB" w:rsidP="00A710AB">
      <w:pPr>
        <w:pStyle w:val="af5"/>
        <w:rPr>
          <w:sz w:val="24"/>
          <w:szCs w:val="24"/>
        </w:rPr>
      </w:pPr>
      <w:r w:rsidRPr="00CB1B6E">
        <w:rPr>
          <w:rFonts w:hint="eastAsia"/>
          <w:sz w:val="24"/>
          <w:szCs w:val="24"/>
        </w:rPr>
        <w:t>第</w:t>
      </w:r>
      <w:r w:rsidRPr="00CB1B6E">
        <w:rPr>
          <w:rFonts w:ascii="Microsoft JhengHei" w:eastAsia="Microsoft JhengHei" w:hAnsi="Microsoft JhengHei" w:cs="Microsoft JhengHei" w:hint="eastAsia"/>
          <w:sz w:val="24"/>
          <w:szCs w:val="24"/>
        </w:rPr>
        <w:t xml:space="preserve">　</w:t>
      </w:r>
      <w:r w:rsidRPr="00CB1B6E">
        <w:rPr>
          <w:rFonts w:hint="eastAsia"/>
          <w:sz w:val="24"/>
          <w:szCs w:val="24"/>
        </w:rPr>
        <w:t>二</w:t>
      </w:r>
      <w:r w:rsidRPr="00CB1B6E">
        <w:rPr>
          <w:rFonts w:ascii="Microsoft JhengHei" w:eastAsia="Microsoft JhengHei" w:hAnsi="Microsoft JhengHei" w:cs="Microsoft JhengHei" w:hint="eastAsia"/>
          <w:sz w:val="24"/>
          <w:szCs w:val="24"/>
        </w:rPr>
        <w:t xml:space="preserve">　</w:t>
      </w:r>
      <w:r w:rsidRPr="00CB1B6E">
        <w:rPr>
          <w:rFonts w:hint="eastAsia"/>
          <w:sz w:val="24"/>
          <w:szCs w:val="24"/>
        </w:rPr>
        <w:t>條</w:t>
      </w:r>
      <w:r w:rsidRPr="00CB1B6E">
        <w:rPr>
          <w:sz w:val="24"/>
          <w:szCs w:val="24"/>
        </w:rPr>
        <w:tab/>
      </w:r>
      <w:r w:rsidRPr="00CB1B6E">
        <w:rPr>
          <w:rFonts w:hint="eastAsia"/>
          <w:sz w:val="24"/>
          <w:szCs w:val="24"/>
        </w:rPr>
        <w:t>參加對象：區會及儲蓄互助社。</w:t>
      </w:r>
    </w:p>
    <w:p w14:paraId="1C7151F8" w14:textId="77777777" w:rsidR="00A710AB" w:rsidRPr="00CB1B6E" w:rsidRDefault="00A710AB" w:rsidP="00A710AB">
      <w:pPr>
        <w:pStyle w:val="af5"/>
        <w:rPr>
          <w:sz w:val="24"/>
          <w:szCs w:val="24"/>
        </w:rPr>
      </w:pPr>
      <w:r w:rsidRPr="00CB1B6E">
        <w:rPr>
          <w:rFonts w:hint="eastAsia"/>
          <w:sz w:val="24"/>
          <w:szCs w:val="24"/>
        </w:rPr>
        <w:t>第</w:t>
      </w:r>
      <w:r w:rsidRPr="00CB1B6E">
        <w:rPr>
          <w:rFonts w:ascii="Microsoft JhengHei" w:eastAsia="Microsoft JhengHei" w:hAnsi="Microsoft JhengHei" w:cs="Microsoft JhengHei" w:hint="eastAsia"/>
          <w:sz w:val="24"/>
          <w:szCs w:val="24"/>
        </w:rPr>
        <w:t xml:space="preserve">　</w:t>
      </w:r>
      <w:r w:rsidRPr="00CB1B6E">
        <w:rPr>
          <w:rFonts w:hint="eastAsia"/>
          <w:sz w:val="24"/>
          <w:szCs w:val="24"/>
        </w:rPr>
        <w:t>三</w:t>
      </w:r>
      <w:r w:rsidRPr="00CB1B6E">
        <w:rPr>
          <w:rFonts w:ascii="Microsoft JhengHei" w:eastAsia="Microsoft JhengHei" w:hAnsi="Microsoft JhengHei" w:cs="Microsoft JhengHei" w:hint="eastAsia"/>
          <w:sz w:val="24"/>
          <w:szCs w:val="24"/>
        </w:rPr>
        <w:t xml:space="preserve">　</w:t>
      </w:r>
      <w:r w:rsidRPr="00CB1B6E">
        <w:rPr>
          <w:rFonts w:hint="eastAsia"/>
          <w:sz w:val="24"/>
          <w:szCs w:val="24"/>
        </w:rPr>
        <w:t>條</w:t>
      </w:r>
      <w:r w:rsidRPr="00CB1B6E">
        <w:rPr>
          <w:sz w:val="24"/>
          <w:szCs w:val="24"/>
        </w:rPr>
        <w:tab/>
      </w:r>
      <w:r w:rsidRPr="00CB1B6E">
        <w:rPr>
          <w:rFonts w:hint="eastAsia"/>
          <w:sz w:val="24"/>
          <w:szCs w:val="24"/>
        </w:rPr>
        <w:t>競賽時間：一月起至十二月止。</w:t>
      </w:r>
    </w:p>
    <w:p w14:paraId="42625343" w14:textId="77777777" w:rsidR="00A710AB" w:rsidRPr="00CB1B6E" w:rsidRDefault="00A710AB" w:rsidP="00A710AB">
      <w:pPr>
        <w:pStyle w:val="af5"/>
        <w:rPr>
          <w:sz w:val="24"/>
          <w:szCs w:val="24"/>
        </w:rPr>
      </w:pPr>
      <w:r w:rsidRPr="00CB1B6E">
        <w:rPr>
          <w:rFonts w:hint="eastAsia"/>
          <w:sz w:val="24"/>
          <w:szCs w:val="24"/>
        </w:rPr>
        <w:t>第</w:t>
      </w:r>
      <w:r w:rsidRPr="00CB1B6E">
        <w:rPr>
          <w:rFonts w:ascii="Microsoft JhengHei" w:eastAsia="Microsoft JhengHei" w:hAnsi="Microsoft JhengHei" w:cs="Microsoft JhengHei" w:hint="eastAsia"/>
          <w:sz w:val="24"/>
          <w:szCs w:val="24"/>
        </w:rPr>
        <w:t xml:space="preserve">　</w:t>
      </w:r>
      <w:r w:rsidRPr="00CB1B6E">
        <w:rPr>
          <w:rFonts w:hint="eastAsia"/>
          <w:sz w:val="24"/>
          <w:szCs w:val="24"/>
        </w:rPr>
        <w:t>四</w:t>
      </w:r>
      <w:r w:rsidRPr="00CB1B6E">
        <w:rPr>
          <w:rFonts w:ascii="Microsoft JhengHei" w:eastAsia="Microsoft JhengHei" w:hAnsi="Microsoft JhengHei" w:cs="Microsoft JhengHei" w:hint="eastAsia"/>
          <w:sz w:val="24"/>
          <w:szCs w:val="24"/>
        </w:rPr>
        <w:t xml:space="preserve">　</w:t>
      </w:r>
      <w:r w:rsidRPr="00CB1B6E">
        <w:rPr>
          <w:rFonts w:hint="eastAsia"/>
          <w:sz w:val="24"/>
          <w:szCs w:val="24"/>
        </w:rPr>
        <w:t>條</w:t>
      </w:r>
      <w:r w:rsidRPr="00CB1B6E">
        <w:rPr>
          <w:sz w:val="24"/>
          <w:szCs w:val="24"/>
        </w:rPr>
        <w:tab/>
      </w:r>
      <w:r w:rsidRPr="00CB1B6E">
        <w:rPr>
          <w:rFonts w:hint="eastAsia"/>
          <w:sz w:val="24"/>
          <w:szCs w:val="24"/>
        </w:rPr>
        <w:t>競賽項目及評分內容：</w:t>
      </w:r>
    </w:p>
    <w:p w14:paraId="512105B5" w14:textId="77777777" w:rsidR="00A710AB" w:rsidRPr="000047E4" w:rsidRDefault="00A710AB" w:rsidP="00A710AB">
      <w:pPr>
        <w:pStyle w:val="af7"/>
        <w:spacing w:before="120" w:after="120"/>
        <w:rPr>
          <w:sz w:val="40"/>
          <w:szCs w:val="40"/>
        </w:rPr>
      </w:pPr>
      <w:bookmarkStart w:id="4" w:name="_Toc407008556"/>
      <w:r w:rsidRPr="000047E4">
        <w:rPr>
          <w:rFonts w:hint="eastAsia"/>
          <w:sz w:val="40"/>
          <w:szCs w:val="40"/>
        </w:rPr>
        <w:t>儲蓄互助社部</w:t>
      </w:r>
      <w:bookmarkEnd w:id="4"/>
      <w:r>
        <w:rPr>
          <w:rFonts w:hint="eastAsia"/>
          <w:sz w:val="40"/>
          <w:szCs w:val="40"/>
        </w:rPr>
        <w:t>分</w:t>
      </w:r>
    </w:p>
    <w:p w14:paraId="7AE4DED2" w14:textId="77777777" w:rsidR="00A710AB" w:rsidRPr="00CB1B6E" w:rsidRDefault="00A710AB" w:rsidP="00A710AB">
      <w:pPr>
        <w:pStyle w:val="af5"/>
        <w:ind w:leftChars="600" w:left="1920" w:hangingChars="200" w:hanging="480"/>
        <w:rPr>
          <w:sz w:val="24"/>
          <w:szCs w:val="24"/>
        </w:rPr>
      </w:pPr>
      <w:r w:rsidRPr="00CB1B6E">
        <w:rPr>
          <w:rFonts w:hint="eastAsia"/>
          <w:sz w:val="24"/>
          <w:szCs w:val="24"/>
        </w:rPr>
        <w:t>一、依上年度十二月底社員人數為準分組計分，分組如下：</w:t>
      </w:r>
    </w:p>
    <w:p w14:paraId="394517F9" w14:textId="77777777" w:rsidR="00A710AB" w:rsidRPr="00CB1B6E" w:rsidRDefault="00A710AB" w:rsidP="00A710AB">
      <w:pPr>
        <w:pStyle w:val="af5"/>
        <w:ind w:leftChars="800" w:left="1920" w:firstLine="0"/>
        <w:rPr>
          <w:sz w:val="24"/>
          <w:szCs w:val="24"/>
        </w:rPr>
      </w:pPr>
      <w:r w:rsidRPr="00CB1B6E">
        <w:rPr>
          <w:rFonts w:hint="eastAsia"/>
          <w:sz w:val="24"/>
          <w:szCs w:val="24"/>
        </w:rPr>
        <w:t>（一）甲組：社員人數</w:t>
      </w:r>
      <w:r w:rsidRPr="00CB1B6E">
        <w:rPr>
          <w:sz w:val="24"/>
          <w:szCs w:val="24"/>
        </w:rPr>
        <w:t>1,000</w:t>
      </w:r>
      <w:r w:rsidRPr="00CB1B6E">
        <w:rPr>
          <w:rFonts w:hint="eastAsia"/>
          <w:sz w:val="24"/>
          <w:szCs w:val="24"/>
        </w:rPr>
        <w:t>人以上。</w:t>
      </w:r>
    </w:p>
    <w:p w14:paraId="2AB584B3" w14:textId="77777777" w:rsidR="00A710AB" w:rsidRPr="00CB1B6E" w:rsidRDefault="00A710AB" w:rsidP="00A710AB">
      <w:pPr>
        <w:pStyle w:val="af5"/>
        <w:ind w:leftChars="800" w:left="1920" w:firstLine="0"/>
        <w:rPr>
          <w:sz w:val="24"/>
          <w:szCs w:val="24"/>
        </w:rPr>
      </w:pPr>
      <w:r w:rsidRPr="00CB1B6E">
        <w:rPr>
          <w:rFonts w:hint="eastAsia"/>
          <w:sz w:val="24"/>
          <w:szCs w:val="24"/>
        </w:rPr>
        <w:t>（二）乙組：社員人數</w:t>
      </w:r>
      <w:r w:rsidRPr="00CB1B6E">
        <w:rPr>
          <w:sz w:val="24"/>
          <w:szCs w:val="24"/>
        </w:rPr>
        <w:t>500</w:t>
      </w:r>
      <w:r w:rsidRPr="00CB1B6E">
        <w:rPr>
          <w:rFonts w:hint="eastAsia"/>
          <w:sz w:val="24"/>
          <w:szCs w:val="24"/>
        </w:rPr>
        <w:t>至</w:t>
      </w:r>
      <w:r w:rsidRPr="00CB1B6E">
        <w:rPr>
          <w:sz w:val="24"/>
          <w:szCs w:val="24"/>
        </w:rPr>
        <w:t>999</w:t>
      </w:r>
      <w:r w:rsidRPr="00CB1B6E">
        <w:rPr>
          <w:rFonts w:hint="eastAsia"/>
          <w:sz w:val="24"/>
          <w:szCs w:val="24"/>
        </w:rPr>
        <w:t>人。</w:t>
      </w:r>
    </w:p>
    <w:p w14:paraId="10B08752" w14:textId="77777777" w:rsidR="00A710AB" w:rsidRPr="00CB1B6E" w:rsidRDefault="00A710AB" w:rsidP="00A710AB">
      <w:pPr>
        <w:pStyle w:val="af5"/>
        <w:ind w:leftChars="800" w:left="1920" w:firstLine="0"/>
        <w:rPr>
          <w:sz w:val="24"/>
          <w:szCs w:val="24"/>
        </w:rPr>
      </w:pPr>
      <w:r w:rsidRPr="00CB1B6E">
        <w:rPr>
          <w:rFonts w:hint="eastAsia"/>
          <w:sz w:val="24"/>
          <w:szCs w:val="24"/>
        </w:rPr>
        <w:t>（三）丙組：社員人數</w:t>
      </w:r>
      <w:r w:rsidRPr="00CB1B6E">
        <w:rPr>
          <w:sz w:val="24"/>
          <w:szCs w:val="24"/>
        </w:rPr>
        <w:t>499</w:t>
      </w:r>
      <w:r w:rsidRPr="00CB1B6E">
        <w:rPr>
          <w:rFonts w:hint="eastAsia"/>
          <w:sz w:val="24"/>
          <w:szCs w:val="24"/>
        </w:rPr>
        <w:t>人以下。</w:t>
      </w:r>
    </w:p>
    <w:p w14:paraId="17BCD502" w14:textId="77777777" w:rsidR="00A710AB" w:rsidRDefault="00A710AB" w:rsidP="00A710AB">
      <w:pPr>
        <w:pStyle w:val="af5"/>
        <w:ind w:leftChars="600" w:left="1872" w:hangingChars="180" w:hanging="432"/>
        <w:rPr>
          <w:sz w:val="24"/>
          <w:szCs w:val="24"/>
        </w:rPr>
      </w:pPr>
      <w:r w:rsidRPr="00CB1B6E">
        <w:rPr>
          <w:rFonts w:hint="eastAsia"/>
          <w:sz w:val="24"/>
          <w:szCs w:val="24"/>
        </w:rPr>
        <w:t>二、</w:t>
      </w:r>
      <w:r w:rsidRPr="00CB1B6E">
        <w:rPr>
          <w:rFonts w:hint="eastAsia"/>
          <w:spacing w:val="-4"/>
          <w:sz w:val="24"/>
          <w:szCs w:val="24"/>
        </w:rPr>
        <w:t>社員增加：以上年底為基準，社員年齡</w:t>
      </w:r>
      <w:r>
        <w:rPr>
          <w:rFonts w:hint="eastAsia"/>
          <w:spacing w:val="-4"/>
          <w:sz w:val="24"/>
          <w:szCs w:val="24"/>
        </w:rPr>
        <w:t>18</w:t>
      </w:r>
      <w:r w:rsidRPr="00CB1B6E">
        <w:rPr>
          <w:rFonts w:hint="eastAsia"/>
          <w:spacing w:val="-4"/>
          <w:sz w:val="24"/>
          <w:szCs w:val="24"/>
        </w:rPr>
        <w:t>歲以</w:t>
      </w:r>
      <w:r w:rsidRPr="00CB1B6E">
        <w:rPr>
          <w:rFonts w:hint="eastAsia"/>
          <w:sz w:val="24"/>
          <w:szCs w:val="24"/>
        </w:rPr>
        <w:t>上每增減一人增減</w:t>
      </w:r>
      <w:r w:rsidRPr="00CB1B6E">
        <w:rPr>
          <w:sz w:val="24"/>
          <w:szCs w:val="24"/>
        </w:rPr>
        <w:t>3</w:t>
      </w:r>
      <w:r w:rsidRPr="00CB1B6E">
        <w:rPr>
          <w:rFonts w:hint="eastAsia"/>
          <w:sz w:val="24"/>
          <w:szCs w:val="24"/>
        </w:rPr>
        <w:t>分，</w:t>
      </w:r>
      <w:r>
        <w:rPr>
          <w:rFonts w:hint="eastAsia"/>
          <w:sz w:val="24"/>
          <w:szCs w:val="24"/>
        </w:rPr>
        <w:t xml:space="preserve">  </w:t>
      </w:r>
    </w:p>
    <w:p w14:paraId="3207F259" w14:textId="77777777" w:rsidR="00A710AB" w:rsidRDefault="00A710AB" w:rsidP="00A710AB">
      <w:pPr>
        <w:pStyle w:val="af5"/>
        <w:ind w:leftChars="600" w:left="1872" w:hangingChars="180" w:hanging="432"/>
        <w:rPr>
          <w:sz w:val="24"/>
          <w:szCs w:val="24"/>
        </w:rPr>
      </w:pPr>
      <w:r>
        <w:rPr>
          <w:rFonts w:hint="eastAsia"/>
          <w:sz w:val="24"/>
          <w:szCs w:val="24"/>
        </w:rPr>
        <w:lastRenderedPageBreak/>
        <w:t xml:space="preserve">        </w:t>
      </w:r>
      <w:r w:rsidRPr="00CB1B6E">
        <w:rPr>
          <w:rFonts w:hint="eastAsia"/>
          <w:sz w:val="24"/>
          <w:szCs w:val="24"/>
        </w:rPr>
        <w:t>未成年社員每增減一人增減</w:t>
      </w:r>
      <w:r w:rsidRPr="00CB1B6E">
        <w:rPr>
          <w:sz w:val="24"/>
          <w:szCs w:val="24"/>
        </w:rPr>
        <w:t>4</w:t>
      </w:r>
      <w:r w:rsidRPr="00CB1B6E">
        <w:rPr>
          <w:rFonts w:hint="eastAsia"/>
          <w:sz w:val="24"/>
          <w:szCs w:val="24"/>
        </w:rPr>
        <w:t>分。但最低分以</w:t>
      </w:r>
      <w:r w:rsidRPr="00CB1B6E">
        <w:rPr>
          <w:sz w:val="24"/>
          <w:szCs w:val="24"/>
        </w:rPr>
        <w:t>0</w:t>
      </w:r>
      <w:r w:rsidRPr="00CB1B6E">
        <w:rPr>
          <w:rFonts w:hint="eastAsia"/>
          <w:sz w:val="24"/>
          <w:szCs w:val="24"/>
        </w:rPr>
        <w:t>分為限。另社員總人數</w:t>
      </w:r>
      <w:r>
        <w:rPr>
          <w:rFonts w:hint="eastAsia"/>
          <w:sz w:val="24"/>
          <w:szCs w:val="24"/>
        </w:rPr>
        <w:t xml:space="preserve"> </w:t>
      </w:r>
    </w:p>
    <w:p w14:paraId="5F44026B" w14:textId="4622F434" w:rsidR="00A710AB" w:rsidRPr="00CB1B6E" w:rsidRDefault="00A710AB" w:rsidP="00A710AB">
      <w:pPr>
        <w:pStyle w:val="af5"/>
        <w:ind w:leftChars="600" w:left="1872" w:hangingChars="180" w:hanging="432"/>
        <w:rPr>
          <w:sz w:val="24"/>
          <w:szCs w:val="24"/>
        </w:rPr>
      </w:pPr>
      <w:r>
        <w:rPr>
          <w:rFonts w:hint="eastAsia"/>
          <w:sz w:val="24"/>
          <w:szCs w:val="24"/>
        </w:rPr>
        <w:t xml:space="preserve">        </w:t>
      </w:r>
      <w:r w:rsidRPr="00CB1B6E">
        <w:rPr>
          <w:rFonts w:hint="eastAsia"/>
          <w:sz w:val="24"/>
          <w:szCs w:val="24"/>
        </w:rPr>
        <w:t>以上年底為基準，每增加一人加計</w:t>
      </w:r>
      <w:r w:rsidRPr="00CB1B6E">
        <w:rPr>
          <w:sz w:val="24"/>
          <w:szCs w:val="24"/>
        </w:rPr>
        <w:t>2</w:t>
      </w:r>
      <w:r w:rsidRPr="00CB1B6E">
        <w:rPr>
          <w:rFonts w:hint="eastAsia"/>
          <w:sz w:val="24"/>
          <w:szCs w:val="24"/>
        </w:rPr>
        <w:t>分。</w:t>
      </w:r>
    </w:p>
    <w:p w14:paraId="4F1DB476" w14:textId="77777777" w:rsidR="00A710AB" w:rsidRPr="00CB1B6E" w:rsidRDefault="00A710AB" w:rsidP="00A710AB">
      <w:pPr>
        <w:pStyle w:val="af5"/>
        <w:ind w:leftChars="600" w:left="1920" w:hangingChars="200" w:hanging="480"/>
        <w:rPr>
          <w:sz w:val="24"/>
          <w:szCs w:val="24"/>
        </w:rPr>
      </w:pPr>
      <w:r w:rsidRPr="00CB1B6E">
        <w:rPr>
          <w:rFonts w:hint="eastAsia"/>
          <w:sz w:val="24"/>
          <w:szCs w:val="24"/>
        </w:rPr>
        <w:t>三、股金增加：以上年度為基準社員平均儲蓄額每增加一百元為</w:t>
      </w:r>
      <w:r w:rsidRPr="00CB1B6E">
        <w:rPr>
          <w:sz w:val="24"/>
          <w:szCs w:val="24"/>
        </w:rPr>
        <w:t>1</w:t>
      </w:r>
      <w:r w:rsidRPr="00CB1B6E">
        <w:rPr>
          <w:rFonts w:hint="eastAsia"/>
          <w:sz w:val="24"/>
          <w:szCs w:val="24"/>
        </w:rPr>
        <w:t>分。（股金增加額／上年底社員數）</w:t>
      </w:r>
    </w:p>
    <w:p w14:paraId="41A0FACB" w14:textId="77777777" w:rsidR="00A710AB" w:rsidRPr="00CB1B6E" w:rsidRDefault="00A710AB" w:rsidP="00A710AB">
      <w:pPr>
        <w:pStyle w:val="af5"/>
        <w:ind w:leftChars="600" w:left="1920" w:hangingChars="200" w:hanging="480"/>
        <w:rPr>
          <w:sz w:val="24"/>
          <w:szCs w:val="24"/>
        </w:rPr>
      </w:pPr>
      <w:r w:rsidRPr="00CB1B6E">
        <w:rPr>
          <w:rFonts w:hint="eastAsia"/>
          <w:sz w:val="24"/>
          <w:szCs w:val="24"/>
        </w:rPr>
        <w:t>四、按月召開理事會：理事會應於每月十五日以前召開，並於五日內將該月會議紀錄送督導及區會者每月</w:t>
      </w:r>
      <w:r w:rsidRPr="00CB1B6E">
        <w:rPr>
          <w:sz w:val="24"/>
          <w:szCs w:val="24"/>
        </w:rPr>
        <w:t>3</w:t>
      </w:r>
      <w:r w:rsidRPr="00CB1B6E">
        <w:rPr>
          <w:rFonts w:hint="eastAsia"/>
          <w:sz w:val="24"/>
          <w:szCs w:val="24"/>
        </w:rPr>
        <w:t>分。如有因天災或不可抗力等因素致政府機關宣布停止上班者，當月之計分期限順延一日，如遇二天則延後二天，以此類推。</w:t>
      </w:r>
    </w:p>
    <w:p w14:paraId="57C2151D" w14:textId="77777777" w:rsidR="00A710AB" w:rsidRPr="00CB1B6E" w:rsidRDefault="00A710AB" w:rsidP="00A710AB">
      <w:pPr>
        <w:pStyle w:val="af5"/>
        <w:ind w:leftChars="600" w:left="1920" w:hangingChars="200" w:hanging="480"/>
        <w:rPr>
          <w:sz w:val="24"/>
          <w:szCs w:val="24"/>
        </w:rPr>
      </w:pPr>
      <w:r w:rsidRPr="00CB1B6E">
        <w:rPr>
          <w:rFonts w:hint="eastAsia"/>
          <w:sz w:val="24"/>
          <w:szCs w:val="24"/>
        </w:rPr>
        <w:t>五、</w:t>
      </w:r>
      <w:r w:rsidRPr="00F0539B">
        <w:rPr>
          <w:rFonts w:hint="eastAsia"/>
          <w:sz w:val="24"/>
          <w:szCs w:val="24"/>
        </w:rPr>
        <w:t>按月召開監事會及查帳：監事會應於每月十五日以前召開，並於五日內將該月會議紀錄及監查紀錄表送督導及區會者每月3分。如有因天災或不可抗力等因素致政府機關宣布停止上班者，當月之計分期限順延一日，如遇二天則延後二天，以此類推。</w:t>
      </w:r>
    </w:p>
    <w:p w14:paraId="4BB0CB6E" w14:textId="77777777" w:rsidR="00A710AB" w:rsidRPr="00CB1B6E" w:rsidRDefault="00A710AB" w:rsidP="00A710AB">
      <w:pPr>
        <w:pStyle w:val="af5"/>
        <w:ind w:leftChars="600" w:left="1920" w:hangingChars="200" w:hanging="480"/>
        <w:rPr>
          <w:sz w:val="24"/>
          <w:szCs w:val="24"/>
        </w:rPr>
      </w:pPr>
      <w:r w:rsidRPr="00CB1B6E">
        <w:rPr>
          <w:rFonts w:hint="eastAsia"/>
          <w:sz w:val="24"/>
          <w:szCs w:val="24"/>
        </w:rPr>
        <w:t>六、財務統計報告表：每月二十日以前送督導及區會者每月</w:t>
      </w:r>
      <w:r w:rsidRPr="00CB1B6E">
        <w:rPr>
          <w:sz w:val="24"/>
          <w:szCs w:val="24"/>
        </w:rPr>
        <w:t>2</w:t>
      </w:r>
      <w:r w:rsidRPr="00CB1B6E">
        <w:rPr>
          <w:rFonts w:hint="eastAsia"/>
          <w:sz w:val="24"/>
          <w:szCs w:val="24"/>
        </w:rPr>
        <w:t>分；放款統計資料及其他統計資料各欄記載明確者每月加</w:t>
      </w:r>
      <w:r w:rsidRPr="00CB1B6E">
        <w:rPr>
          <w:sz w:val="24"/>
          <w:szCs w:val="24"/>
        </w:rPr>
        <w:t>2</w:t>
      </w:r>
      <w:r w:rsidRPr="00CB1B6E">
        <w:rPr>
          <w:rFonts w:hint="eastAsia"/>
          <w:sz w:val="24"/>
          <w:szCs w:val="24"/>
        </w:rPr>
        <w:t>分，有逾期放款但未寄逾期放款一覽表及放款資產評估明細表者，每月每項扣</w:t>
      </w:r>
      <w:r w:rsidRPr="00CB1B6E">
        <w:rPr>
          <w:sz w:val="24"/>
          <w:szCs w:val="24"/>
        </w:rPr>
        <w:t>3</w:t>
      </w:r>
      <w:r w:rsidRPr="00CB1B6E">
        <w:rPr>
          <w:rFonts w:hint="eastAsia"/>
          <w:sz w:val="24"/>
          <w:szCs w:val="24"/>
        </w:rPr>
        <w:t>分。</w:t>
      </w:r>
    </w:p>
    <w:p w14:paraId="58792941" w14:textId="77777777" w:rsidR="00A710AB" w:rsidRPr="00CB1B6E" w:rsidRDefault="00A710AB" w:rsidP="00A710AB">
      <w:pPr>
        <w:pStyle w:val="af5"/>
        <w:ind w:leftChars="600" w:left="1920" w:hangingChars="200" w:hanging="480"/>
        <w:rPr>
          <w:sz w:val="24"/>
          <w:szCs w:val="24"/>
        </w:rPr>
      </w:pPr>
      <w:r w:rsidRPr="00CB1B6E">
        <w:rPr>
          <w:rFonts w:hint="eastAsia"/>
          <w:sz w:val="24"/>
          <w:szCs w:val="24"/>
        </w:rPr>
        <w:t>七、每月儲蓄比率：本比率以每人每月儲蓄股金達壹股（</w:t>
      </w:r>
      <w:r w:rsidRPr="00CB1B6E">
        <w:rPr>
          <w:sz w:val="24"/>
          <w:szCs w:val="24"/>
        </w:rPr>
        <w:t>NT</w:t>
      </w:r>
      <w:r w:rsidRPr="00CB1B6E">
        <w:rPr>
          <w:rFonts w:ascii="MingLiU" w:eastAsia="MingLiU" w:hAnsi="MingLiU" w:cs="MingLiU"/>
          <w:sz w:val="24"/>
          <w:szCs w:val="24"/>
        </w:rPr>
        <w:t xml:space="preserve"> </w:t>
      </w:r>
      <w:r w:rsidRPr="00CB1B6E">
        <w:rPr>
          <w:sz w:val="24"/>
          <w:szCs w:val="24"/>
        </w:rPr>
        <w:t>100</w:t>
      </w:r>
      <w:r w:rsidRPr="00CB1B6E">
        <w:rPr>
          <w:rFonts w:hint="eastAsia"/>
          <w:sz w:val="24"/>
          <w:szCs w:val="24"/>
        </w:rPr>
        <w:t>元）以上者計算之，比率計分如下：</w:t>
      </w:r>
      <w:r w:rsidRPr="00CB1B6E">
        <w:rPr>
          <w:sz w:val="24"/>
          <w:szCs w:val="24"/>
        </w:rPr>
        <w:t>100</w:t>
      </w:r>
      <w:r w:rsidRPr="00CB1B6E">
        <w:rPr>
          <w:rFonts w:hint="eastAsia"/>
          <w:sz w:val="24"/>
          <w:szCs w:val="24"/>
        </w:rPr>
        <w:t>％者</w:t>
      </w:r>
      <w:r w:rsidRPr="00CB1B6E">
        <w:rPr>
          <w:sz w:val="24"/>
          <w:szCs w:val="24"/>
        </w:rPr>
        <w:t>25</w:t>
      </w:r>
      <w:r w:rsidRPr="00CB1B6E">
        <w:rPr>
          <w:rFonts w:hint="eastAsia"/>
          <w:sz w:val="24"/>
          <w:szCs w:val="24"/>
        </w:rPr>
        <w:t>分</w:t>
      </w:r>
      <w:r w:rsidRPr="00CB1B6E">
        <w:rPr>
          <w:rFonts w:ascii="PMingLiU" w:hAnsi="PMingLiU" w:hint="eastAsia"/>
          <w:sz w:val="24"/>
          <w:szCs w:val="24"/>
        </w:rPr>
        <w:t>、</w:t>
      </w:r>
      <w:r w:rsidRPr="00CB1B6E">
        <w:rPr>
          <w:sz w:val="24"/>
          <w:szCs w:val="24"/>
        </w:rPr>
        <w:t>95</w:t>
      </w:r>
      <w:r w:rsidRPr="00CB1B6E">
        <w:rPr>
          <w:rFonts w:hint="eastAsia"/>
          <w:sz w:val="24"/>
          <w:szCs w:val="24"/>
        </w:rPr>
        <w:t>％以上者</w:t>
      </w:r>
      <w:r w:rsidRPr="00CB1B6E">
        <w:rPr>
          <w:sz w:val="24"/>
          <w:szCs w:val="24"/>
        </w:rPr>
        <w:t>20</w:t>
      </w:r>
      <w:r w:rsidRPr="00CB1B6E">
        <w:rPr>
          <w:rFonts w:hint="eastAsia"/>
          <w:sz w:val="24"/>
          <w:szCs w:val="24"/>
        </w:rPr>
        <w:t>分，</w:t>
      </w:r>
      <w:r w:rsidRPr="00CB1B6E">
        <w:rPr>
          <w:sz w:val="24"/>
          <w:szCs w:val="24"/>
        </w:rPr>
        <w:t>90</w:t>
      </w:r>
      <w:r w:rsidRPr="00CB1B6E">
        <w:rPr>
          <w:rFonts w:hint="eastAsia"/>
          <w:sz w:val="24"/>
          <w:szCs w:val="24"/>
        </w:rPr>
        <w:t>％以上者</w:t>
      </w:r>
      <w:r w:rsidRPr="00CB1B6E">
        <w:rPr>
          <w:sz w:val="24"/>
          <w:szCs w:val="24"/>
        </w:rPr>
        <w:t>15</w:t>
      </w:r>
      <w:r w:rsidRPr="00CB1B6E">
        <w:rPr>
          <w:rFonts w:hint="eastAsia"/>
          <w:sz w:val="24"/>
          <w:szCs w:val="24"/>
        </w:rPr>
        <w:t>分，</w:t>
      </w:r>
      <w:r w:rsidRPr="00CB1B6E">
        <w:rPr>
          <w:sz w:val="24"/>
          <w:szCs w:val="24"/>
        </w:rPr>
        <w:t>85</w:t>
      </w:r>
      <w:r w:rsidRPr="00CB1B6E">
        <w:rPr>
          <w:rFonts w:hint="eastAsia"/>
          <w:sz w:val="24"/>
          <w:szCs w:val="24"/>
        </w:rPr>
        <w:t>％以上者</w:t>
      </w:r>
      <w:r w:rsidRPr="00CB1B6E">
        <w:rPr>
          <w:sz w:val="24"/>
          <w:szCs w:val="24"/>
        </w:rPr>
        <w:t>10</w:t>
      </w:r>
      <w:r w:rsidRPr="00CB1B6E">
        <w:rPr>
          <w:rFonts w:hint="eastAsia"/>
          <w:sz w:val="24"/>
          <w:szCs w:val="24"/>
        </w:rPr>
        <w:t>分，</w:t>
      </w:r>
      <w:r w:rsidRPr="00CB1B6E">
        <w:rPr>
          <w:sz w:val="24"/>
          <w:szCs w:val="24"/>
        </w:rPr>
        <w:t>80</w:t>
      </w:r>
      <w:r w:rsidRPr="00CB1B6E">
        <w:rPr>
          <w:rFonts w:hint="eastAsia"/>
          <w:sz w:val="24"/>
          <w:szCs w:val="24"/>
        </w:rPr>
        <w:t>％以上者</w:t>
      </w:r>
      <w:r w:rsidRPr="00CB1B6E">
        <w:rPr>
          <w:sz w:val="24"/>
          <w:szCs w:val="24"/>
        </w:rPr>
        <w:t>5</w:t>
      </w:r>
      <w:r w:rsidRPr="00CB1B6E">
        <w:rPr>
          <w:rFonts w:hint="eastAsia"/>
          <w:sz w:val="24"/>
          <w:szCs w:val="24"/>
        </w:rPr>
        <w:t>分。</w:t>
      </w:r>
    </w:p>
    <w:p w14:paraId="3B308AD7" w14:textId="77777777" w:rsidR="00A710AB" w:rsidRPr="00CB1B6E" w:rsidRDefault="00A710AB" w:rsidP="00A710AB">
      <w:pPr>
        <w:pStyle w:val="af5"/>
        <w:ind w:leftChars="600" w:left="1640" w:hanging="200"/>
        <w:rPr>
          <w:sz w:val="24"/>
          <w:szCs w:val="24"/>
        </w:rPr>
      </w:pPr>
      <w:r w:rsidRPr="00CB1B6E">
        <w:rPr>
          <w:rFonts w:hint="eastAsia"/>
          <w:sz w:val="24"/>
          <w:szCs w:val="24"/>
        </w:rPr>
        <w:t>八、各種幹部訓練及聯誼活動：</w:t>
      </w:r>
    </w:p>
    <w:p w14:paraId="504B26FB" w14:textId="77777777" w:rsidR="00A710AB" w:rsidRPr="00CB1B6E" w:rsidRDefault="00A710AB" w:rsidP="00A710AB">
      <w:pPr>
        <w:pStyle w:val="af5"/>
        <w:ind w:leftChars="800" w:left="2640" w:hangingChars="300" w:hanging="720"/>
        <w:jc w:val="left"/>
        <w:rPr>
          <w:sz w:val="24"/>
          <w:szCs w:val="24"/>
        </w:rPr>
      </w:pPr>
      <w:r w:rsidRPr="00CB1B6E">
        <w:rPr>
          <w:rFonts w:hint="eastAsia"/>
          <w:sz w:val="24"/>
          <w:szCs w:val="24"/>
        </w:rPr>
        <w:t>（一）每派幹部或儲備幹部（成人）一人參加協會辦理之各項研習會者</w:t>
      </w:r>
      <w:r w:rsidRPr="00CB1B6E">
        <w:rPr>
          <w:sz w:val="24"/>
          <w:szCs w:val="24"/>
        </w:rPr>
        <w:t>5</w:t>
      </w:r>
      <w:r w:rsidRPr="00CB1B6E">
        <w:rPr>
          <w:rFonts w:hint="eastAsia"/>
          <w:sz w:val="24"/>
          <w:szCs w:val="24"/>
        </w:rPr>
        <w:t>分。（社幹部研習會最高</w:t>
      </w:r>
      <w:r w:rsidRPr="00CB1B6E">
        <w:rPr>
          <w:sz w:val="24"/>
          <w:szCs w:val="24"/>
        </w:rPr>
        <w:t>100</w:t>
      </w:r>
      <w:r w:rsidRPr="00CB1B6E">
        <w:rPr>
          <w:rFonts w:hint="eastAsia"/>
          <w:sz w:val="24"/>
          <w:szCs w:val="24"/>
        </w:rPr>
        <w:t>分，其他若針對特定對象舉辦之訓練，以該項訓練之限定名額計分）</w:t>
      </w:r>
    </w:p>
    <w:p w14:paraId="6E2352F5" w14:textId="77777777" w:rsidR="00A710AB" w:rsidRPr="00CB1B6E" w:rsidRDefault="00A710AB" w:rsidP="00A710AB">
      <w:pPr>
        <w:pStyle w:val="af5"/>
        <w:ind w:leftChars="800" w:left="2640" w:hangingChars="300" w:hanging="720"/>
        <w:jc w:val="left"/>
        <w:rPr>
          <w:sz w:val="24"/>
          <w:szCs w:val="24"/>
        </w:rPr>
      </w:pPr>
      <w:r w:rsidRPr="00CB1B6E">
        <w:rPr>
          <w:rFonts w:hint="eastAsia"/>
          <w:sz w:val="24"/>
          <w:szCs w:val="24"/>
        </w:rPr>
        <w:t>（二）每派一人參加區會舉辦之研習會或聯誼活動者</w:t>
      </w:r>
      <w:r w:rsidRPr="00CB1B6E">
        <w:rPr>
          <w:sz w:val="24"/>
          <w:szCs w:val="24"/>
        </w:rPr>
        <w:t>5</w:t>
      </w:r>
      <w:r w:rsidRPr="00CB1B6E">
        <w:rPr>
          <w:rFonts w:hint="eastAsia"/>
          <w:sz w:val="24"/>
          <w:szCs w:val="24"/>
        </w:rPr>
        <w:t>分。（每次最高</w:t>
      </w:r>
      <w:r w:rsidRPr="00CB1B6E">
        <w:rPr>
          <w:sz w:val="24"/>
          <w:szCs w:val="24"/>
        </w:rPr>
        <w:t>50</w:t>
      </w:r>
      <w:r w:rsidRPr="00CB1B6E">
        <w:rPr>
          <w:rFonts w:hint="eastAsia"/>
          <w:sz w:val="24"/>
          <w:szCs w:val="24"/>
        </w:rPr>
        <w:t>分，總分以</w:t>
      </w:r>
      <w:r w:rsidRPr="00CB1B6E">
        <w:rPr>
          <w:sz w:val="24"/>
          <w:szCs w:val="24"/>
        </w:rPr>
        <w:t>100</w:t>
      </w:r>
      <w:r w:rsidRPr="00CB1B6E">
        <w:rPr>
          <w:rFonts w:hint="eastAsia"/>
          <w:sz w:val="24"/>
          <w:szCs w:val="24"/>
        </w:rPr>
        <w:t>分為限）</w:t>
      </w:r>
    </w:p>
    <w:p w14:paraId="5C3270CC" w14:textId="77777777" w:rsidR="00A710AB" w:rsidRPr="00CB1B6E" w:rsidRDefault="00A710AB" w:rsidP="00A710AB">
      <w:pPr>
        <w:pStyle w:val="af5"/>
        <w:ind w:firstLine="0"/>
        <w:rPr>
          <w:sz w:val="24"/>
          <w:szCs w:val="24"/>
        </w:rPr>
      </w:pPr>
      <w:r w:rsidRPr="00CB1B6E">
        <w:rPr>
          <w:rFonts w:hint="eastAsia"/>
          <w:sz w:val="24"/>
          <w:szCs w:val="24"/>
        </w:rPr>
        <w:t>九、教育與活動：</w:t>
      </w:r>
    </w:p>
    <w:p w14:paraId="161E1C40" w14:textId="77777777" w:rsidR="00A710AB" w:rsidRPr="00CB1B6E" w:rsidRDefault="00A710AB" w:rsidP="00A710AB">
      <w:pPr>
        <w:pStyle w:val="af5"/>
        <w:ind w:left="2646" w:hanging="726"/>
        <w:jc w:val="left"/>
        <w:rPr>
          <w:sz w:val="24"/>
          <w:szCs w:val="24"/>
        </w:rPr>
      </w:pPr>
      <w:r w:rsidRPr="00CB1B6E">
        <w:rPr>
          <w:rFonts w:hint="eastAsia"/>
          <w:sz w:val="24"/>
          <w:szCs w:val="24"/>
        </w:rPr>
        <w:t>（一）舉辦社員常年教育一次</w:t>
      </w:r>
      <w:r w:rsidRPr="00CB1B6E">
        <w:rPr>
          <w:sz w:val="24"/>
          <w:szCs w:val="24"/>
        </w:rPr>
        <w:t>50</w:t>
      </w:r>
      <w:r w:rsidRPr="00CB1B6E">
        <w:rPr>
          <w:rFonts w:hint="eastAsia"/>
          <w:sz w:val="24"/>
          <w:szCs w:val="24"/>
        </w:rPr>
        <w:t>分，二次以上者加</w:t>
      </w:r>
      <w:r w:rsidRPr="00CB1B6E">
        <w:rPr>
          <w:sz w:val="24"/>
          <w:szCs w:val="24"/>
        </w:rPr>
        <w:t>20</w:t>
      </w:r>
      <w:r w:rsidRPr="00CB1B6E">
        <w:rPr>
          <w:rFonts w:hint="eastAsia"/>
          <w:sz w:val="24"/>
          <w:szCs w:val="24"/>
        </w:rPr>
        <w:t>分，最高</w:t>
      </w:r>
      <w:r w:rsidRPr="00CB1B6E">
        <w:rPr>
          <w:sz w:val="24"/>
          <w:szCs w:val="24"/>
        </w:rPr>
        <w:t>70</w:t>
      </w:r>
      <w:r w:rsidRPr="00CB1B6E">
        <w:rPr>
          <w:rFonts w:hint="eastAsia"/>
          <w:sz w:val="24"/>
          <w:szCs w:val="24"/>
        </w:rPr>
        <w:t>分。但社員人數出席率須超過</w:t>
      </w:r>
      <w:r w:rsidRPr="00CB1B6E">
        <w:rPr>
          <w:sz w:val="24"/>
          <w:szCs w:val="24"/>
        </w:rPr>
        <w:t>20</w:t>
      </w:r>
      <w:r w:rsidRPr="00CB1B6E">
        <w:rPr>
          <w:rFonts w:hint="eastAsia"/>
          <w:sz w:val="24"/>
          <w:szCs w:val="24"/>
        </w:rPr>
        <w:t>％或</w:t>
      </w:r>
      <w:r>
        <w:rPr>
          <w:rFonts w:hint="eastAsia"/>
          <w:sz w:val="24"/>
          <w:szCs w:val="24"/>
        </w:rPr>
        <w:t>八十</w:t>
      </w:r>
      <w:r w:rsidRPr="00CB1B6E">
        <w:rPr>
          <w:rFonts w:hint="eastAsia"/>
          <w:sz w:val="24"/>
          <w:szCs w:val="24"/>
        </w:rPr>
        <w:t>人，並應於次月函報紀錄。</w:t>
      </w:r>
    </w:p>
    <w:p w14:paraId="1C2E8A6F" w14:textId="77777777" w:rsidR="00A710AB" w:rsidRDefault="00A710AB" w:rsidP="00A710AB">
      <w:pPr>
        <w:pStyle w:val="af5"/>
        <w:ind w:leftChars="800" w:left="2640" w:hangingChars="300" w:hanging="720"/>
        <w:jc w:val="left"/>
        <w:rPr>
          <w:sz w:val="24"/>
          <w:szCs w:val="24"/>
        </w:rPr>
      </w:pPr>
      <w:r w:rsidRPr="00CB1B6E">
        <w:rPr>
          <w:rFonts w:hint="eastAsia"/>
          <w:sz w:val="24"/>
          <w:szCs w:val="24"/>
        </w:rPr>
        <w:t>（二）</w:t>
      </w:r>
      <w:r w:rsidRPr="003D48FD">
        <w:rPr>
          <w:sz w:val="24"/>
          <w:szCs w:val="24"/>
        </w:rPr>
        <w:t>社發行通訊寄發</w:t>
      </w:r>
      <w:r w:rsidRPr="003D48FD">
        <w:rPr>
          <w:rFonts w:hint="eastAsia"/>
          <w:sz w:val="24"/>
          <w:szCs w:val="24"/>
        </w:rPr>
        <w:t>(含</w:t>
      </w:r>
      <w:r w:rsidRPr="003D48FD">
        <w:rPr>
          <w:sz w:val="24"/>
          <w:szCs w:val="24"/>
        </w:rPr>
        <w:t>電子</w:t>
      </w:r>
      <w:r w:rsidRPr="003D48FD">
        <w:rPr>
          <w:rFonts w:hint="eastAsia"/>
          <w:sz w:val="24"/>
          <w:szCs w:val="24"/>
        </w:rPr>
        <w:t>檔案方式)</w:t>
      </w:r>
      <w:r w:rsidRPr="003D48FD">
        <w:rPr>
          <w:sz w:val="24"/>
          <w:szCs w:val="24"/>
        </w:rPr>
        <w:t>社員並函送區會、協會者，每期10分，最高40分，但每月最高得10分，且其規格應為八開或B4二頁以上。</w:t>
      </w:r>
    </w:p>
    <w:p w14:paraId="40818D3B" w14:textId="77777777" w:rsidR="00A710AB" w:rsidRPr="00CB1B6E" w:rsidRDefault="00A710AB" w:rsidP="00A710AB">
      <w:pPr>
        <w:pStyle w:val="af5"/>
        <w:ind w:leftChars="785" w:left="2604" w:hangingChars="300" w:hanging="720"/>
        <w:jc w:val="left"/>
        <w:rPr>
          <w:sz w:val="24"/>
          <w:szCs w:val="24"/>
        </w:rPr>
      </w:pPr>
      <w:r w:rsidRPr="00CB1B6E">
        <w:rPr>
          <w:rFonts w:hint="eastAsia"/>
          <w:sz w:val="24"/>
          <w:szCs w:val="24"/>
        </w:rPr>
        <w:t>（三）自行舉辦中華民國儲蓄互助社節暨國際儲蓄互助社節慶祝活動者</w:t>
      </w:r>
      <w:r w:rsidRPr="00CB1B6E">
        <w:rPr>
          <w:sz w:val="24"/>
          <w:szCs w:val="24"/>
        </w:rPr>
        <w:lastRenderedPageBreak/>
        <w:t>30</w:t>
      </w:r>
      <w:r w:rsidRPr="00CB1B6E">
        <w:rPr>
          <w:rFonts w:hint="eastAsia"/>
          <w:sz w:val="24"/>
          <w:szCs w:val="24"/>
        </w:rPr>
        <w:t>分，超過一次以上者最高</w:t>
      </w:r>
      <w:r w:rsidRPr="00CB1B6E">
        <w:rPr>
          <w:sz w:val="24"/>
          <w:szCs w:val="24"/>
        </w:rPr>
        <w:t>50</w:t>
      </w:r>
      <w:r w:rsidRPr="00CB1B6E">
        <w:rPr>
          <w:rFonts w:hint="eastAsia"/>
          <w:sz w:val="24"/>
          <w:szCs w:val="24"/>
        </w:rPr>
        <w:t>分。但社員人數出席率須超過</w:t>
      </w:r>
      <w:r w:rsidRPr="00CB1B6E">
        <w:rPr>
          <w:sz w:val="24"/>
          <w:szCs w:val="24"/>
        </w:rPr>
        <w:t>10</w:t>
      </w:r>
      <w:r w:rsidRPr="00CB1B6E">
        <w:rPr>
          <w:rFonts w:hint="eastAsia"/>
          <w:sz w:val="24"/>
          <w:szCs w:val="24"/>
        </w:rPr>
        <w:t>％或</w:t>
      </w:r>
      <w:r w:rsidRPr="00CB1B6E">
        <w:rPr>
          <w:sz w:val="24"/>
          <w:szCs w:val="24"/>
        </w:rPr>
        <w:t>80</w:t>
      </w:r>
      <w:r w:rsidRPr="00CB1B6E">
        <w:rPr>
          <w:rFonts w:hint="eastAsia"/>
          <w:sz w:val="24"/>
          <w:szCs w:val="24"/>
        </w:rPr>
        <w:t>人，並事先向協、區會報備。（須於</w:t>
      </w:r>
      <w:r w:rsidRPr="00CB1B6E">
        <w:rPr>
          <w:sz w:val="24"/>
          <w:szCs w:val="24"/>
        </w:rPr>
        <w:t>5</w:t>
      </w:r>
      <w:r w:rsidRPr="00CB1B6E">
        <w:rPr>
          <w:rFonts w:hint="eastAsia"/>
          <w:sz w:val="24"/>
          <w:szCs w:val="24"/>
        </w:rPr>
        <w:t>～</w:t>
      </w:r>
      <w:r w:rsidRPr="00CB1B6E">
        <w:rPr>
          <w:sz w:val="24"/>
          <w:szCs w:val="24"/>
        </w:rPr>
        <w:t>11</w:t>
      </w:r>
      <w:r w:rsidRPr="00CB1B6E">
        <w:rPr>
          <w:rFonts w:hint="eastAsia"/>
          <w:sz w:val="24"/>
          <w:szCs w:val="24"/>
        </w:rPr>
        <w:t>月內舉辦才計分）承辦全區會性中華民國儲蓄互助社節暨國際儲蓄互助社節慶祝活動者得</w:t>
      </w:r>
      <w:r w:rsidRPr="00CB1B6E">
        <w:rPr>
          <w:sz w:val="24"/>
          <w:szCs w:val="24"/>
        </w:rPr>
        <w:t>50</w:t>
      </w:r>
      <w:r w:rsidRPr="00CB1B6E">
        <w:rPr>
          <w:rFonts w:hint="eastAsia"/>
          <w:sz w:val="24"/>
          <w:szCs w:val="24"/>
        </w:rPr>
        <w:t>分。</w:t>
      </w:r>
    </w:p>
    <w:p w14:paraId="4513E028" w14:textId="77777777" w:rsidR="00A710AB" w:rsidRPr="00CB1B6E" w:rsidRDefault="00A710AB" w:rsidP="00A710AB">
      <w:pPr>
        <w:pStyle w:val="af5"/>
        <w:ind w:left="2640" w:firstLine="0"/>
        <w:jc w:val="left"/>
        <w:rPr>
          <w:sz w:val="24"/>
          <w:szCs w:val="24"/>
        </w:rPr>
      </w:pPr>
      <w:r w:rsidRPr="00CB1B6E">
        <w:rPr>
          <w:rFonts w:hint="eastAsia"/>
          <w:sz w:val="24"/>
          <w:szCs w:val="24"/>
        </w:rPr>
        <w:t>承辦全區會性青少年教育活動者得</w:t>
      </w:r>
      <w:r w:rsidRPr="00CB1B6E">
        <w:rPr>
          <w:sz w:val="24"/>
          <w:szCs w:val="24"/>
        </w:rPr>
        <w:t>30</w:t>
      </w:r>
      <w:r w:rsidRPr="00CB1B6E">
        <w:rPr>
          <w:rFonts w:hint="eastAsia"/>
          <w:sz w:val="24"/>
          <w:szCs w:val="24"/>
        </w:rPr>
        <w:t>分。（參加社數應達三分之二以上或參加人數超過</w:t>
      </w:r>
      <w:r w:rsidRPr="00CB1B6E">
        <w:rPr>
          <w:sz w:val="24"/>
          <w:szCs w:val="24"/>
        </w:rPr>
        <w:t>40</w:t>
      </w:r>
      <w:r w:rsidRPr="00CB1B6E">
        <w:rPr>
          <w:rFonts w:hint="eastAsia"/>
          <w:sz w:val="24"/>
          <w:szCs w:val="24"/>
        </w:rPr>
        <w:t>人以上）</w:t>
      </w:r>
    </w:p>
    <w:p w14:paraId="268B4290" w14:textId="77777777" w:rsidR="00A710AB" w:rsidRPr="00CB1B6E" w:rsidRDefault="00A710AB" w:rsidP="00A710AB">
      <w:pPr>
        <w:pStyle w:val="af5"/>
        <w:ind w:leftChars="598" w:left="1915" w:hangingChars="200" w:hanging="480"/>
        <w:rPr>
          <w:sz w:val="24"/>
          <w:szCs w:val="24"/>
        </w:rPr>
      </w:pPr>
      <w:r w:rsidRPr="00CB1B6E">
        <w:rPr>
          <w:rFonts w:hint="eastAsia"/>
          <w:sz w:val="24"/>
          <w:szCs w:val="24"/>
        </w:rPr>
        <w:t>十、協會費三月底前繳足者</w:t>
      </w:r>
      <w:r w:rsidRPr="00CB1B6E">
        <w:rPr>
          <w:sz w:val="24"/>
          <w:szCs w:val="24"/>
        </w:rPr>
        <w:t>20</w:t>
      </w:r>
      <w:r w:rsidRPr="00CB1B6E">
        <w:rPr>
          <w:rFonts w:hint="eastAsia"/>
          <w:sz w:val="24"/>
          <w:szCs w:val="24"/>
        </w:rPr>
        <w:t>分，四月底前繳足者</w:t>
      </w:r>
      <w:r w:rsidRPr="00CB1B6E">
        <w:rPr>
          <w:sz w:val="24"/>
          <w:szCs w:val="24"/>
        </w:rPr>
        <w:t>10</w:t>
      </w:r>
      <w:r w:rsidRPr="00CB1B6E">
        <w:rPr>
          <w:rFonts w:hint="eastAsia"/>
          <w:sz w:val="24"/>
          <w:szCs w:val="24"/>
        </w:rPr>
        <w:t>分。</w:t>
      </w:r>
    </w:p>
    <w:p w14:paraId="47855498" w14:textId="77777777" w:rsidR="00A710AB" w:rsidRPr="00CB1B6E" w:rsidRDefault="00A710AB" w:rsidP="00A710AB">
      <w:pPr>
        <w:pStyle w:val="af5"/>
        <w:ind w:left="1915" w:firstLine="5"/>
        <w:rPr>
          <w:sz w:val="24"/>
          <w:szCs w:val="24"/>
        </w:rPr>
      </w:pPr>
      <w:r w:rsidRPr="00CB1B6E">
        <w:rPr>
          <w:rFonts w:hint="eastAsia"/>
          <w:sz w:val="24"/>
          <w:szCs w:val="24"/>
        </w:rPr>
        <w:t>前項期限如遇社員大會變更協會費計算方式，得分別延至五、六月底前。</w:t>
      </w:r>
    </w:p>
    <w:p w14:paraId="610B3398" w14:textId="77777777" w:rsidR="00A710AB" w:rsidRPr="00CB1B6E" w:rsidRDefault="00A710AB" w:rsidP="00A710AB">
      <w:pPr>
        <w:pStyle w:val="af5"/>
        <w:ind w:leftChars="598" w:left="2155" w:hangingChars="300" w:hanging="720"/>
        <w:rPr>
          <w:sz w:val="24"/>
          <w:szCs w:val="24"/>
        </w:rPr>
      </w:pPr>
      <w:r w:rsidRPr="00CB1B6E">
        <w:rPr>
          <w:rFonts w:hint="eastAsia"/>
          <w:sz w:val="24"/>
          <w:szCs w:val="24"/>
        </w:rPr>
        <w:t>十一、參加協會舉辦之互助基金業務者，每參加一項各得</w:t>
      </w:r>
      <w:r w:rsidRPr="00CB1B6E">
        <w:rPr>
          <w:sz w:val="24"/>
          <w:szCs w:val="24"/>
        </w:rPr>
        <w:t>30</w:t>
      </w:r>
      <w:r w:rsidRPr="00CB1B6E">
        <w:rPr>
          <w:rFonts w:hint="eastAsia"/>
          <w:sz w:val="24"/>
          <w:szCs w:val="24"/>
        </w:rPr>
        <w:t>分。各項社員團體互助基金計分依參加人數與前一年底社員人數之比率計分，每項每參加</w:t>
      </w:r>
      <w:r w:rsidRPr="00CB1B6E">
        <w:rPr>
          <w:sz w:val="24"/>
          <w:szCs w:val="24"/>
        </w:rPr>
        <w:t>10</w:t>
      </w:r>
      <w:r w:rsidRPr="00CB1B6E">
        <w:rPr>
          <w:rFonts w:hint="eastAsia"/>
          <w:sz w:val="24"/>
          <w:szCs w:val="24"/>
        </w:rPr>
        <w:t>％核給</w:t>
      </w:r>
      <w:r w:rsidRPr="00CB1B6E">
        <w:rPr>
          <w:sz w:val="24"/>
          <w:szCs w:val="24"/>
        </w:rPr>
        <w:t>3</w:t>
      </w:r>
      <w:r w:rsidRPr="00CB1B6E">
        <w:rPr>
          <w:rFonts w:hint="eastAsia"/>
          <w:sz w:val="24"/>
          <w:szCs w:val="24"/>
        </w:rPr>
        <w:t>分，最高</w:t>
      </w:r>
      <w:r w:rsidRPr="00CB1B6E">
        <w:rPr>
          <w:sz w:val="24"/>
          <w:szCs w:val="24"/>
        </w:rPr>
        <w:t>30</w:t>
      </w:r>
      <w:r w:rsidRPr="00CB1B6E">
        <w:rPr>
          <w:rFonts w:hint="eastAsia"/>
          <w:sz w:val="24"/>
          <w:szCs w:val="24"/>
        </w:rPr>
        <w:t>分。</w:t>
      </w:r>
    </w:p>
    <w:p w14:paraId="05C72909" w14:textId="77777777" w:rsidR="00A710AB" w:rsidRPr="00CB1B6E" w:rsidRDefault="00A710AB" w:rsidP="00A710AB">
      <w:pPr>
        <w:pStyle w:val="af5"/>
        <w:ind w:firstLine="0"/>
        <w:rPr>
          <w:sz w:val="24"/>
          <w:szCs w:val="24"/>
        </w:rPr>
      </w:pPr>
      <w:r w:rsidRPr="00CB1B6E">
        <w:rPr>
          <w:rFonts w:hint="eastAsia"/>
          <w:sz w:val="24"/>
          <w:szCs w:val="24"/>
        </w:rPr>
        <w:t>十二、未依協會規定提存穩定基金者扣</w:t>
      </w:r>
      <w:r w:rsidRPr="00CB1B6E">
        <w:rPr>
          <w:sz w:val="24"/>
          <w:szCs w:val="24"/>
        </w:rPr>
        <w:t>15</w:t>
      </w:r>
      <w:r w:rsidRPr="00CB1B6E">
        <w:rPr>
          <w:rFonts w:hint="eastAsia"/>
          <w:sz w:val="24"/>
          <w:szCs w:val="24"/>
        </w:rPr>
        <w:t>分。</w:t>
      </w:r>
    </w:p>
    <w:p w14:paraId="447DF771" w14:textId="77777777" w:rsidR="00A710AB" w:rsidRPr="00CB1B6E" w:rsidRDefault="00A710AB" w:rsidP="00A710AB">
      <w:pPr>
        <w:pStyle w:val="af5"/>
        <w:ind w:leftChars="598" w:left="2131" w:hangingChars="290" w:hanging="696"/>
        <w:rPr>
          <w:sz w:val="24"/>
          <w:szCs w:val="24"/>
        </w:rPr>
      </w:pPr>
      <w:r w:rsidRPr="00CB1B6E">
        <w:rPr>
          <w:rFonts w:hint="eastAsia"/>
          <w:sz w:val="24"/>
          <w:szCs w:val="24"/>
        </w:rPr>
        <w:t>十三、經管財務人員填報工作人員約（聘）僱合約書或經管財務人員約定書</w:t>
      </w:r>
      <w:r>
        <w:rPr>
          <w:rFonts w:hint="eastAsia"/>
          <w:sz w:val="24"/>
          <w:szCs w:val="24"/>
        </w:rPr>
        <w:t>及人事保證契約書，</w:t>
      </w:r>
      <w:r w:rsidRPr="00CB1B6E">
        <w:rPr>
          <w:rFonts w:hint="eastAsia"/>
          <w:sz w:val="24"/>
          <w:szCs w:val="24"/>
        </w:rPr>
        <w:t>並陳送協會備查者得</w:t>
      </w:r>
      <w:r w:rsidRPr="00CB1B6E">
        <w:rPr>
          <w:sz w:val="24"/>
          <w:szCs w:val="24"/>
        </w:rPr>
        <w:t>20</w:t>
      </w:r>
      <w:r w:rsidRPr="00CB1B6E">
        <w:rPr>
          <w:rFonts w:hint="eastAsia"/>
          <w:sz w:val="24"/>
          <w:szCs w:val="24"/>
        </w:rPr>
        <w:t>分，每增一人得</w:t>
      </w:r>
      <w:r w:rsidRPr="00CB1B6E">
        <w:rPr>
          <w:sz w:val="24"/>
          <w:szCs w:val="24"/>
        </w:rPr>
        <w:t>3</w:t>
      </w:r>
      <w:r w:rsidRPr="00CB1B6E">
        <w:rPr>
          <w:rFonts w:hint="eastAsia"/>
          <w:sz w:val="24"/>
          <w:szCs w:val="24"/>
        </w:rPr>
        <w:t>分。</w:t>
      </w:r>
    </w:p>
    <w:p w14:paraId="2F8A743B" w14:textId="77777777" w:rsidR="00A710AB" w:rsidRPr="00CB1B6E" w:rsidRDefault="00A710AB" w:rsidP="00A710AB">
      <w:pPr>
        <w:pStyle w:val="af5"/>
        <w:ind w:leftChars="598" w:left="2131" w:hangingChars="290" w:hanging="696"/>
        <w:rPr>
          <w:sz w:val="24"/>
          <w:szCs w:val="24"/>
        </w:rPr>
      </w:pPr>
      <w:r w:rsidRPr="00CB1B6E">
        <w:rPr>
          <w:rFonts w:hint="eastAsia"/>
          <w:sz w:val="24"/>
          <w:szCs w:val="24"/>
        </w:rPr>
        <w:t>十四、區會人員列席社之理事會時（但不得為該社幹部</w:t>
      </w:r>
      <w:r w:rsidRPr="00CB1B6E">
        <w:rPr>
          <w:sz w:val="24"/>
          <w:szCs w:val="24"/>
        </w:rPr>
        <w:t>)</w:t>
      </w:r>
      <w:r w:rsidRPr="00CB1B6E">
        <w:rPr>
          <w:rFonts w:hint="eastAsia"/>
          <w:sz w:val="24"/>
          <w:szCs w:val="24"/>
        </w:rPr>
        <w:t>，社每次得</w:t>
      </w:r>
      <w:r w:rsidRPr="00CB1B6E">
        <w:rPr>
          <w:sz w:val="24"/>
          <w:szCs w:val="24"/>
        </w:rPr>
        <w:t>4</w:t>
      </w:r>
      <w:r w:rsidRPr="00CB1B6E">
        <w:rPr>
          <w:rFonts w:hint="eastAsia"/>
          <w:sz w:val="24"/>
          <w:szCs w:val="24"/>
        </w:rPr>
        <w:t>分，每社計分限四次。</w:t>
      </w:r>
    </w:p>
    <w:p w14:paraId="6D99CE87" w14:textId="77777777" w:rsidR="00A710AB" w:rsidRPr="00CB1B6E" w:rsidRDefault="00A710AB" w:rsidP="00A710AB">
      <w:pPr>
        <w:pStyle w:val="af5"/>
        <w:ind w:leftChars="598" w:left="2131" w:hangingChars="290" w:hanging="696"/>
        <w:rPr>
          <w:sz w:val="24"/>
          <w:szCs w:val="24"/>
        </w:rPr>
      </w:pPr>
      <w:r w:rsidRPr="00CB1B6E">
        <w:rPr>
          <w:rFonts w:hint="eastAsia"/>
          <w:sz w:val="24"/>
          <w:szCs w:val="24"/>
        </w:rPr>
        <w:t>十五、儲蓄率成長加分：本年度平均儲蓄率較上年度成長者，每成長</w:t>
      </w:r>
      <w:r w:rsidRPr="00CB1B6E">
        <w:rPr>
          <w:sz w:val="24"/>
          <w:szCs w:val="24"/>
        </w:rPr>
        <w:t>1</w:t>
      </w:r>
      <w:r w:rsidRPr="00CB1B6E">
        <w:rPr>
          <w:rFonts w:hint="eastAsia"/>
          <w:sz w:val="24"/>
          <w:szCs w:val="24"/>
        </w:rPr>
        <w:t>％總分增加</w:t>
      </w:r>
      <w:r w:rsidRPr="00CB1B6E">
        <w:rPr>
          <w:sz w:val="24"/>
          <w:szCs w:val="24"/>
        </w:rPr>
        <w:t>1</w:t>
      </w:r>
      <w:r w:rsidRPr="00CB1B6E">
        <w:rPr>
          <w:rFonts w:hint="eastAsia"/>
          <w:sz w:val="24"/>
          <w:szCs w:val="24"/>
        </w:rPr>
        <w:t>分，但最高以</w:t>
      </w:r>
      <w:r w:rsidRPr="00CB1B6E">
        <w:rPr>
          <w:sz w:val="24"/>
          <w:szCs w:val="24"/>
        </w:rPr>
        <w:t>60</w:t>
      </w:r>
      <w:r w:rsidRPr="00CB1B6E">
        <w:rPr>
          <w:rFonts w:hint="eastAsia"/>
          <w:sz w:val="24"/>
          <w:szCs w:val="24"/>
        </w:rPr>
        <w:t>分為限。</w:t>
      </w:r>
    </w:p>
    <w:p w14:paraId="4094FBBE" w14:textId="77777777" w:rsidR="00A710AB" w:rsidRPr="00CB1B6E" w:rsidRDefault="00A710AB" w:rsidP="00A710AB">
      <w:pPr>
        <w:pStyle w:val="af5"/>
        <w:ind w:leftChars="598" w:left="2515" w:hangingChars="450" w:hanging="1080"/>
        <w:rPr>
          <w:sz w:val="24"/>
          <w:szCs w:val="24"/>
        </w:rPr>
      </w:pPr>
      <w:r w:rsidRPr="00CB1B6E">
        <w:rPr>
          <w:rFonts w:hint="eastAsia"/>
          <w:sz w:val="24"/>
          <w:szCs w:val="24"/>
        </w:rPr>
        <w:t>十五之一、（刪除）</w:t>
      </w:r>
    </w:p>
    <w:p w14:paraId="2E8A74AD" w14:textId="77777777" w:rsidR="00A710AB" w:rsidRDefault="00A710AB" w:rsidP="00A710AB">
      <w:pPr>
        <w:pStyle w:val="af5"/>
        <w:ind w:leftChars="598" w:left="2131" w:hangingChars="290" w:hanging="696"/>
        <w:rPr>
          <w:sz w:val="24"/>
          <w:szCs w:val="24"/>
        </w:rPr>
      </w:pPr>
      <w:r w:rsidRPr="00CB1B6E">
        <w:rPr>
          <w:rFonts w:hint="eastAsia"/>
          <w:sz w:val="24"/>
          <w:szCs w:val="24"/>
        </w:rPr>
        <w:t>十六、儲蓄互助社合併時，概括承受消滅社續存經營者，每合併一社得</w:t>
      </w:r>
      <w:r w:rsidRPr="00CB1B6E">
        <w:rPr>
          <w:sz w:val="24"/>
          <w:szCs w:val="24"/>
        </w:rPr>
        <w:t>50</w:t>
      </w:r>
      <w:r w:rsidRPr="00CB1B6E">
        <w:rPr>
          <w:rFonts w:hint="eastAsia"/>
          <w:sz w:val="24"/>
          <w:szCs w:val="24"/>
        </w:rPr>
        <w:t>分。</w:t>
      </w:r>
    </w:p>
    <w:p w14:paraId="10AAE3B9" w14:textId="77777777" w:rsidR="00A710AB" w:rsidRPr="001C4530" w:rsidRDefault="00A710AB" w:rsidP="00A710AB">
      <w:pPr>
        <w:pStyle w:val="af5"/>
        <w:ind w:leftChars="886" w:left="2140" w:hangingChars="6" w:hanging="14"/>
        <w:rPr>
          <w:rFonts w:ascii="Calibri" w:hAnsi="Calibri" w:cs="Calibri"/>
          <w:sz w:val="24"/>
          <w:szCs w:val="24"/>
        </w:rPr>
      </w:pPr>
      <w:r w:rsidRPr="001C4530">
        <w:rPr>
          <w:rFonts w:hint="eastAsia"/>
          <w:sz w:val="24"/>
          <w:szCs w:val="24"/>
        </w:rPr>
        <w:t>儲蓄互助社成立分社時，每成立一分社得50分。惟上述成立分社需向協會提出申請並經核准後達到新入社社員50人、儲蓄金額50萬、社員教育3次以上並有固定營業時間及地點等條件。</w:t>
      </w:r>
    </w:p>
    <w:p w14:paraId="06EEDFA4" w14:textId="77777777" w:rsidR="00A710AB" w:rsidRPr="00CB1B6E" w:rsidRDefault="00A710AB" w:rsidP="00A710AB">
      <w:pPr>
        <w:pStyle w:val="af5"/>
        <w:ind w:leftChars="598" w:left="2155" w:hangingChars="300" w:hanging="720"/>
        <w:rPr>
          <w:sz w:val="24"/>
          <w:szCs w:val="24"/>
        </w:rPr>
      </w:pPr>
      <w:r w:rsidRPr="00CB1B6E">
        <w:rPr>
          <w:rFonts w:hint="eastAsia"/>
          <w:sz w:val="24"/>
          <w:szCs w:val="24"/>
        </w:rPr>
        <w:t>十七、社現任理監事如有年齡為</w:t>
      </w:r>
      <w:r w:rsidRPr="00CB1B6E">
        <w:rPr>
          <w:sz w:val="24"/>
          <w:szCs w:val="24"/>
        </w:rPr>
        <w:t>23</w:t>
      </w:r>
      <w:r w:rsidRPr="00CB1B6E">
        <w:rPr>
          <w:rFonts w:ascii="Microsoft JhengHei" w:eastAsia="Microsoft JhengHei" w:hAnsi="Microsoft JhengHei" w:cs="Microsoft JhengHei" w:hint="eastAsia"/>
          <w:sz w:val="24"/>
          <w:szCs w:val="24"/>
        </w:rPr>
        <w:t>～</w:t>
      </w:r>
      <w:r w:rsidRPr="00CB1B6E">
        <w:rPr>
          <w:sz w:val="24"/>
          <w:szCs w:val="24"/>
        </w:rPr>
        <w:t>50</w:t>
      </w:r>
      <w:r w:rsidRPr="00CB1B6E">
        <w:rPr>
          <w:rFonts w:hint="eastAsia"/>
          <w:sz w:val="24"/>
          <w:szCs w:val="24"/>
        </w:rPr>
        <w:t>歲者，每一人加給</w:t>
      </w:r>
      <w:r w:rsidRPr="00CB1B6E">
        <w:rPr>
          <w:sz w:val="24"/>
          <w:szCs w:val="24"/>
        </w:rPr>
        <w:t>3</w:t>
      </w:r>
      <w:r w:rsidRPr="00CB1B6E">
        <w:rPr>
          <w:rFonts w:hint="eastAsia"/>
          <w:sz w:val="24"/>
          <w:szCs w:val="24"/>
        </w:rPr>
        <w:t>分。</w:t>
      </w:r>
    </w:p>
    <w:p w14:paraId="1506493C" w14:textId="77777777" w:rsidR="00A710AB" w:rsidRPr="00CB1B6E" w:rsidRDefault="00A710AB" w:rsidP="00A710AB">
      <w:pPr>
        <w:pStyle w:val="af5"/>
        <w:ind w:leftChars="597" w:left="2851" w:hanging="1418"/>
        <w:jc w:val="left"/>
        <w:rPr>
          <w:sz w:val="24"/>
          <w:szCs w:val="24"/>
        </w:rPr>
      </w:pPr>
      <w:r w:rsidRPr="00CB1B6E">
        <w:rPr>
          <w:rFonts w:hint="eastAsia"/>
          <w:sz w:val="24"/>
          <w:szCs w:val="24"/>
        </w:rPr>
        <w:t>十八、（一）社當年十二月底之備抵呆帳提撥應達法定規定，每增加</w:t>
      </w:r>
      <w:r w:rsidRPr="00CB1B6E">
        <w:rPr>
          <w:sz w:val="24"/>
          <w:szCs w:val="24"/>
        </w:rPr>
        <w:t>1</w:t>
      </w:r>
      <w:r>
        <w:rPr>
          <w:rFonts w:hint="eastAsia"/>
          <w:sz w:val="24"/>
          <w:szCs w:val="24"/>
        </w:rPr>
        <w:t>％加1</w:t>
      </w:r>
      <w:r w:rsidRPr="00CB1B6E">
        <w:rPr>
          <w:rFonts w:hint="eastAsia"/>
          <w:sz w:val="24"/>
          <w:szCs w:val="24"/>
        </w:rPr>
        <w:t>分，最高以</w:t>
      </w:r>
      <w:r w:rsidRPr="00CB1B6E">
        <w:rPr>
          <w:sz w:val="24"/>
          <w:szCs w:val="24"/>
        </w:rPr>
        <w:t>100</w:t>
      </w:r>
      <w:r w:rsidRPr="00CB1B6E">
        <w:rPr>
          <w:rFonts w:hint="eastAsia"/>
          <w:sz w:val="24"/>
          <w:szCs w:val="24"/>
        </w:rPr>
        <w:t>分為限，未提足額或</w:t>
      </w:r>
      <w:r w:rsidRPr="00CB1B6E">
        <w:rPr>
          <w:sz w:val="24"/>
          <w:szCs w:val="24"/>
        </w:rPr>
        <w:t>12</w:t>
      </w:r>
      <w:r w:rsidRPr="00CB1B6E">
        <w:rPr>
          <w:rFonts w:hint="eastAsia"/>
          <w:sz w:val="24"/>
          <w:szCs w:val="24"/>
        </w:rPr>
        <w:t>月份財報未上傳資料者不予計分，成績由協會計算於</w:t>
      </w:r>
      <w:r w:rsidRPr="00CB1B6E">
        <w:rPr>
          <w:sz w:val="24"/>
          <w:szCs w:val="24"/>
        </w:rPr>
        <w:t>12</w:t>
      </w:r>
      <w:r w:rsidRPr="00CB1B6E">
        <w:rPr>
          <w:rFonts w:hint="eastAsia"/>
          <w:sz w:val="24"/>
          <w:szCs w:val="24"/>
        </w:rPr>
        <w:t>月後公布。</w:t>
      </w:r>
    </w:p>
    <w:p w14:paraId="2D342E2F" w14:textId="77777777" w:rsidR="00A710AB" w:rsidRPr="00CB1B6E" w:rsidRDefault="00A710AB" w:rsidP="00A710AB">
      <w:pPr>
        <w:pStyle w:val="af5"/>
        <w:ind w:leftChars="900" w:left="2856" w:hangingChars="290" w:hanging="696"/>
        <w:jc w:val="left"/>
        <w:rPr>
          <w:sz w:val="24"/>
          <w:szCs w:val="24"/>
        </w:rPr>
      </w:pPr>
      <w:r w:rsidRPr="00CB1B6E">
        <w:rPr>
          <w:rFonts w:hint="eastAsia"/>
          <w:sz w:val="24"/>
          <w:szCs w:val="24"/>
        </w:rPr>
        <w:t>（二）備抵呆帳準備提撥依儲蓄互助社放款評估損失準備提列及逾期放款呆帳處理辦法第七條辦理。</w:t>
      </w:r>
    </w:p>
    <w:p w14:paraId="45DC7B12" w14:textId="77777777" w:rsidR="00A710AB" w:rsidRPr="00CB1B6E" w:rsidRDefault="00A710AB" w:rsidP="00A710AB">
      <w:pPr>
        <w:pStyle w:val="af5"/>
        <w:ind w:firstLine="0"/>
        <w:rPr>
          <w:sz w:val="24"/>
          <w:szCs w:val="24"/>
        </w:rPr>
      </w:pPr>
      <w:r w:rsidRPr="00CB1B6E">
        <w:rPr>
          <w:rFonts w:hint="eastAsia"/>
          <w:sz w:val="24"/>
          <w:szCs w:val="24"/>
        </w:rPr>
        <w:t>十九、上傳財報資料之計分</w:t>
      </w:r>
      <w:r>
        <w:rPr>
          <w:rFonts w:ascii="PMingLiU" w:eastAsia="PMingLiU" w:hAnsi="PMingLiU" w:cs="PMingLiU" w:hint="eastAsia"/>
          <w:kern w:val="2"/>
        </w:rPr>
        <w:t>：</w:t>
      </w:r>
    </w:p>
    <w:p w14:paraId="366A2BA5" w14:textId="77777777" w:rsidR="00A710AB" w:rsidRPr="00CB1B6E" w:rsidRDefault="00A710AB" w:rsidP="00A710AB">
      <w:pPr>
        <w:pStyle w:val="af5"/>
        <w:ind w:leftChars="900" w:left="2856" w:hangingChars="290" w:hanging="696"/>
        <w:rPr>
          <w:sz w:val="24"/>
          <w:szCs w:val="24"/>
        </w:rPr>
      </w:pPr>
      <w:r w:rsidRPr="00CB1B6E">
        <w:rPr>
          <w:rFonts w:hint="eastAsia"/>
          <w:sz w:val="24"/>
          <w:szCs w:val="24"/>
        </w:rPr>
        <w:lastRenderedPageBreak/>
        <w:t>（一）每月需上傳之報表應於協會規定期限前上傳完成，其給分如下：</w:t>
      </w:r>
    </w:p>
    <w:p w14:paraId="22192512" w14:textId="77777777" w:rsidR="00A710AB" w:rsidRPr="00CB1B6E" w:rsidRDefault="00A710AB" w:rsidP="00A710AB">
      <w:pPr>
        <w:pStyle w:val="af5"/>
        <w:ind w:left="2835" w:firstLine="15"/>
        <w:rPr>
          <w:sz w:val="24"/>
          <w:szCs w:val="24"/>
        </w:rPr>
      </w:pPr>
      <w:r w:rsidRPr="00CB1B6E">
        <w:rPr>
          <w:rFonts w:hint="eastAsia"/>
          <w:sz w:val="24"/>
          <w:szCs w:val="24"/>
        </w:rPr>
        <w:t>１、財務業務統計表</w:t>
      </w:r>
      <w:r w:rsidRPr="00CB1B6E">
        <w:rPr>
          <w:sz w:val="24"/>
          <w:szCs w:val="24"/>
        </w:rPr>
        <w:t xml:space="preserve"> 2</w:t>
      </w:r>
      <w:r w:rsidRPr="00CB1B6E">
        <w:rPr>
          <w:rFonts w:hint="eastAsia"/>
          <w:sz w:val="24"/>
          <w:szCs w:val="24"/>
        </w:rPr>
        <w:t>分。</w:t>
      </w:r>
    </w:p>
    <w:p w14:paraId="39AFEBFF" w14:textId="77777777" w:rsidR="00A710AB" w:rsidRPr="00CB1B6E" w:rsidRDefault="00A710AB" w:rsidP="00A710AB">
      <w:pPr>
        <w:pStyle w:val="af5"/>
        <w:ind w:left="2835" w:firstLine="5"/>
        <w:rPr>
          <w:sz w:val="24"/>
          <w:szCs w:val="24"/>
        </w:rPr>
      </w:pPr>
      <w:r w:rsidRPr="00CB1B6E">
        <w:rPr>
          <w:rFonts w:hint="eastAsia"/>
          <w:sz w:val="24"/>
          <w:szCs w:val="24"/>
        </w:rPr>
        <w:t>２、損益表</w:t>
      </w:r>
      <w:r w:rsidRPr="00CB1B6E">
        <w:rPr>
          <w:sz w:val="24"/>
          <w:szCs w:val="24"/>
        </w:rPr>
        <w:t>2</w:t>
      </w:r>
      <w:r w:rsidRPr="00CB1B6E">
        <w:rPr>
          <w:rFonts w:hint="eastAsia"/>
          <w:sz w:val="24"/>
          <w:szCs w:val="24"/>
        </w:rPr>
        <w:t>分。</w:t>
      </w:r>
    </w:p>
    <w:p w14:paraId="2CFD61EA" w14:textId="77777777" w:rsidR="00A710AB" w:rsidRPr="00CB1B6E" w:rsidRDefault="00A710AB" w:rsidP="00A710AB">
      <w:pPr>
        <w:pStyle w:val="af5"/>
        <w:ind w:left="2835" w:firstLine="5"/>
        <w:rPr>
          <w:sz w:val="24"/>
          <w:szCs w:val="24"/>
        </w:rPr>
      </w:pPr>
      <w:r w:rsidRPr="00CB1B6E">
        <w:rPr>
          <w:rFonts w:hint="eastAsia"/>
          <w:sz w:val="24"/>
          <w:szCs w:val="24"/>
        </w:rPr>
        <w:t>３、放款一覽表</w:t>
      </w:r>
      <w:r w:rsidRPr="00CB1B6E">
        <w:rPr>
          <w:sz w:val="24"/>
          <w:szCs w:val="24"/>
        </w:rPr>
        <w:t>1</w:t>
      </w:r>
      <w:r w:rsidRPr="00CB1B6E">
        <w:rPr>
          <w:rFonts w:hint="eastAsia"/>
          <w:sz w:val="24"/>
          <w:szCs w:val="24"/>
        </w:rPr>
        <w:t>分。</w:t>
      </w:r>
    </w:p>
    <w:p w14:paraId="0FA22467" w14:textId="77777777" w:rsidR="00A710AB" w:rsidRPr="00CB1B6E" w:rsidRDefault="00A710AB" w:rsidP="00A710AB">
      <w:pPr>
        <w:pStyle w:val="af5"/>
        <w:ind w:left="2835" w:firstLine="5"/>
        <w:rPr>
          <w:sz w:val="24"/>
          <w:szCs w:val="24"/>
        </w:rPr>
      </w:pPr>
      <w:r w:rsidRPr="00CB1B6E">
        <w:rPr>
          <w:rFonts w:hint="eastAsia"/>
          <w:sz w:val="24"/>
          <w:szCs w:val="24"/>
        </w:rPr>
        <w:t>４、放款逾期一覽表</w:t>
      </w:r>
      <w:r w:rsidRPr="00CB1B6E">
        <w:rPr>
          <w:sz w:val="24"/>
          <w:szCs w:val="24"/>
        </w:rPr>
        <w:t>2</w:t>
      </w:r>
      <w:r w:rsidRPr="00CB1B6E">
        <w:rPr>
          <w:rFonts w:hint="eastAsia"/>
          <w:sz w:val="24"/>
          <w:szCs w:val="24"/>
        </w:rPr>
        <w:t>分。</w:t>
      </w:r>
    </w:p>
    <w:p w14:paraId="5A5B4774" w14:textId="77777777" w:rsidR="00A710AB" w:rsidRPr="00CB1B6E" w:rsidRDefault="00A710AB" w:rsidP="00A710AB">
      <w:pPr>
        <w:pStyle w:val="af5"/>
        <w:ind w:left="2835" w:firstLine="5"/>
        <w:rPr>
          <w:sz w:val="24"/>
          <w:szCs w:val="24"/>
        </w:rPr>
      </w:pPr>
      <w:r w:rsidRPr="00CB1B6E">
        <w:rPr>
          <w:rFonts w:hint="eastAsia"/>
          <w:sz w:val="24"/>
          <w:szCs w:val="24"/>
        </w:rPr>
        <w:t>５、</w:t>
      </w:r>
      <w:r w:rsidRPr="00CB1B6E">
        <w:rPr>
          <w:sz w:val="24"/>
          <w:szCs w:val="24"/>
        </w:rPr>
        <w:t>LP/LS</w:t>
      </w:r>
      <w:r w:rsidRPr="00CB1B6E">
        <w:rPr>
          <w:rFonts w:hint="eastAsia"/>
          <w:sz w:val="24"/>
          <w:szCs w:val="24"/>
        </w:rPr>
        <w:t>互助費申報表</w:t>
      </w:r>
      <w:r w:rsidRPr="00CB1B6E">
        <w:rPr>
          <w:sz w:val="24"/>
          <w:szCs w:val="24"/>
        </w:rPr>
        <w:t>1</w:t>
      </w:r>
      <w:r w:rsidRPr="00CB1B6E">
        <w:rPr>
          <w:rFonts w:hint="eastAsia"/>
          <w:sz w:val="24"/>
          <w:szCs w:val="24"/>
        </w:rPr>
        <w:t>分。</w:t>
      </w:r>
    </w:p>
    <w:p w14:paraId="7AD10447" w14:textId="77777777" w:rsidR="00A710AB" w:rsidRPr="00CB1B6E" w:rsidRDefault="00A710AB" w:rsidP="00A710AB">
      <w:pPr>
        <w:pStyle w:val="af5"/>
        <w:ind w:left="2835" w:firstLine="5"/>
        <w:rPr>
          <w:sz w:val="24"/>
          <w:szCs w:val="24"/>
        </w:rPr>
      </w:pPr>
      <w:r w:rsidRPr="00CB1B6E">
        <w:rPr>
          <w:rFonts w:hint="eastAsia"/>
          <w:sz w:val="24"/>
          <w:szCs w:val="24"/>
        </w:rPr>
        <w:t>６、呆帳沖銷紀錄</w:t>
      </w:r>
      <w:r w:rsidRPr="00CB1B6E">
        <w:rPr>
          <w:sz w:val="24"/>
          <w:szCs w:val="24"/>
        </w:rPr>
        <w:t>1</w:t>
      </w:r>
      <w:r w:rsidRPr="00CB1B6E">
        <w:rPr>
          <w:rFonts w:hint="eastAsia"/>
          <w:sz w:val="24"/>
          <w:szCs w:val="24"/>
        </w:rPr>
        <w:t>分。</w:t>
      </w:r>
    </w:p>
    <w:p w14:paraId="3F9E2183" w14:textId="77777777" w:rsidR="00A710AB" w:rsidRPr="00CB1B6E" w:rsidRDefault="00A710AB" w:rsidP="00A710AB">
      <w:pPr>
        <w:pStyle w:val="af5"/>
        <w:ind w:left="2835" w:firstLine="5"/>
        <w:rPr>
          <w:sz w:val="24"/>
          <w:szCs w:val="24"/>
        </w:rPr>
      </w:pPr>
      <w:r w:rsidRPr="00CB1B6E">
        <w:rPr>
          <w:rFonts w:hint="eastAsia"/>
          <w:sz w:val="24"/>
          <w:szCs w:val="24"/>
        </w:rPr>
        <w:t>７、社員名冊</w:t>
      </w:r>
      <w:r w:rsidRPr="00CB1B6E">
        <w:rPr>
          <w:sz w:val="24"/>
          <w:szCs w:val="24"/>
        </w:rPr>
        <w:t>1</w:t>
      </w:r>
      <w:r w:rsidRPr="00CB1B6E">
        <w:rPr>
          <w:rFonts w:hint="eastAsia"/>
          <w:sz w:val="24"/>
          <w:szCs w:val="24"/>
        </w:rPr>
        <w:t>分。</w:t>
      </w:r>
    </w:p>
    <w:p w14:paraId="30787309" w14:textId="77777777" w:rsidR="00A710AB" w:rsidRPr="00CB1B6E" w:rsidRDefault="00A710AB" w:rsidP="00A710AB">
      <w:pPr>
        <w:pStyle w:val="af5"/>
        <w:ind w:left="2835" w:firstLine="5"/>
        <w:rPr>
          <w:sz w:val="24"/>
          <w:szCs w:val="24"/>
        </w:rPr>
      </w:pPr>
      <w:r w:rsidRPr="00CB1B6E">
        <w:rPr>
          <w:rFonts w:hint="eastAsia"/>
          <w:sz w:val="24"/>
          <w:szCs w:val="24"/>
        </w:rPr>
        <w:t>８、放款資產評估明細表</w:t>
      </w:r>
      <w:r w:rsidRPr="00CB1B6E">
        <w:rPr>
          <w:sz w:val="24"/>
          <w:szCs w:val="24"/>
        </w:rPr>
        <w:t>5</w:t>
      </w:r>
      <w:r w:rsidRPr="00CB1B6E">
        <w:rPr>
          <w:rFonts w:hint="eastAsia"/>
          <w:sz w:val="24"/>
          <w:szCs w:val="24"/>
        </w:rPr>
        <w:t>分。</w:t>
      </w:r>
    </w:p>
    <w:p w14:paraId="17E1EEF2" w14:textId="77777777" w:rsidR="00A710AB" w:rsidRPr="00CB1B6E" w:rsidRDefault="00A710AB" w:rsidP="00A710AB">
      <w:pPr>
        <w:pStyle w:val="af5"/>
        <w:ind w:leftChars="900" w:left="2880" w:hangingChars="300" w:hanging="720"/>
        <w:jc w:val="left"/>
        <w:rPr>
          <w:sz w:val="24"/>
          <w:szCs w:val="24"/>
        </w:rPr>
      </w:pPr>
      <w:r w:rsidRPr="00CB1B6E">
        <w:rPr>
          <w:rFonts w:hint="eastAsia"/>
          <w:sz w:val="24"/>
          <w:szCs w:val="24"/>
        </w:rPr>
        <w:t>（二）每年需上傳之報表應於每年</w:t>
      </w:r>
      <w:r w:rsidRPr="00CB1B6E">
        <w:rPr>
          <w:sz w:val="24"/>
          <w:szCs w:val="24"/>
        </w:rPr>
        <w:t>1</w:t>
      </w:r>
      <w:r w:rsidRPr="00CB1B6E">
        <w:rPr>
          <w:rFonts w:hint="eastAsia"/>
          <w:sz w:val="24"/>
          <w:szCs w:val="24"/>
        </w:rPr>
        <w:t>月底前上傳完成，其給分如下：</w:t>
      </w:r>
    </w:p>
    <w:p w14:paraId="5198891D" w14:textId="77777777" w:rsidR="00A710AB" w:rsidRPr="00CB1B6E" w:rsidRDefault="00A710AB" w:rsidP="00A710AB">
      <w:pPr>
        <w:pStyle w:val="af5"/>
        <w:ind w:left="2835" w:firstLine="15"/>
        <w:jc w:val="left"/>
        <w:rPr>
          <w:sz w:val="24"/>
          <w:szCs w:val="24"/>
        </w:rPr>
      </w:pPr>
      <w:r w:rsidRPr="00CB1B6E">
        <w:rPr>
          <w:rFonts w:hint="eastAsia"/>
          <w:sz w:val="24"/>
          <w:szCs w:val="24"/>
        </w:rPr>
        <w:t>１、銀行帳戶</w:t>
      </w:r>
      <w:r w:rsidRPr="00CB1B6E">
        <w:rPr>
          <w:sz w:val="24"/>
          <w:szCs w:val="24"/>
        </w:rPr>
        <w:t>10</w:t>
      </w:r>
      <w:r w:rsidRPr="00CB1B6E">
        <w:rPr>
          <w:rFonts w:hint="eastAsia"/>
          <w:sz w:val="24"/>
          <w:szCs w:val="24"/>
        </w:rPr>
        <w:t>分。</w:t>
      </w:r>
    </w:p>
    <w:p w14:paraId="63D0F726" w14:textId="77777777" w:rsidR="00A710AB" w:rsidRPr="00CB1B6E" w:rsidRDefault="00A710AB" w:rsidP="00A710AB">
      <w:pPr>
        <w:pStyle w:val="af5"/>
        <w:ind w:left="2835" w:firstLine="20"/>
        <w:jc w:val="left"/>
        <w:rPr>
          <w:sz w:val="24"/>
          <w:szCs w:val="24"/>
        </w:rPr>
      </w:pPr>
      <w:r w:rsidRPr="00CB1B6E">
        <w:rPr>
          <w:rFonts w:hint="eastAsia"/>
          <w:sz w:val="24"/>
          <w:szCs w:val="24"/>
        </w:rPr>
        <w:t>２、幹部名冊</w:t>
      </w:r>
      <w:r w:rsidRPr="00CB1B6E">
        <w:rPr>
          <w:sz w:val="24"/>
          <w:szCs w:val="24"/>
        </w:rPr>
        <w:t>10</w:t>
      </w:r>
      <w:r w:rsidRPr="00CB1B6E">
        <w:rPr>
          <w:rFonts w:hint="eastAsia"/>
          <w:sz w:val="24"/>
          <w:szCs w:val="24"/>
        </w:rPr>
        <w:t>分。</w:t>
      </w:r>
    </w:p>
    <w:p w14:paraId="62A64FEF" w14:textId="77777777" w:rsidR="00A710AB" w:rsidRPr="00CB1B6E" w:rsidRDefault="00A710AB" w:rsidP="00A710AB">
      <w:pPr>
        <w:pStyle w:val="af5"/>
        <w:ind w:left="2835" w:firstLine="25"/>
        <w:jc w:val="left"/>
        <w:rPr>
          <w:sz w:val="24"/>
          <w:szCs w:val="24"/>
        </w:rPr>
      </w:pPr>
      <w:r w:rsidRPr="00CB1B6E">
        <w:rPr>
          <w:rFonts w:hint="eastAsia"/>
          <w:sz w:val="24"/>
          <w:szCs w:val="24"/>
        </w:rPr>
        <w:t>３、年終決算報告書</w:t>
      </w:r>
      <w:r w:rsidRPr="00CB1B6E">
        <w:rPr>
          <w:sz w:val="24"/>
          <w:szCs w:val="24"/>
        </w:rPr>
        <w:t>10</w:t>
      </w:r>
      <w:r w:rsidRPr="00CB1B6E">
        <w:rPr>
          <w:rFonts w:hint="eastAsia"/>
          <w:sz w:val="24"/>
          <w:szCs w:val="24"/>
        </w:rPr>
        <w:t>分。</w:t>
      </w:r>
    </w:p>
    <w:p w14:paraId="21556994" w14:textId="77777777" w:rsidR="00A710AB" w:rsidRPr="00CB1B6E" w:rsidRDefault="00A710AB" w:rsidP="00A710AB">
      <w:pPr>
        <w:pStyle w:val="af5"/>
        <w:ind w:leftChars="598" w:left="2155" w:hangingChars="300" w:hanging="720"/>
        <w:rPr>
          <w:sz w:val="24"/>
          <w:szCs w:val="24"/>
        </w:rPr>
      </w:pPr>
      <w:r w:rsidRPr="00CB1B6E">
        <w:rPr>
          <w:rFonts w:hint="eastAsia"/>
          <w:sz w:val="24"/>
          <w:szCs w:val="24"/>
        </w:rPr>
        <w:t>二十、上年度無年終決算書之社或新成立社當年度不予計分。</w:t>
      </w:r>
    </w:p>
    <w:p w14:paraId="64C01FDD" w14:textId="77777777" w:rsidR="00A710AB" w:rsidRPr="00CB1B6E" w:rsidRDefault="00A710AB" w:rsidP="00A710AB">
      <w:pPr>
        <w:pStyle w:val="af5"/>
        <w:ind w:leftChars="600" w:left="2400" w:hangingChars="400" w:hanging="960"/>
        <w:rPr>
          <w:sz w:val="24"/>
          <w:szCs w:val="24"/>
        </w:rPr>
      </w:pPr>
      <w:r w:rsidRPr="00CB1B6E">
        <w:rPr>
          <w:rFonts w:hint="eastAsia"/>
          <w:sz w:val="24"/>
          <w:szCs w:val="24"/>
        </w:rPr>
        <w:t>二十一、社當年度平均逾期放款</w:t>
      </w:r>
      <w:r w:rsidRPr="00CB1B6E">
        <w:rPr>
          <w:sz w:val="24"/>
          <w:szCs w:val="24"/>
        </w:rPr>
        <w:t>0</w:t>
      </w:r>
      <w:r w:rsidRPr="00CB1B6E">
        <w:rPr>
          <w:rFonts w:hint="eastAsia"/>
          <w:sz w:val="24"/>
          <w:szCs w:val="24"/>
        </w:rPr>
        <w:t>％者加</w:t>
      </w:r>
      <w:r w:rsidRPr="00CB1B6E">
        <w:rPr>
          <w:sz w:val="24"/>
          <w:szCs w:val="24"/>
        </w:rPr>
        <w:t>5</w:t>
      </w:r>
      <w:r w:rsidRPr="00CB1B6E">
        <w:rPr>
          <w:rFonts w:hint="eastAsia"/>
          <w:sz w:val="24"/>
          <w:szCs w:val="24"/>
        </w:rPr>
        <w:t>分，</w:t>
      </w:r>
      <w:r w:rsidRPr="00CB1B6E">
        <w:rPr>
          <w:sz w:val="24"/>
          <w:szCs w:val="24"/>
        </w:rPr>
        <w:t>15</w:t>
      </w:r>
      <w:r w:rsidRPr="00CB1B6E">
        <w:rPr>
          <w:rFonts w:hint="eastAsia"/>
          <w:sz w:val="24"/>
          <w:szCs w:val="24"/>
        </w:rPr>
        <w:t>％～</w:t>
      </w:r>
      <w:r w:rsidRPr="00CB1B6E">
        <w:rPr>
          <w:sz w:val="24"/>
          <w:szCs w:val="24"/>
        </w:rPr>
        <w:t>20</w:t>
      </w:r>
      <w:r w:rsidRPr="00CB1B6E">
        <w:rPr>
          <w:rFonts w:hint="eastAsia"/>
          <w:sz w:val="24"/>
          <w:szCs w:val="24"/>
        </w:rPr>
        <w:t>％者扣</w:t>
      </w:r>
      <w:r w:rsidRPr="00CB1B6E">
        <w:rPr>
          <w:sz w:val="24"/>
          <w:szCs w:val="24"/>
        </w:rPr>
        <w:t>10</w:t>
      </w:r>
      <w:r w:rsidRPr="00CB1B6E">
        <w:rPr>
          <w:rFonts w:hint="eastAsia"/>
          <w:sz w:val="24"/>
          <w:szCs w:val="24"/>
        </w:rPr>
        <w:t>分，</w:t>
      </w:r>
      <w:r w:rsidRPr="00CB1B6E">
        <w:rPr>
          <w:sz w:val="24"/>
          <w:szCs w:val="24"/>
        </w:rPr>
        <w:t>20</w:t>
      </w:r>
      <w:r w:rsidRPr="00CB1B6E">
        <w:rPr>
          <w:rFonts w:hint="eastAsia"/>
          <w:sz w:val="24"/>
          <w:szCs w:val="24"/>
        </w:rPr>
        <w:t>％～</w:t>
      </w:r>
      <w:r w:rsidRPr="00CB1B6E">
        <w:rPr>
          <w:sz w:val="24"/>
          <w:szCs w:val="24"/>
        </w:rPr>
        <w:t>25</w:t>
      </w:r>
      <w:r w:rsidRPr="00CB1B6E">
        <w:rPr>
          <w:rFonts w:hint="eastAsia"/>
          <w:sz w:val="24"/>
          <w:szCs w:val="24"/>
        </w:rPr>
        <w:t>％者扣</w:t>
      </w:r>
      <w:r w:rsidRPr="00CB1B6E">
        <w:rPr>
          <w:sz w:val="24"/>
          <w:szCs w:val="24"/>
        </w:rPr>
        <w:t>20</w:t>
      </w:r>
      <w:r w:rsidRPr="00CB1B6E">
        <w:rPr>
          <w:rFonts w:hint="eastAsia"/>
          <w:sz w:val="24"/>
          <w:szCs w:val="24"/>
        </w:rPr>
        <w:t>分，</w:t>
      </w:r>
      <w:r w:rsidRPr="00CB1B6E">
        <w:rPr>
          <w:sz w:val="24"/>
          <w:szCs w:val="24"/>
        </w:rPr>
        <w:t>25</w:t>
      </w:r>
      <w:r w:rsidRPr="00CB1B6E">
        <w:rPr>
          <w:rFonts w:hint="eastAsia"/>
          <w:sz w:val="24"/>
          <w:szCs w:val="24"/>
        </w:rPr>
        <w:t>％以上者扣</w:t>
      </w:r>
      <w:r w:rsidRPr="00CB1B6E">
        <w:rPr>
          <w:sz w:val="24"/>
          <w:szCs w:val="24"/>
        </w:rPr>
        <w:t>30</w:t>
      </w:r>
      <w:r w:rsidRPr="00CB1B6E">
        <w:rPr>
          <w:rFonts w:hint="eastAsia"/>
          <w:sz w:val="24"/>
          <w:szCs w:val="24"/>
        </w:rPr>
        <w:t>分，但比上年度逾期放款率降低者不扣分。申報不實或未申報者均喪失受獎資格。</w:t>
      </w:r>
    </w:p>
    <w:p w14:paraId="39935DF7" w14:textId="77777777" w:rsidR="00A710AB" w:rsidRPr="00CB1B6E" w:rsidRDefault="00A710AB" w:rsidP="00A710AB">
      <w:pPr>
        <w:pStyle w:val="af5"/>
        <w:ind w:leftChars="598" w:left="2395" w:hangingChars="400" w:hanging="960"/>
        <w:rPr>
          <w:sz w:val="24"/>
          <w:szCs w:val="24"/>
        </w:rPr>
      </w:pPr>
      <w:r w:rsidRPr="00CB1B6E">
        <w:rPr>
          <w:rFonts w:hint="eastAsia"/>
          <w:sz w:val="24"/>
          <w:szCs w:val="24"/>
        </w:rPr>
        <w:t>二十二、</w:t>
      </w:r>
      <w:r w:rsidRPr="008479B8">
        <w:rPr>
          <w:rFonts w:hint="eastAsia"/>
          <w:sz w:val="24"/>
          <w:szCs w:val="24"/>
        </w:rPr>
        <w:t>社當年度平均貸放比達40%者加10分，達50%者加20分，達60%者加30分，達70%者加40分，達80%者加50分，達90%以上者加60分。貸放比以放款總額除以自有資金計算之，但貸放比超過100%者除不予加分外，並予扣減10分，且每逾5%累扣10分。</w:t>
      </w:r>
    </w:p>
    <w:p w14:paraId="6588B029" w14:textId="77777777" w:rsidR="00A710AB" w:rsidRPr="00CB1B6E" w:rsidRDefault="00A710AB" w:rsidP="00A710AB">
      <w:pPr>
        <w:pStyle w:val="af5"/>
        <w:ind w:leftChars="598" w:left="2395" w:hangingChars="400" w:hanging="960"/>
        <w:rPr>
          <w:sz w:val="24"/>
          <w:szCs w:val="24"/>
        </w:rPr>
      </w:pPr>
      <w:r w:rsidRPr="00CB1B6E">
        <w:rPr>
          <w:rFonts w:hint="eastAsia"/>
          <w:sz w:val="24"/>
          <w:szCs w:val="24"/>
        </w:rPr>
        <w:t>二十三、當年度合併之單位社，其存在社之各項得分，仍按未合併時之原社成績計算（即當年度不併入被合併社成績）。僅將被合併社於合併時之人數及股金併入存在社計算，作為年度人數及股金成長比較之基礎。</w:t>
      </w:r>
    </w:p>
    <w:p w14:paraId="47DAF028" w14:textId="77777777" w:rsidR="00A710AB" w:rsidRDefault="00A710AB" w:rsidP="00A710AB">
      <w:pPr>
        <w:pStyle w:val="af5"/>
        <w:ind w:leftChars="598" w:left="2395" w:hangingChars="400" w:hanging="960"/>
        <w:rPr>
          <w:sz w:val="24"/>
          <w:szCs w:val="24"/>
        </w:rPr>
      </w:pPr>
      <w:r w:rsidRPr="00CB1B6E">
        <w:rPr>
          <w:rFonts w:hint="eastAsia"/>
          <w:sz w:val="24"/>
          <w:szCs w:val="24"/>
        </w:rPr>
        <w:t>二十四、（刪除）</w:t>
      </w:r>
    </w:p>
    <w:p w14:paraId="353C1183" w14:textId="77777777" w:rsidR="00A710AB" w:rsidRDefault="00A710AB" w:rsidP="00A710AB">
      <w:pPr>
        <w:pStyle w:val="af5"/>
        <w:ind w:leftChars="598" w:left="2395" w:hangingChars="400" w:hanging="960"/>
        <w:rPr>
          <w:bCs/>
          <w:color w:val="000000" w:themeColor="text1"/>
          <w:sz w:val="24"/>
          <w:szCs w:val="24"/>
        </w:rPr>
      </w:pPr>
      <w:r w:rsidRPr="00361106">
        <w:rPr>
          <w:rFonts w:hint="eastAsia"/>
          <w:bCs/>
          <w:color w:val="000000" w:themeColor="text1"/>
          <w:sz w:val="24"/>
          <w:szCs w:val="24"/>
        </w:rPr>
        <w:t>二十五、社依儲蓄互助社業務評核及分類管理要點評核結果，分類為第一類者加</w:t>
      </w:r>
      <w:r w:rsidRPr="00361106">
        <w:rPr>
          <w:bCs/>
          <w:color w:val="000000" w:themeColor="text1"/>
          <w:sz w:val="24"/>
          <w:szCs w:val="24"/>
        </w:rPr>
        <w:t>6</w:t>
      </w:r>
      <w:r w:rsidRPr="00361106">
        <w:rPr>
          <w:rFonts w:hint="eastAsia"/>
          <w:bCs/>
          <w:color w:val="000000" w:themeColor="text1"/>
          <w:sz w:val="24"/>
          <w:szCs w:val="24"/>
        </w:rPr>
        <w:t>0分，第二類者加</w:t>
      </w:r>
      <w:r w:rsidRPr="00361106">
        <w:rPr>
          <w:bCs/>
          <w:color w:val="000000" w:themeColor="text1"/>
          <w:sz w:val="24"/>
          <w:szCs w:val="24"/>
        </w:rPr>
        <w:t>4</w:t>
      </w:r>
      <w:r w:rsidRPr="00361106">
        <w:rPr>
          <w:rFonts w:hint="eastAsia"/>
          <w:bCs/>
          <w:color w:val="000000" w:themeColor="text1"/>
          <w:sz w:val="24"/>
          <w:szCs w:val="24"/>
        </w:rPr>
        <w:t>0分，第三類者加</w:t>
      </w:r>
      <w:r w:rsidRPr="00361106">
        <w:rPr>
          <w:bCs/>
          <w:color w:val="000000" w:themeColor="text1"/>
          <w:sz w:val="24"/>
          <w:szCs w:val="24"/>
        </w:rPr>
        <w:t>2</w:t>
      </w:r>
      <w:r w:rsidRPr="00361106">
        <w:rPr>
          <w:rFonts w:hint="eastAsia"/>
          <w:bCs/>
          <w:color w:val="000000" w:themeColor="text1"/>
          <w:sz w:val="24"/>
          <w:szCs w:val="24"/>
        </w:rPr>
        <w:t>0分，第四類者不予加分。</w:t>
      </w:r>
    </w:p>
    <w:p w14:paraId="5C78A668" w14:textId="77777777" w:rsidR="00A710AB" w:rsidRPr="00361106" w:rsidRDefault="00A710AB" w:rsidP="00A710AB">
      <w:pPr>
        <w:pStyle w:val="af5"/>
        <w:ind w:leftChars="598" w:left="2395" w:hangingChars="400" w:hanging="960"/>
        <w:rPr>
          <w:bCs/>
          <w:color w:val="000000" w:themeColor="text1"/>
          <w:sz w:val="24"/>
          <w:szCs w:val="24"/>
        </w:rPr>
      </w:pPr>
      <w:r>
        <w:rPr>
          <w:rFonts w:hint="eastAsia"/>
          <w:bCs/>
          <w:color w:val="000000" w:themeColor="text1"/>
          <w:sz w:val="24"/>
          <w:szCs w:val="24"/>
        </w:rPr>
        <w:lastRenderedPageBreak/>
        <w:t>二十六、</w:t>
      </w:r>
      <w:r w:rsidRPr="004C40E4">
        <w:rPr>
          <w:rFonts w:hint="eastAsia"/>
          <w:bCs/>
          <w:color w:val="000000" w:themeColor="text1"/>
          <w:sz w:val="24"/>
          <w:szCs w:val="24"/>
        </w:rPr>
        <w:t>社於每年督導查帳時，查核評等為優者加20分，甲者加10分，乙者0分，丙者以下扣10分。</w:t>
      </w:r>
    </w:p>
    <w:p w14:paraId="1B94B921" w14:textId="77777777" w:rsidR="00A710AB" w:rsidRPr="000047E4" w:rsidRDefault="00A710AB" w:rsidP="00A710AB">
      <w:pPr>
        <w:pStyle w:val="af7"/>
        <w:spacing w:before="120" w:after="120"/>
        <w:rPr>
          <w:sz w:val="40"/>
          <w:szCs w:val="40"/>
        </w:rPr>
      </w:pPr>
      <w:bookmarkStart w:id="5" w:name="_Toc407008557"/>
      <w:r w:rsidRPr="000047E4">
        <w:rPr>
          <w:rFonts w:hint="eastAsia"/>
          <w:sz w:val="40"/>
          <w:szCs w:val="40"/>
        </w:rPr>
        <w:t>區會部</w:t>
      </w:r>
      <w:bookmarkEnd w:id="5"/>
      <w:r>
        <w:rPr>
          <w:rFonts w:hint="eastAsia"/>
          <w:sz w:val="40"/>
          <w:szCs w:val="40"/>
        </w:rPr>
        <w:t>分</w:t>
      </w:r>
    </w:p>
    <w:p w14:paraId="338ED632" w14:textId="77777777" w:rsidR="00A710AB" w:rsidRPr="00CB1B6E" w:rsidRDefault="00A710AB" w:rsidP="00A710AB">
      <w:pPr>
        <w:pStyle w:val="af5"/>
        <w:ind w:leftChars="598" w:left="1915" w:hangingChars="200" w:hanging="480"/>
        <w:rPr>
          <w:sz w:val="24"/>
          <w:szCs w:val="24"/>
        </w:rPr>
      </w:pPr>
      <w:r w:rsidRPr="00CB1B6E">
        <w:rPr>
          <w:rFonts w:hint="eastAsia"/>
          <w:sz w:val="24"/>
          <w:szCs w:val="24"/>
        </w:rPr>
        <w:t>一、按社競賽項目總分數除該區會社數，但經區會正式陳報協會列入清算者不列入競賽。</w:t>
      </w:r>
    </w:p>
    <w:p w14:paraId="09BC0047" w14:textId="77777777" w:rsidR="00A710AB" w:rsidRPr="00CB1B6E" w:rsidRDefault="00A710AB" w:rsidP="00A710AB">
      <w:pPr>
        <w:pStyle w:val="af5"/>
        <w:ind w:leftChars="598" w:left="1915" w:hangingChars="200" w:hanging="480"/>
        <w:rPr>
          <w:sz w:val="24"/>
          <w:szCs w:val="24"/>
        </w:rPr>
      </w:pPr>
      <w:r w:rsidRPr="00CB1B6E">
        <w:rPr>
          <w:rFonts w:hint="eastAsia"/>
          <w:sz w:val="24"/>
          <w:szCs w:val="24"/>
        </w:rPr>
        <w:t>二、</w:t>
      </w:r>
      <w:r w:rsidRPr="003D48FD">
        <w:rPr>
          <w:rFonts w:hint="eastAsia"/>
          <w:spacing w:val="2"/>
          <w:sz w:val="24"/>
          <w:szCs w:val="24"/>
        </w:rPr>
        <w:t>舉辦社幹部研習活動者前兩次每次各加20分，第三次加10分，最高50分，但同類研習僅計算一次。參加社數須達三分之二，課程時間至少三小時，研習活動內容應事先向協會報備，並提成果報告。</w:t>
      </w:r>
    </w:p>
    <w:p w14:paraId="0C635B8B" w14:textId="77777777" w:rsidR="00A710AB" w:rsidRPr="00CB1B6E" w:rsidRDefault="00A710AB" w:rsidP="00A710AB">
      <w:pPr>
        <w:pStyle w:val="af5"/>
        <w:ind w:leftChars="598" w:left="1915" w:hangingChars="200" w:hanging="480"/>
        <w:rPr>
          <w:sz w:val="24"/>
          <w:szCs w:val="24"/>
        </w:rPr>
      </w:pPr>
      <w:r w:rsidRPr="00CB1B6E">
        <w:rPr>
          <w:rFonts w:hint="eastAsia"/>
          <w:sz w:val="24"/>
          <w:szCs w:val="24"/>
        </w:rPr>
        <w:t>三、</w:t>
      </w:r>
      <w:r w:rsidRPr="00CB1B6E">
        <w:rPr>
          <w:rFonts w:hint="eastAsia"/>
          <w:spacing w:val="2"/>
          <w:sz w:val="24"/>
          <w:szCs w:val="24"/>
        </w:rPr>
        <w:t>舉辦社幹部聯誼活動者</w:t>
      </w:r>
      <w:r w:rsidRPr="00CB1B6E">
        <w:rPr>
          <w:spacing w:val="2"/>
          <w:sz w:val="24"/>
          <w:szCs w:val="24"/>
        </w:rPr>
        <w:t>20</w:t>
      </w:r>
      <w:r w:rsidRPr="00CB1B6E">
        <w:rPr>
          <w:rFonts w:hint="eastAsia"/>
          <w:spacing w:val="2"/>
          <w:sz w:val="24"/>
          <w:szCs w:val="24"/>
        </w:rPr>
        <w:t>分，</w:t>
      </w:r>
      <w:r w:rsidRPr="00CB1B6E">
        <w:rPr>
          <w:rFonts w:hint="eastAsia"/>
          <w:sz w:val="24"/>
          <w:szCs w:val="24"/>
        </w:rPr>
        <w:t>參加社數須達三分之二，時間至少四小時，並事先向協會報備及函報活動紀錄。</w:t>
      </w:r>
    </w:p>
    <w:p w14:paraId="5ABB9C5E" w14:textId="77777777" w:rsidR="00A710AB" w:rsidRPr="00CB1B6E" w:rsidRDefault="00A710AB" w:rsidP="00A710AB">
      <w:pPr>
        <w:pStyle w:val="af5"/>
        <w:ind w:leftChars="598" w:left="1915" w:hangingChars="200" w:hanging="480"/>
        <w:rPr>
          <w:sz w:val="24"/>
          <w:szCs w:val="24"/>
        </w:rPr>
      </w:pPr>
      <w:r w:rsidRPr="00CB1B6E">
        <w:rPr>
          <w:rFonts w:hint="eastAsia"/>
          <w:sz w:val="24"/>
          <w:szCs w:val="24"/>
        </w:rPr>
        <w:t>四、</w:t>
      </w:r>
      <w:r w:rsidRPr="00CB1B6E">
        <w:rPr>
          <w:rFonts w:hint="eastAsia"/>
          <w:spacing w:val="2"/>
          <w:sz w:val="24"/>
          <w:szCs w:val="24"/>
        </w:rPr>
        <w:t>舉辦或參與中華民國儲蓄互助社節暨國際儲蓄互助社節慶祝活動者</w:t>
      </w:r>
      <w:r w:rsidRPr="00CB1B6E">
        <w:rPr>
          <w:spacing w:val="2"/>
          <w:sz w:val="24"/>
          <w:szCs w:val="24"/>
        </w:rPr>
        <w:t>30</w:t>
      </w:r>
      <w:r w:rsidRPr="00CB1B6E">
        <w:rPr>
          <w:rFonts w:hint="eastAsia"/>
          <w:sz w:val="24"/>
          <w:szCs w:val="24"/>
        </w:rPr>
        <w:t>分，但參加社數應達二分之一以上，且參加人數超過</w:t>
      </w:r>
      <w:r w:rsidRPr="00CB1B6E">
        <w:rPr>
          <w:sz w:val="24"/>
          <w:szCs w:val="24"/>
        </w:rPr>
        <w:t>80</w:t>
      </w:r>
      <w:r w:rsidRPr="00CB1B6E">
        <w:rPr>
          <w:rFonts w:hint="eastAsia"/>
          <w:sz w:val="24"/>
          <w:szCs w:val="24"/>
        </w:rPr>
        <w:t>人以上。（須於五～十一月內舉辦才計分）</w:t>
      </w:r>
    </w:p>
    <w:p w14:paraId="6A6A96D1" w14:textId="77777777" w:rsidR="00A710AB" w:rsidRPr="00CB1B6E" w:rsidRDefault="00A710AB" w:rsidP="00A710AB">
      <w:pPr>
        <w:pStyle w:val="af5"/>
        <w:ind w:leftChars="598" w:left="1915" w:hangingChars="200" w:hanging="480"/>
        <w:rPr>
          <w:sz w:val="24"/>
          <w:szCs w:val="24"/>
        </w:rPr>
      </w:pPr>
      <w:r w:rsidRPr="00CB1B6E">
        <w:rPr>
          <w:rFonts w:hint="eastAsia"/>
          <w:sz w:val="24"/>
          <w:szCs w:val="24"/>
        </w:rPr>
        <w:t>五、</w:t>
      </w:r>
      <w:r w:rsidRPr="00CB1B6E">
        <w:rPr>
          <w:rFonts w:hint="eastAsia"/>
          <w:spacing w:val="2"/>
          <w:sz w:val="24"/>
          <w:szCs w:val="24"/>
        </w:rPr>
        <w:t>參加協會舉辦之區會幹部研討會，依區會幹部參與率計分，最高以</w:t>
      </w:r>
      <w:r w:rsidRPr="00CB1B6E">
        <w:rPr>
          <w:spacing w:val="2"/>
          <w:sz w:val="24"/>
          <w:szCs w:val="24"/>
        </w:rPr>
        <w:t>100</w:t>
      </w:r>
      <w:r w:rsidRPr="00CB1B6E">
        <w:rPr>
          <w:rFonts w:hint="eastAsia"/>
          <w:sz w:val="24"/>
          <w:szCs w:val="24"/>
        </w:rPr>
        <w:t>分為限。參與率計算方式為：參與之區會人員</w:t>
      </w:r>
      <w:r w:rsidRPr="00CB1B6E">
        <w:rPr>
          <w:sz w:val="24"/>
          <w:szCs w:val="24"/>
        </w:rPr>
        <w:t>/</w:t>
      </w:r>
      <w:r w:rsidRPr="00CB1B6E">
        <w:rPr>
          <w:rFonts w:hint="eastAsia"/>
          <w:sz w:val="24"/>
          <w:szCs w:val="24"/>
        </w:rPr>
        <w:t>區會人員人數，區會人員包含區會委員、小組成員及幹事。</w:t>
      </w:r>
    </w:p>
    <w:p w14:paraId="1628B382" w14:textId="77777777" w:rsidR="00A710AB" w:rsidRPr="00CB1B6E" w:rsidRDefault="00A710AB" w:rsidP="00A710AB">
      <w:pPr>
        <w:pStyle w:val="af5"/>
        <w:ind w:leftChars="598" w:left="1915" w:hangingChars="200" w:hanging="480"/>
        <w:rPr>
          <w:sz w:val="24"/>
          <w:szCs w:val="24"/>
        </w:rPr>
      </w:pPr>
      <w:r w:rsidRPr="00CB1B6E">
        <w:rPr>
          <w:rFonts w:hint="eastAsia"/>
          <w:sz w:val="24"/>
          <w:szCs w:val="24"/>
        </w:rPr>
        <w:t>六、</w:t>
      </w:r>
      <w:r w:rsidRPr="00CB1B6E">
        <w:rPr>
          <w:rFonts w:hint="eastAsia"/>
          <w:spacing w:val="2"/>
          <w:sz w:val="24"/>
          <w:szCs w:val="24"/>
        </w:rPr>
        <w:t>按期召開區會委員會議，會議紀錄於會後十日內函報協會，每次</w:t>
      </w:r>
      <w:r w:rsidRPr="00CB1B6E">
        <w:rPr>
          <w:spacing w:val="2"/>
          <w:sz w:val="24"/>
          <w:szCs w:val="24"/>
        </w:rPr>
        <w:t>10</w:t>
      </w:r>
      <w:r w:rsidRPr="00CB1B6E">
        <w:rPr>
          <w:rFonts w:hint="eastAsia"/>
          <w:spacing w:val="2"/>
          <w:sz w:val="24"/>
          <w:szCs w:val="24"/>
        </w:rPr>
        <w:t>分，</w:t>
      </w:r>
      <w:r w:rsidRPr="00CB1B6E">
        <w:rPr>
          <w:rFonts w:hint="eastAsia"/>
          <w:sz w:val="24"/>
          <w:szCs w:val="24"/>
        </w:rPr>
        <w:t>最高得</w:t>
      </w:r>
      <w:r w:rsidRPr="00CB1B6E">
        <w:rPr>
          <w:sz w:val="24"/>
          <w:szCs w:val="24"/>
        </w:rPr>
        <w:t>40</w:t>
      </w:r>
      <w:r w:rsidRPr="00CB1B6E">
        <w:rPr>
          <w:rFonts w:hint="eastAsia"/>
          <w:sz w:val="24"/>
          <w:szCs w:val="24"/>
        </w:rPr>
        <w:t>分。</w:t>
      </w:r>
    </w:p>
    <w:p w14:paraId="327B4510" w14:textId="77777777" w:rsidR="00A710AB" w:rsidRPr="00CB1B6E" w:rsidRDefault="00A710AB" w:rsidP="00A710AB">
      <w:pPr>
        <w:pStyle w:val="af5"/>
        <w:ind w:leftChars="598" w:left="1915" w:hangingChars="200" w:hanging="480"/>
        <w:rPr>
          <w:sz w:val="24"/>
          <w:szCs w:val="24"/>
        </w:rPr>
      </w:pPr>
      <w:r w:rsidRPr="00CB1B6E">
        <w:rPr>
          <w:rFonts w:hint="eastAsia"/>
          <w:sz w:val="24"/>
          <w:szCs w:val="24"/>
        </w:rPr>
        <w:t>七、</w:t>
      </w:r>
      <w:r w:rsidRPr="00CB1B6E">
        <w:rPr>
          <w:rFonts w:hint="eastAsia"/>
          <w:spacing w:val="6"/>
          <w:sz w:val="24"/>
          <w:szCs w:val="24"/>
        </w:rPr>
        <w:t>按季於區會委員會議後十日內寄送區會財務報</w:t>
      </w:r>
      <w:r w:rsidRPr="00CB1B6E">
        <w:rPr>
          <w:rFonts w:hint="eastAsia"/>
          <w:sz w:val="24"/>
          <w:szCs w:val="24"/>
        </w:rPr>
        <w:t>表者每期</w:t>
      </w:r>
      <w:r w:rsidRPr="00CB1B6E">
        <w:rPr>
          <w:sz w:val="24"/>
          <w:szCs w:val="24"/>
        </w:rPr>
        <w:t>10</w:t>
      </w:r>
      <w:r w:rsidRPr="00CB1B6E">
        <w:rPr>
          <w:rFonts w:hint="eastAsia"/>
          <w:sz w:val="24"/>
          <w:szCs w:val="24"/>
        </w:rPr>
        <w:t>分。</w:t>
      </w:r>
    </w:p>
    <w:p w14:paraId="3E15518D" w14:textId="77777777" w:rsidR="00A710AB" w:rsidRPr="00CB1B6E" w:rsidRDefault="00A710AB" w:rsidP="00A710AB">
      <w:pPr>
        <w:pStyle w:val="af5"/>
        <w:ind w:leftChars="598" w:left="1915" w:hangingChars="200" w:hanging="480"/>
        <w:rPr>
          <w:sz w:val="24"/>
          <w:szCs w:val="24"/>
        </w:rPr>
      </w:pPr>
      <w:r w:rsidRPr="00CB1B6E">
        <w:rPr>
          <w:rFonts w:hint="eastAsia"/>
          <w:sz w:val="24"/>
          <w:szCs w:val="24"/>
        </w:rPr>
        <w:t>八、社及區會業務競賽統計表每月二十五日前寄達協會者</w:t>
      </w:r>
      <w:r w:rsidRPr="00CB1B6E">
        <w:rPr>
          <w:sz w:val="24"/>
          <w:szCs w:val="24"/>
        </w:rPr>
        <w:t>10</w:t>
      </w:r>
      <w:r w:rsidRPr="00CB1B6E">
        <w:rPr>
          <w:rFonts w:hint="eastAsia"/>
          <w:sz w:val="24"/>
          <w:szCs w:val="24"/>
        </w:rPr>
        <w:t>分，三十日前寄達</w:t>
      </w:r>
      <w:r w:rsidRPr="00CB1B6E">
        <w:rPr>
          <w:sz w:val="24"/>
          <w:szCs w:val="24"/>
        </w:rPr>
        <w:t>5</w:t>
      </w:r>
      <w:r w:rsidRPr="00CB1B6E">
        <w:rPr>
          <w:rFonts w:hint="eastAsia"/>
          <w:sz w:val="24"/>
          <w:szCs w:val="24"/>
        </w:rPr>
        <w:t>分，以後</w:t>
      </w:r>
      <w:r w:rsidRPr="00CB1B6E">
        <w:rPr>
          <w:sz w:val="24"/>
          <w:szCs w:val="24"/>
        </w:rPr>
        <w:t>0</w:t>
      </w:r>
      <w:r w:rsidRPr="00CB1B6E">
        <w:rPr>
          <w:rFonts w:hint="eastAsia"/>
          <w:sz w:val="24"/>
          <w:szCs w:val="24"/>
        </w:rPr>
        <w:t>分。</w:t>
      </w:r>
    </w:p>
    <w:p w14:paraId="52E666C9" w14:textId="77777777" w:rsidR="00A710AB" w:rsidRDefault="00A710AB" w:rsidP="00A710AB">
      <w:pPr>
        <w:pStyle w:val="af5"/>
        <w:ind w:leftChars="598" w:left="1915" w:hangingChars="200" w:hanging="480"/>
        <w:rPr>
          <w:spacing w:val="6"/>
          <w:sz w:val="24"/>
          <w:szCs w:val="24"/>
        </w:rPr>
      </w:pPr>
      <w:r w:rsidRPr="00CB1B6E">
        <w:rPr>
          <w:rFonts w:hint="eastAsia"/>
          <w:sz w:val="24"/>
          <w:szCs w:val="24"/>
        </w:rPr>
        <w:t>九、</w:t>
      </w:r>
      <w:r w:rsidRPr="001C4530">
        <w:rPr>
          <w:rFonts w:hint="eastAsia"/>
          <w:spacing w:val="6"/>
          <w:sz w:val="24"/>
          <w:szCs w:val="24"/>
        </w:rPr>
        <w:t>推動成立新社，每一新社</w:t>
      </w:r>
      <w:r w:rsidRPr="001C4530">
        <w:rPr>
          <w:spacing w:val="6"/>
          <w:sz w:val="24"/>
          <w:szCs w:val="24"/>
        </w:rPr>
        <w:t>100</w:t>
      </w:r>
      <w:r w:rsidRPr="001C4530">
        <w:rPr>
          <w:rFonts w:hint="eastAsia"/>
          <w:spacing w:val="6"/>
          <w:sz w:val="24"/>
          <w:szCs w:val="24"/>
        </w:rPr>
        <w:t>分。</w:t>
      </w:r>
    </w:p>
    <w:p w14:paraId="6C0221AE" w14:textId="77777777" w:rsidR="00A710AB" w:rsidRPr="001C4530" w:rsidRDefault="00A710AB" w:rsidP="00A710AB">
      <w:pPr>
        <w:pStyle w:val="af5"/>
        <w:ind w:leftChars="798" w:left="1915" w:firstLine="0"/>
        <w:rPr>
          <w:spacing w:val="6"/>
          <w:sz w:val="24"/>
          <w:szCs w:val="24"/>
        </w:rPr>
      </w:pPr>
      <w:r w:rsidRPr="001C4530">
        <w:rPr>
          <w:rFonts w:hint="eastAsia"/>
          <w:spacing w:val="6"/>
          <w:sz w:val="24"/>
          <w:szCs w:val="24"/>
        </w:rPr>
        <w:t>推動成立分社，每一分社50分。（需符合第四條儲蓄互助社部份第十六款第二目條件）</w:t>
      </w:r>
    </w:p>
    <w:p w14:paraId="28D3094C" w14:textId="77777777" w:rsidR="00A710AB" w:rsidRPr="001C4530" w:rsidRDefault="00A710AB" w:rsidP="00A710AB">
      <w:pPr>
        <w:pStyle w:val="af5"/>
        <w:ind w:leftChars="598" w:left="1927" w:hangingChars="200" w:hanging="492"/>
        <w:rPr>
          <w:spacing w:val="6"/>
          <w:sz w:val="24"/>
          <w:szCs w:val="24"/>
        </w:rPr>
      </w:pPr>
      <w:r>
        <w:rPr>
          <w:rFonts w:hint="eastAsia"/>
          <w:spacing w:val="6"/>
          <w:sz w:val="24"/>
          <w:szCs w:val="24"/>
        </w:rPr>
        <w:t>十、</w:t>
      </w:r>
      <w:r w:rsidRPr="002971C6">
        <w:rPr>
          <w:rFonts w:hint="eastAsia"/>
          <w:spacing w:val="6"/>
          <w:sz w:val="24"/>
          <w:szCs w:val="24"/>
        </w:rPr>
        <w:t>聘有幹事且填報聘僱合約書及人事保證契約書並陳送協會備查者得10分。</w:t>
      </w:r>
    </w:p>
    <w:p w14:paraId="43187077" w14:textId="77777777" w:rsidR="00A710AB" w:rsidRPr="00CB1B6E" w:rsidRDefault="00A710AB" w:rsidP="00A710AB">
      <w:pPr>
        <w:pStyle w:val="af5"/>
        <w:ind w:leftChars="598" w:left="2155" w:hangingChars="300" w:hanging="720"/>
        <w:rPr>
          <w:sz w:val="24"/>
          <w:szCs w:val="24"/>
        </w:rPr>
      </w:pPr>
      <w:r w:rsidRPr="00CB1B6E">
        <w:rPr>
          <w:rFonts w:hint="eastAsia"/>
          <w:sz w:val="24"/>
          <w:szCs w:val="24"/>
        </w:rPr>
        <w:t>十一、</w:t>
      </w:r>
      <w:r w:rsidRPr="003D48FD">
        <w:rPr>
          <w:sz w:val="24"/>
          <w:szCs w:val="24"/>
        </w:rPr>
        <w:t>發行通訊寄發</w:t>
      </w:r>
      <w:r w:rsidRPr="003D48FD">
        <w:rPr>
          <w:rFonts w:hint="eastAsia"/>
          <w:sz w:val="24"/>
          <w:szCs w:val="24"/>
        </w:rPr>
        <w:t>(含</w:t>
      </w:r>
      <w:r w:rsidRPr="003D48FD">
        <w:rPr>
          <w:sz w:val="24"/>
          <w:szCs w:val="24"/>
        </w:rPr>
        <w:t>電子</w:t>
      </w:r>
      <w:r w:rsidRPr="003D48FD">
        <w:rPr>
          <w:rFonts w:hint="eastAsia"/>
          <w:sz w:val="24"/>
          <w:szCs w:val="24"/>
        </w:rPr>
        <w:t>檔案方式)</w:t>
      </w:r>
      <w:r w:rsidRPr="003D48FD">
        <w:rPr>
          <w:sz w:val="24"/>
          <w:szCs w:val="24"/>
        </w:rPr>
        <w:t>單位社並函送協會者，每期10分，最高40分，但每月最高得10分，發行規格應為八開或B4二頁以上。</w:t>
      </w:r>
    </w:p>
    <w:p w14:paraId="1B9F667D" w14:textId="77777777" w:rsidR="00A710AB" w:rsidRPr="00CB1B6E" w:rsidRDefault="00A710AB" w:rsidP="00A710AB">
      <w:pPr>
        <w:pStyle w:val="af5"/>
        <w:ind w:leftChars="598" w:left="2155" w:hangingChars="300" w:hanging="720"/>
        <w:rPr>
          <w:sz w:val="24"/>
          <w:szCs w:val="24"/>
        </w:rPr>
      </w:pPr>
      <w:r w:rsidRPr="00CB1B6E">
        <w:rPr>
          <w:rFonts w:hint="eastAsia"/>
          <w:sz w:val="24"/>
          <w:szCs w:val="24"/>
        </w:rPr>
        <w:t>十二、承辦協會中華民國儲蓄互助社節暨國際儲蓄互助社節慶祝活動者得</w:t>
      </w:r>
      <w:r w:rsidRPr="00CB1B6E">
        <w:rPr>
          <w:sz w:val="24"/>
          <w:szCs w:val="24"/>
        </w:rPr>
        <w:t>100</w:t>
      </w:r>
      <w:r w:rsidRPr="00CB1B6E">
        <w:rPr>
          <w:rFonts w:hint="eastAsia"/>
          <w:sz w:val="24"/>
          <w:szCs w:val="24"/>
        </w:rPr>
        <w:t>分。</w:t>
      </w:r>
    </w:p>
    <w:p w14:paraId="4D2B9A68" w14:textId="77777777" w:rsidR="00A710AB" w:rsidRDefault="00A710AB" w:rsidP="00A710AB">
      <w:pPr>
        <w:pStyle w:val="af5"/>
        <w:ind w:leftChars="598" w:left="2155" w:hangingChars="300" w:hanging="720"/>
        <w:rPr>
          <w:sz w:val="24"/>
          <w:szCs w:val="24"/>
        </w:rPr>
      </w:pPr>
      <w:r w:rsidRPr="00CB1B6E">
        <w:rPr>
          <w:rFonts w:hint="eastAsia"/>
          <w:sz w:val="24"/>
          <w:szCs w:val="24"/>
        </w:rPr>
        <w:lastRenderedPageBreak/>
        <w:t>十三、（刪除）</w:t>
      </w:r>
    </w:p>
    <w:p w14:paraId="1CCF6F2F" w14:textId="77777777" w:rsidR="00A710AB" w:rsidRPr="00CB1B6E" w:rsidRDefault="00A710AB" w:rsidP="00A710AB">
      <w:pPr>
        <w:pStyle w:val="af5"/>
        <w:ind w:leftChars="598" w:left="2155" w:hangingChars="300" w:hanging="720"/>
        <w:rPr>
          <w:rFonts w:hint="eastAsia"/>
          <w:sz w:val="24"/>
          <w:szCs w:val="24"/>
        </w:rPr>
      </w:pPr>
      <w:r>
        <w:rPr>
          <w:rFonts w:hint="eastAsia"/>
          <w:sz w:val="24"/>
          <w:szCs w:val="24"/>
        </w:rPr>
        <w:t>十四、</w:t>
      </w:r>
      <w:r w:rsidRPr="00A83DF7">
        <w:rPr>
          <w:sz w:val="24"/>
          <w:szCs w:val="24"/>
        </w:rPr>
        <w:t>區會年度目標達協會所訂關鍵營運指標(KPI)時，每達到一項得35分。</w:t>
      </w:r>
    </w:p>
    <w:p w14:paraId="5CE92B06" w14:textId="77777777" w:rsidR="00A710AB" w:rsidRPr="00CB1B6E" w:rsidRDefault="00A710AB" w:rsidP="00A710AB">
      <w:pPr>
        <w:pStyle w:val="af5"/>
        <w:rPr>
          <w:sz w:val="24"/>
          <w:szCs w:val="24"/>
        </w:rPr>
      </w:pPr>
      <w:r w:rsidRPr="00CB1B6E">
        <w:rPr>
          <w:rFonts w:hint="eastAsia"/>
          <w:sz w:val="24"/>
          <w:szCs w:val="24"/>
        </w:rPr>
        <w:t>第</w:t>
      </w:r>
      <w:r w:rsidRPr="00CB1B6E">
        <w:rPr>
          <w:rFonts w:ascii="Microsoft JhengHei" w:eastAsia="Microsoft JhengHei" w:hAnsi="Microsoft JhengHei" w:cs="Microsoft JhengHei" w:hint="eastAsia"/>
          <w:sz w:val="24"/>
          <w:szCs w:val="24"/>
        </w:rPr>
        <w:t xml:space="preserve">　</w:t>
      </w:r>
      <w:r w:rsidRPr="00CB1B6E">
        <w:rPr>
          <w:rFonts w:hint="eastAsia"/>
          <w:sz w:val="24"/>
          <w:szCs w:val="24"/>
        </w:rPr>
        <w:t>五</w:t>
      </w:r>
      <w:r w:rsidRPr="00CB1B6E">
        <w:rPr>
          <w:rFonts w:ascii="Microsoft JhengHei" w:eastAsia="Microsoft JhengHei" w:hAnsi="Microsoft JhengHei" w:cs="Microsoft JhengHei" w:hint="eastAsia"/>
          <w:sz w:val="24"/>
          <w:szCs w:val="24"/>
        </w:rPr>
        <w:t xml:space="preserve">　</w:t>
      </w:r>
      <w:r w:rsidRPr="00CB1B6E">
        <w:rPr>
          <w:rFonts w:hint="eastAsia"/>
          <w:sz w:val="24"/>
          <w:szCs w:val="24"/>
        </w:rPr>
        <w:t>條</w:t>
      </w:r>
      <w:r w:rsidRPr="00CB1B6E">
        <w:rPr>
          <w:sz w:val="24"/>
          <w:szCs w:val="24"/>
        </w:rPr>
        <w:tab/>
      </w:r>
      <w:r w:rsidRPr="00CB1B6E">
        <w:rPr>
          <w:rFonts w:hint="eastAsia"/>
          <w:sz w:val="24"/>
          <w:szCs w:val="24"/>
        </w:rPr>
        <w:t>儲蓄互助社及區會如有下列情形之一者，即喪失受獎資格：</w:t>
      </w:r>
    </w:p>
    <w:p w14:paraId="782473EC" w14:textId="77777777" w:rsidR="00A710AB" w:rsidRPr="00CB1B6E" w:rsidRDefault="00A710AB" w:rsidP="00A710AB">
      <w:pPr>
        <w:pStyle w:val="af5"/>
        <w:ind w:leftChars="598" w:left="1915" w:hangingChars="200" w:hanging="480"/>
        <w:rPr>
          <w:sz w:val="24"/>
          <w:szCs w:val="24"/>
        </w:rPr>
      </w:pPr>
      <w:r w:rsidRPr="00CB1B6E">
        <w:rPr>
          <w:rFonts w:hint="eastAsia"/>
          <w:sz w:val="24"/>
          <w:szCs w:val="24"/>
        </w:rPr>
        <w:t>一、違反儲蓄互助社相關法令經發函糾正</w:t>
      </w:r>
      <w:r>
        <w:rPr>
          <w:rFonts w:hint="eastAsia"/>
          <w:sz w:val="24"/>
          <w:szCs w:val="24"/>
        </w:rPr>
        <w:t>於當年度12月31日前</w:t>
      </w:r>
      <w:r w:rsidRPr="00CB1B6E">
        <w:rPr>
          <w:rFonts w:hint="eastAsia"/>
          <w:sz w:val="24"/>
          <w:szCs w:val="24"/>
        </w:rPr>
        <w:t>仍未</w:t>
      </w:r>
      <w:r>
        <w:rPr>
          <w:rFonts w:hint="eastAsia"/>
          <w:sz w:val="24"/>
          <w:szCs w:val="24"/>
        </w:rPr>
        <w:t>完全</w:t>
      </w:r>
      <w:r w:rsidRPr="00CB1B6E">
        <w:rPr>
          <w:rFonts w:hint="eastAsia"/>
          <w:sz w:val="24"/>
          <w:szCs w:val="24"/>
        </w:rPr>
        <w:t>改善者。</w:t>
      </w:r>
    </w:p>
    <w:p w14:paraId="29801068" w14:textId="77777777" w:rsidR="00A710AB" w:rsidRPr="00CB1B6E" w:rsidRDefault="00A710AB" w:rsidP="00A710AB">
      <w:pPr>
        <w:pStyle w:val="af5"/>
        <w:ind w:leftChars="598" w:left="1915" w:hangingChars="200" w:hanging="480"/>
        <w:rPr>
          <w:sz w:val="24"/>
          <w:szCs w:val="24"/>
        </w:rPr>
      </w:pPr>
      <w:r w:rsidRPr="00CB1B6E">
        <w:rPr>
          <w:rFonts w:hint="eastAsia"/>
          <w:sz w:val="24"/>
          <w:szCs w:val="24"/>
        </w:rPr>
        <w:t>二、第四條儲蓄互助社競賽項目部份，自第二款至第十一款中如有任何項目得零分或第十二款為負分者。</w:t>
      </w:r>
    </w:p>
    <w:p w14:paraId="3102405F" w14:textId="77777777" w:rsidR="00A710AB" w:rsidRPr="00CB1B6E" w:rsidRDefault="00A710AB" w:rsidP="00A710AB">
      <w:pPr>
        <w:pStyle w:val="af5"/>
        <w:ind w:left="1920" w:firstLine="0"/>
        <w:rPr>
          <w:sz w:val="24"/>
          <w:szCs w:val="24"/>
        </w:rPr>
      </w:pPr>
      <w:r w:rsidRPr="00CB1B6E">
        <w:rPr>
          <w:rFonts w:hint="eastAsia"/>
          <w:sz w:val="24"/>
          <w:szCs w:val="24"/>
        </w:rPr>
        <w:t>第十八款備抵呆帳提撥未達法定規定或未上傳資料者。</w:t>
      </w:r>
    </w:p>
    <w:p w14:paraId="3E6C4724" w14:textId="77777777" w:rsidR="00A710AB" w:rsidRPr="00CB1B6E" w:rsidRDefault="00A710AB" w:rsidP="00A710AB">
      <w:pPr>
        <w:pStyle w:val="af5"/>
        <w:ind w:leftChars="598" w:left="1915" w:hangingChars="200" w:hanging="480"/>
        <w:rPr>
          <w:sz w:val="24"/>
          <w:szCs w:val="24"/>
        </w:rPr>
      </w:pPr>
      <w:r w:rsidRPr="00CB1B6E">
        <w:rPr>
          <w:rFonts w:hint="eastAsia"/>
          <w:sz w:val="24"/>
          <w:szCs w:val="24"/>
        </w:rPr>
        <w:t>三、第四條區會競賽項目部份，</w:t>
      </w:r>
      <w:r w:rsidRPr="00CB1B6E">
        <w:rPr>
          <w:rFonts w:ascii="PMingLiU" w:hAnsi="PMingLiU" w:hint="eastAsia"/>
          <w:sz w:val="24"/>
          <w:szCs w:val="24"/>
        </w:rPr>
        <w:t>第</w:t>
      </w:r>
      <w:r w:rsidRPr="00CB1B6E">
        <w:rPr>
          <w:rFonts w:ascii="PMingLiU" w:hAnsi="PMingLiU" w:hint="eastAsia"/>
          <w:bCs/>
          <w:sz w:val="24"/>
          <w:szCs w:val="24"/>
        </w:rPr>
        <w:t>二、三、</w:t>
      </w:r>
      <w:r w:rsidRPr="00CB1B6E">
        <w:rPr>
          <w:rFonts w:ascii="PMingLiU" w:hAnsi="PMingLiU" w:hint="eastAsia"/>
          <w:sz w:val="24"/>
          <w:szCs w:val="24"/>
        </w:rPr>
        <w:t>五、六、七、八款中</w:t>
      </w:r>
      <w:r w:rsidRPr="00CB1B6E">
        <w:rPr>
          <w:rFonts w:hint="eastAsia"/>
          <w:sz w:val="24"/>
          <w:szCs w:val="24"/>
        </w:rPr>
        <w:t>，如有任何項目得零分者，但第五款因協會未辦理則不在此限。</w:t>
      </w:r>
    </w:p>
    <w:p w14:paraId="5AF2069E" w14:textId="77777777" w:rsidR="00A710AB" w:rsidRDefault="00A710AB" w:rsidP="00A710AB">
      <w:pPr>
        <w:pStyle w:val="af5"/>
        <w:ind w:leftChars="598" w:left="1915" w:hangingChars="200" w:hanging="480"/>
        <w:rPr>
          <w:sz w:val="24"/>
          <w:szCs w:val="24"/>
        </w:rPr>
      </w:pPr>
      <w:r w:rsidRPr="00CB1B6E">
        <w:rPr>
          <w:rFonts w:hint="eastAsia"/>
          <w:sz w:val="24"/>
          <w:szCs w:val="24"/>
        </w:rPr>
        <w:t>四、儲蓄互助社於每年督導查帳時，查核評分表總分未達</w:t>
      </w:r>
      <w:r w:rsidRPr="00CB1B6E">
        <w:rPr>
          <w:sz w:val="24"/>
          <w:szCs w:val="24"/>
        </w:rPr>
        <w:t>320</w:t>
      </w:r>
      <w:r w:rsidRPr="00CB1B6E">
        <w:rPr>
          <w:rFonts w:hint="eastAsia"/>
          <w:sz w:val="24"/>
          <w:szCs w:val="24"/>
        </w:rPr>
        <w:t>分者。</w:t>
      </w:r>
    </w:p>
    <w:p w14:paraId="11F4D3BD" w14:textId="77777777" w:rsidR="00A710AB" w:rsidRDefault="00A710AB" w:rsidP="00A710AB">
      <w:pPr>
        <w:pStyle w:val="af5"/>
        <w:ind w:leftChars="-8" w:left="1426" w:hanging="1445"/>
        <w:rPr>
          <w:sz w:val="24"/>
          <w:szCs w:val="24"/>
        </w:rPr>
      </w:pPr>
      <w:r w:rsidRPr="00CB1B6E">
        <w:rPr>
          <w:rFonts w:hint="eastAsia"/>
          <w:sz w:val="24"/>
          <w:szCs w:val="24"/>
        </w:rPr>
        <w:t>第</w:t>
      </w:r>
      <w:r>
        <w:rPr>
          <w:rFonts w:hint="eastAsia"/>
          <w:sz w:val="24"/>
          <w:szCs w:val="24"/>
        </w:rPr>
        <w:t>五</w:t>
      </w:r>
      <w:r w:rsidRPr="00CB1B6E">
        <w:rPr>
          <w:rFonts w:hint="eastAsia"/>
          <w:sz w:val="24"/>
          <w:szCs w:val="24"/>
        </w:rPr>
        <w:t>條</w:t>
      </w:r>
      <w:r>
        <w:rPr>
          <w:rFonts w:hint="eastAsia"/>
          <w:sz w:val="24"/>
          <w:szCs w:val="24"/>
        </w:rPr>
        <w:t>之一</w:t>
      </w:r>
      <w:r w:rsidRPr="00CB1B6E">
        <w:rPr>
          <w:sz w:val="24"/>
          <w:szCs w:val="24"/>
        </w:rPr>
        <w:tab/>
      </w:r>
      <w:r w:rsidRPr="003D48FD">
        <w:rPr>
          <w:rFonts w:hint="eastAsia"/>
          <w:sz w:val="24"/>
          <w:szCs w:val="24"/>
        </w:rPr>
        <w:t>業務競賽項目如遇重大事故無法如期或取消辦理，得經協會理事會通過後公布</w:t>
      </w:r>
      <w:bookmarkStart w:id="6" w:name="_Hlk41487502"/>
      <w:r w:rsidRPr="003D48FD">
        <w:rPr>
          <w:rFonts w:hint="eastAsia"/>
          <w:sz w:val="24"/>
          <w:szCs w:val="24"/>
        </w:rPr>
        <w:t>取消計分或停止年度競賽</w:t>
      </w:r>
      <w:bookmarkEnd w:id="6"/>
      <w:r w:rsidRPr="003D48FD">
        <w:rPr>
          <w:rFonts w:hint="eastAsia"/>
          <w:sz w:val="24"/>
          <w:szCs w:val="24"/>
        </w:rPr>
        <w:t>。</w:t>
      </w:r>
    </w:p>
    <w:p w14:paraId="786BA231" w14:textId="77777777" w:rsidR="00A710AB" w:rsidRPr="00CB1B6E" w:rsidRDefault="00A710AB" w:rsidP="00A710AB">
      <w:pPr>
        <w:pStyle w:val="af5"/>
        <w:ind w:left="2127"/>
        <w:rPr>
          <w:sz w:val="24"/>
          <w:szCs w:val="24"/>
        </w:rPr>
      </w:pPr>
      <w:r>
        <w:rPr>
          <w:rFonts w:hint="eastAsia"/>
          <w:sz w:val="24"/>
          <w:szCs w:val="24"/>
        </w:rPr>
        <w:t xml:space="preserve">            </w:t>
      </w:r>
      <w:r w:rsidRPr="003D48FD">
        <w:rPr>
          <w:rFonts w:hint="eastAsia"/>
          <w:sz w:val="24"/>
          <w:szCs w:val="24"/>
        </w:rPr>
        <w:t>如因前項因素取消計分者，不適用第五條第一項第二款及第三款之規定。</w:t>
      </w:r>
    </w:p>
    <w:p w14:paraId="543A3C44" w14:textId="77777777" w:rsidR="00A710AB" w:rsidRPr="00CB1B6E" w:rsidRDefault="00A710AB" w:rsidP="00A710AB">
      <w:pPr>
        <w:pStyle w:val="af5"/>
        <w:rPr>
          <w:sz w:val="24"/>
          <w:szCs w:val="24"/>
        </w:rPr>
      </w:pPr>
      <w:r w:rsidRPr="00CB1B6E">
        <w:rPr>
          <w:rFonts w:hint="eastAsia"/>
          <w:sz w:val="24"/>
          <w:szCs w:val="24"/>
        </w:rPr>
        <w:t>第</w:t>
      </w:r>
      <w:r w:rsidRPr="00CB1B6E">
        <w:rPr>
          <w:rFonts w:ascii="Microsoft JhengHei" w:eastAsia="Microsoft JhengHei" w:hAnsi="Microsoft JhengHei" w:cs="Microsoft JhengHei" w:hint="eastAsia"/>
          <w:sz w:val="24"/>
          <w:szCs w:val="24"/>
        </w:rPr>
        <w:t xml:space="preserve">　</w:t>
      </w:r>
      <w:r w:rsidRPr="00CB1B6E">
        <w:rPr>
          <w:rFonts w:hint="eastAsia"/>
          <w:sz w:val="24"/>
          <w:szCs w:val="24"/>
        </w:rPr>
        <w:t>六</w:t>
      </w:r>
      <w:r w:rsidRPr="00CB1B6E">
        <w:rPr>
          <w:rFonts w:ascii="Microsoft JhengHei" w:eastAsia="Microsoft JhengHei" w:hAnsi="Microsoft JhengHei" w:cs="Microsoft JhengHei" w:hint="eastAsia"/>
          <w:sz w:val="24"/>
          <w:szCs w:val="24"/>
        </w:rPr>
        <w:t xml:space="preserve">　</w:t>
      </w:r>
      <w:r w:rsidRPr="00CB1B6E">
        <w:rPr>
          <w:rFonts w:hint="eastAsia"/>
          <w:sz w:val="24"/>
          <w:szCs w:val="24"/>
        </w:rPr>
        <w:t>條</w:t>
      </w:r>
      <w:r w:rsidRPr="00CB1B6E">
        <w:rPr>
          <w:sz w:val="24"/>
          <w:szCs w:val="24"/>
        </w:rPr>
        <w:tab/>
      </w:r>
      <w:r w:rsidRPr="00CB1B6E">
        <w:rPr>
          <w:rFonts w:hint="eastAsia"/>
          <w:sz w:val="24"/>
          <w:szCs w:val="24"/>
        </w:rPr>
        <w:t>每一單日活動只計一單項活動分數。</w:t>
      </w:r>
    </w:p>
    <w:p w14:paraId="5926F051" w14:textId="77777777" w:rsidR="00A710AB" w:rsidRPr="00CB1B6E" w:rsidRDefault="00A710AB" w:rsidP="00A710AB">
      <w:pPr>
        <w:pStyle w:val="af5"/>
        <w:rPr>
          <w:sz w:val="24"/>
          <w:szCs w:val="24"/>
        </w:rPr>
      </w:pPr>
      <w:r w:rsidRPr="00CB1B6E">
        <w:rPr>
          <w:rFonts w:hint="eastAsia"/>
          <w:sz w:val="24"/>
          <w:szCs w:val="24"/>
        </w:rPr>
        <w:t>第</w:t>
      </w:r>
      <w:r w:rsidRPr="00CB1B6E">
        <w:rPr>
          <w:rFonts w:ascii="Microsoft JhengHei" w:eastAsia="Microsoft JhengHei" w:hAnsi="Microsoft JhengHei" w:cs="Microsoft JhengHei" w:hint="eastAsia"/>
          <w:sz w:val="24"/>
          <w:szCs w:val="24"/>
        </w:rPr>
        <w:t xml:space="preserve">　</w:t>
      </w:r>
      <w:r w:rsidRPr="00CB1B6E">
        <w:rPr>
          <w:rFonts w:hint="eastAsia"/>
          <w:sz w:val="24"/>
          <w:szCs w:val="24"/>
        </w:rPr>
        <w:t>七</w:t>
      </w:r>
      <w:r w:rsidRPr="00CB1B6E">
        <w:rPr>
          <w:rFonts w:ascii="Microsoft JhengHei" w:eastAsia="Microsoft JhengHei" w:hAnsi="Microsoft JhengHei" w:cs="Microsoft JhengHei" w:hint="eastAsia"/>
          <w:sz w:val="24"/>
          <w:szCs w:val="24"/>
        </w:rPr>
        <w:t xml:space="preserve">　</w:t>
      </w:r>
      <w:r w:rsidRPr="00CB1B6E">
        <w:rPr>
          <w:rFonts w:hint="eastAsia"/>
          <w:sz w:val="24"/>
          <w:szCs w:val="24"/>
        </w:rPr>
        <w:t>條</w:t>
      </w:r>
      <w:r w:rsidRPr="00CB1B6E">
        <w:rPr>
          <w:sz w:val="24"/>
          <w:szCs w:val="24"/>
        </w:rPr>
        <w:tab/>
      </w:r>
      <w:r w:rsidRPr="00CB1B6E">
        <w:rPr>
          <w:rFonts w:hint="eastAsia"/>
          <w:sz w:val="24"/>
          <w:szCs w:val="24"/>
        </w:rPr>
        <w:t>得獎社均在會員代表大會表揚之。</w:t>
      </w:r>
    </w:p>
    <w:p w14:paraId="45DE37AE" w14:textId="77777777" w:rsidR="00A710AB" w:rsidRPr="00CB1B6E" w:rsidRDefault="00A710AB" w:rsidP="00A710AB">
      <w:pPr>
        <w:pStyle w:val="af5"/>
        <w:rPr>
          <w:sz w:val="24"/>
          <w:szCs w:val="24"/>
        </w:rPr>
      </w:pPr>
      <w:r w:rsidRPr="00CB1B6E">
        <w:rPr>
          <w:rFonts w:hint="eastAsia"/>
          <w:sz w:val="24"/>
          <w:szCs w:val="24"/>
        </w:rPr>
        <w:t>第</w:t>
      </w:r>
      <w:r w:rsidRPr="00CB1B6E">
        <w:rPr>
          <w:rFonts w:ascii="Microsoft JhengHei" w:eastAsia="Microsoft JhengHei" w:hAnsi="Microsoft JhengHei" w:cs="Microsoft JhengHei" w:hint="eastAsia"/>
          <w:sz w:val="24"/>
          <w:szCs w:val="24"/>
        </w:rPr>
        <w:t xml:space="preserve">　</w:t>
      </w:r>
      <w:r w:rsidRPr="00CB1B6E">
        <w:rPr>
          <w:rFonts w:hint="eastAsia"/>
          <w:sz w:val="24"/>
          <w:szCs w:val="24"/>
        </w:rPr>
        <w:t>八</w:t>
      </w:r>
      <w:r w:rsidRPr="00CB1B6E">
        <w:rPr>
          <w:rFonts w:ascii="Microsoft JhengHei" w:eastAsia="Microsoft JhengHei" w:hAnsi="Microsoft JhengHei" w:cs="Microsoft JhengHei" w:hint="eastAsia"/>
          <w:sz w:val="24"/>
          <w:szCs w:val="24"/>
        </w:rPr>
        <w:t xml:space="preserve">　</w:t>
      </w:r>
      <w:r w:rsidRPr="00CB1B6E">
        <w:rPr>
          <w:rFonts w:hint="eastAsia"/>
          <w:sz w:val="24"/>
          <w:szCs w:val="24"/>
        </w:rPr>
        <w:t>條</w:t>
      </w:r>
      <w:r w:rsidRPr="00CB1B6E">
        <w:rPr>
          <w:sz w:val="24"/>
          <w:szCs w:val="24"/>
        </w:rPr>
        <w:tab/>
      </w:r>
      <w:r w:rsidRPr="00CB1B6E">
        <w:rPr>
          <w:rFonts w:hint="eastAsia"/>
          <w:sz w:val="24"/>
          <w:szCs w:val="24"/>
        </w:rPr>
        <w:t>各區會內各社成績由區會按月統計印發各社公布，並按月寄送協會，十二月份之業務競賽競賽統計表於翌年一月三十一日前未送達協會者，視同棄權。</w:t>
      </w:r>
      <w:r w:rsidRPr="00CB1B6E">
        <w:rPr>
          <w:sz w:val="24"/>
          <w:szCs w:val="24"/>
        </w:rPr>
        <w:t xml:space="preserve"> </w:t>
      </w:r>
    </w:p>
    <w:p w14:paraId="790AE965" w14:textId="77777777" w:rsidR="00A710AB" w:rsidRPr="00CB1B6E" w:rsidRDefault="00A710AB" w:rsidP="00A710AB">
      <w:pPr>
        <w:pStyle w:val="af5"/>
        <w:rPr>
          <w:sz w:val="24"/>
          <w:szCs w:val="24"/>
        </w:rPr>
      </w:pPr>
      <w:r w:rsidRPr="00CB1B6E">
        <w:rPr>
          <w:rFonts w:hint="eastAsia"/>
          <w:sz w:val="24"/>
          <w:szCs w:val="24"/>
        </w:rPr>
        <w:t>第</w:t>
      </w:r>
      <w:r w:rsidRPr="00CB1B6E">
        <w:rPr>
          <w:rFonts w:ascii="Microsoft JhengHei" w:eastAsia="Microsoft JhengHei" w:hAnsi="Microsoft JhengHei" w:cs="Microsoft JhengHei" w:hint="eastAsia"/>
          <w:sz w:val="24"/>
          <w:szCs w:val="24"/>
        </w:rPr>
        <w:t xml:space="preserve">　</w:t>
      </w:r>
      <w:r w:rsidRPr="00CB1B6E">
        <w:rPr>
          <w:rFonts w:hint="eastAsia"/>
          <w:sz w:val="24"/>
          <w:szCs w:val="24"/>
        </w:rPr>
        <w:t>九</w:t>
      </w:r>
      <w:r w:rsidRPr="00CB1B6E">
        <w:rPr>
          <w:rFonts w:ascii="Microsoft JhengHei" w:eastAsia="Microsoft JhengHei" w:hAnsi="Microsoft JhengHei" w:cs="Microsoft JhengHei" w:hint="eastAsia"/>
          <w:sz w:val="24"/>
          <w:szCs w:val="24"/>
        </w:rPr>
        <w:t xml:space="preserve">　</w:t>
      </w:r>
      <w:r w:rsidRPr="00CB1B6E">
        <w:rPr>
          <w:rFonts w:hint="eastAsia"/>
          <w:sz w:val="24"/>
          <w:szCs w:val="24"/>
        </w:rPr>
        <w:t>條</w:t>
      </w:r>
      <w:r w:rsidRPr="00CB1B6E">
        <w:rPr>
          <w:sz w:val="24"/>
          <w:szCs w:val="24"/>
        </w:rPr>
        <w:tab/>
      </w:r>
      <w:r w:rsidRPr="00CB1B6E">
        <w:rPr>
          <w:rFonts w:hint="eastAsia"/>
          <w:sz w:val="24"/>
          <w:szCs w:val="24"/>
        </w:rPr>
        <w:t>獎勵辦法：</w:t>
      </w:r>
    </w:p>
    <w:p w14:paraId="32A8CA11" w14:textId="77777777" w:rsidR="00A710AB" w:rsidRPr="00CB1B6E" w:rsidRDefault="00A710AB" w:rsidP="00A710AB">
      <w:pPr>
        <w:pStyle w:val="af5"/>
        <w:ind w:leftChars="598" w:left="1915" w:hangingChars="200" w:hanging="480"/>
        <w:rPr>
          <w:sz w:val="24"/>
          <w:szCs w:val="24"/>
        </w:rPr>
      </w:pPr>
      <w:r w:rsidRPr="00CB1B6E">
        <w:rPr>
          <w:rFonts w:hint="eastAsia"/>
          <w:sz w:val="24"/>
          <w:szCs w:val="24"/>
        </w:rPr>
        <w:t>一、各組獎勵名額分別為甲組：前六名、乙組：前十名、丙組：前十五名。（成績同等時並列之）第一名至第十名頒給獎牌及獎金：</w:t>
      </w:r>
    </w:p>
    <w:p w14:paraId="105CCA1E" w14:textId="77777777" w:rsidR="00A710AB" w:rsidRPr="00CB1B6E" w:rsidRDefault="00A710AB" w:rsidP="00A710AB">
      <w:pPr>
        <w:pStyle w:val="af5"/>
        <w:ind w:left="1920" w:firstLine="0"/>
        <w:rPr>
          <w:sz w:val="24"/>
          <w:szCs w:val="24"/>
        </w:rPr>
      </w:pPr>
      <w:r w:rsidRPr="00CB1B6E">
        <w:rPr>
          <w:rFonts w:hint="eastAsia"/>
          <w:sz w:val="24"/>
          <w:szCs w:val="24"/>
        </w:rPr>
        <w:t>第一名：</w:t>
      </w:r>
      <w:r w:rsidRPr="00CB1B6E">
        <w:rPr>
          <w:sz w:val="24"/>
          <w:szCs w:val="24"/>
        </w:rPr>
        <w:t>10,000</w:t>
      </w:r>
      <w:r w:rsidRPr="00CB1B6E">
        <w:rPr>
          <w:rFonts w:hint="eastAsia"/>
          <w:sz w:val="24"/>
          <w:szCs w:val="24"/>
        </w:rPr>
        <w:t>元、第二名：</w:t>
      </w:r>
      <w:r w:rsidRPr="00CB1B6E">
        <w:rPr>
          <w:sz w:val="24"/>
          <w:szCs w:val="24"/>
        </w:rPr>
        <w:t>7,000</w:t>
      </w:r>
      <w:r w:rsidRPr="00CB1B6E">
        <w:rPr>
          <w:rFonts w:hint="eastAsia"/>
          <w:sz w:val="24"/>
          <w:szCs w:val="24"/>
        </w:rPr>
        <w:t>元、第三名：</w:t>
      </w:r>
      <w:r w:rsidRPr="00CB1B6E">
        <w:rPr>
          <w:sz w:val="24"/>
          <w:szCs w:val="24"/>
        </w:rPr>
        <w:t>5,000</w:t>
      </w:r>
      <w:r w:rsidRPr="00CB1B6E">
        <w:rPr>
          <w:rFonts w:hint="eastAsia"/>
          <w:sz w:val="24"/>
          <w:szCs w:val="24"/>
        </w:rPr>
        <w:t>元、第四名：</w:t>
      </w:r>
      <w:r w:rsidRPr="00CB1B6E">
        <w:rPr>
          <w:sz w:val="24"/>
          <w:szCs w:val="24"/>
        </w:rPr>
        <w:t>4,000</w:t>
      </w:r>
      <w:r w:rsidRPr="00CB1B6E">
        <w:rPr>
          <w:rFonts w:hint="eastAsia"/>
          <w:sz w:val="24"/>
          <w:szCs w:val="24"/>
        </w:rPr>
        <w:t>元、第五名：</w:t>
      </w:r>
      <w:r w:rsidRPr="00CB1B6E">
        <w:rPr>
          <w:sz w:val="24"/>
          <w:szCs w:val="24"/>
        </w:rPr>
        <w:t>3,000</w:t>
      </w:r>
      <w:r w:rsidRPr="00CB1B6E">
        <w:rPr>
          <w:rFonts w:hint="eastAsia"/>
          <w:sz w:val="24"/>
          <w:szCs w:val="24"/>
        </w:rPr>
        <w:t>元</w:t>
      </w:r>
      <w:r w:rsidRPr="00CB1B6E">
        <w:rPr>
          <w:sz w:val="24"/>
          <w:szCs w:val="24"/>
        </w:rPr>
        <w:t xml:space="preserve"> </w:t>
      </w:r>
      <w:r w:rsidRPr="00CB1B6E">
        <w:rPr>
          <w:rFonts w:hint="eastAsia"/>
          <w:sz w:val="24"/>
          <w:szCs w:val="24"/>
        </w:rPr>
        <w:t>、第六名：</w:t>
      </w:r>
      <w:r w:rsidRPr="00CB1B6E">
        <w:rPr>
          <w:sz w:val="24"/>
          <w:szCs w:val="24"/>
        </w:rPr>
        <w:t>2,000</w:t>
      </w:r>
      <w:r w:rsidRPr="00CB1B6E">
        <w:rPr>
          <w:rFonts w:hint="eastAsia"/>
          <w:sz w:val="24"/>
          <w:szCs w:val="24"/>
        </w:rPr>
        <w:t>元、第七名至第十名各</w:t>
      </w:r>
      <w:r w:rsidRPr="00CB1B6E">
        <w:rPr>
          <w:sz w:val="24"/>
          <w:szCs w:val="24"/>
        </w:rPr>
        <w:t>1,000</w:t>
      </w:r>
      <w:r w:rsidRPr="00CB1B6E">
        <w:rPr>
          <w:rFonts w:hint="eastAsia"/>
          <w:sz w:val="24"/>
          <w:szCs w:val="24"/>
        </w:rPr>
        <w:t>元。</w:t>
      </w:r>
    </w:p>
    <w:p w14:paraId="52C28F81" w14:textId="77777777" w:rsidR="00A710AB" w:rsidRPr="00CB1B6E" w:rsidRDefault="00A710AB" w:rsidP="00A710AB">
      <w:pPr>
        <w:pStyle w:val="af5"/>
        <w:ind w:left="1920" w:firstLine="0"/>
        <w:rPr>
          <w:sz w:val="24"/>
          <w:szCs w:val="24"/>
        </w:rPr>
      </w:pPr>
      <w:r w:rsidRPr="00CB1B6E">
        <w:rPr>
          <w:rFonts w:hint="eastAsia"/>
          <w:sz w:val="24"/>
          <w:szCs w:val="24"/>
        </w:rPr>
        <w:t>第十一名至第十五名頒給獎狀。</w:t>
      </w:r>
    </w:p>
    <w:p w14:paraId="0D0820F5" w14:textId="77777777" w:rsidR="00A710AB" w:rsidRPr="00CB1B6E" w:rsidRDefault="00A710AB" w:rsidP="00A710AB">
      <w:pPr>
        <w:pStyle w:val="af5"/>
        <w:ind w:leftChars="598" w:left="1915" w:hangingChars="200" w:hanging="480"/>
        <w:rPr>
          <w:sz w:val="24"/>
          <w:szCs w:val="24"/>
        </w:rPr>
      </w:pPr>
      <w:r w:rsidRPr="00CB1B6E">
        <w:rPr>
          <w:rFonts w:hint="eastAsia"/>
          <w:sz w:val="24"/>
          <w:szCs w:val="24"/>
        </w:rPr>
        <w:t>二、</w:t>
      </w:r>
      <w:r w:rsidRPr="00CB1B6E">
        <w:rPr>
          <w:rFonts w:hint="eastAsia"/>
          <w:spacing w:val="-4"/>
          <w:sz w:val="24"/>
          <w:szCs w:val="24"/>
        </w:rPr>
        <w:t>全國最優之區會獎勵取前六名頒發獎牌及獎金。</w:t>
      </w:r>
      <w:r w:rsidRPr="00CB1B6E">
        <w:rPr>
          <w:rFonts w:hint="eastAsia"/>
          <w:sz w:val="24"/>
          <w:szCs w:val="24"/>
        </w:rPr>
        <w:t>第一名：</w:t>
      </w:r>
      <w:r w:rsidRPr="00CB1B6E">
        <w:rPr>
          <w:sz w:val="24"/>
          <w:szCs w:val="24"/>
        </w:rPr>
        <w:t>10,000</w:t>
      </w:r>
      <w:r w:rsidRPr="00CB1B6E">
        <w:rPr>
          <w:rFonts w:hint="eastAsia"/>
          <w:sz w:val="24"/>
          <w:szCs w:val="24"/>
        </w:rPr>
        <w:t>元、第二名：</w:t>
      </w:r>
      <w:r w:rsidRPr="00CB1B6E">
        <w:rPr>
          <w:sz w:val="24"/>
          <w:szCs w:val="24"/>
        </w:rPr>
        <w:t>8,000</w:t>
      </w:r>
      <w:r w:rsidRPr="00CB1B6E">
        <w:rPr>
          <w:rFonts w:hint="eastAsia"/>
          <w:sz w:val="24"/>
          <w:szCs w:val="24"/>
        </w:rPr>
        <w:t>元、第三名：</w:t>
      </w:r>
      <w:r w:rsidRPr="00CB1B6E">
        <w:rPr>
          <w:sz w:val="24"/>
          <w:szCs w:val="24"/>
        </w:rPr>
        <w:t>6,000</w:t>
      </w:r>
      <w:r w:rsidRPr="00CB1B6E">
        <w:rPr>
          <w:rFonts w:hint="eastAsia"/>
          <w:sz w:val="24"/>
          <w:szCs w:val="24"/>
        </w:rPr>
        <w:t>元、第四名：</w:t>
      </w:r>
      <w:r w:rsidRPr="00CB1B6E">
        <w:rPr>
          <w:sz w:val="24"/>
          <w:szCs w:val="24"/>
        </w:rPr>
        <w:t>5,000</w:t>
      </w:r>
      <w:r w:rsidRPr="00CB1B6E">
        <w:rPr>
          <w:rFonts w:hint="eastAsia"/>
          <w:sz w:val="24"/>
          <w:szCs w:val="24"/>
        </w:rPr>
        <w:t>元、第五名：</w:t>
      </w:r>
      <w:r w:rsidRPr="00CB1B6E">
        <w:rPr>
          <w:sz w:val="24"/>
          <w:szCs w:val="24"/>
        </w:rPr>
        <w:t>4,000</w:t>
      </w:r>
      <w:r w:rsidRPr="00CB1B6E">
        <w:rPr>
          <w:rFonts w:hint="eastAsia"/>
          <w:sz w:val="24"/>
          <w:szCs w:val="24"/>
        </w:rPr>
        <w:t>元、第六名：</w:t>
      </w:r>
      <w:r w:rsidRPr="00CB1B6E">
        <w:rPr>
          <w:sz w:val="24"/>
          <w:szCs w:val="24"/>
        </w:rPr>
        <w:t>3,000</w:t>
      </w:r>
      <w:r w:rsidRPr="00CB1B6E">
        <w:rPr>
          <w:rFonts w:hint="eastAsia"/>
          <w:sz w:val="24"/>
          <w:szCs w:val="24"/>
        </w:rPr>
        <w:t>元。</w:t>
      </w:r>
    </w:p>
    <w:p w14:paraId="0BE5095C" w14:textId="77777777" w:rsidR="00A710AB" w:rsidRPr="00A710AB" w:rsidRDefault="00A710AB" w:rsidP="00A710AB">
      <w:pPr>
        <w:rPr>
          <w:rFonts w:ascii="華康仿宋體W5"/>
          <w:kern w:val="0"/>
          <w:szCs w:val="24"/>
        </w:rPr>
      </w:pPr>
      <w:r w:rsidRPr="00A710AB">
        <w:rPr>
          <w:rFonts w:hint="eastAsia"/>
        </w:rPr>
        <w:t>第</w:t>
      </w:r>
      <w:r w:rsidRPr="00A710AB">
        <w:rPr>
          <w:rFonts w:ascii="華康仿宋體W5" w:hint="eastAsia"/>
        </w:rPr>
        <w:t xml:space="preserve">　</w:t>
      </w:r>
      <w:r w:rsidRPr="00A710AB">
        <w:rPr>
          <w:rFonts w:hint="eastAsia"/>
        </w:rPr>
        <w:t>十</w:t>
      </w:r>
      <w:r w:rsidRPr="00A710AB">
        <w:rPr>
          <w:rFonts w:ascii="華康仿宋體W5" w:hint="eastAsia"/>
        </w:rPr>
        <w:t xml:space="preserve">　</w:t>
      </w:r>
      <w:r w:rsidRPr="00A710AB">
        <w:rPr>
          <w:rFonts w:hint="eastAsia"/>
        </w:rPr>
        <w:t>條</w:t>
      </w:r>
      <w:r w:rsidRPr="00A710AB">
        <w:rPr>
          <w:rFonts w:ascii="華康仿宋體W5"/>
        </w:rPr>
        <w:tab/>
      </w:r>
      <w:r w:rsidRPr="00A710AB">
        <w:rPr>
          <w:rFonts w:hint="eastAsia"/>
        </w:rPr>
        <w:t>本辦法經協會理事會通過後施行，修改時亦同</w:t>
      </w:r>
      <w:r w:rsidRPr="00A710AB">
        <w:rPr>
          <w:rFonts w:ascii="華康仿宋體W5" w:hint="eastAsia"/>
          <w:kern w:val="0"/>
          <w:szCs w:val="24"/>
        </w:rPr>
        <w:t>。</w:t>
      </w:r>
    </w:p>
    <w:p w14:paraId="268A267C" w14:textId="77777777" w:rsidR="00B06AFD" w:rsidRDefault="00B06AFD"/>
    <w:sectPr w:rsidR="00B06AFD" w:rsidSect="00A710AB">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CED580" w14:textId="77777777" w:rsidR="001429CC" w:rsidRDefault="001429CC" w:rsidP="00A710AB">
      <w:pPr>
        <w:spacing w:line="240" w:lineRule="auto"/>
      </w:pPr>
      <w:r>
        <w:separator/>
      </w:r>
    </w:p>
  </w:endnote>
  <w:endnote w:type="continuationSeparator" w:id="0">
    <w:p w14:paraId="25764193" w14:textId="77777777" w:rsidR="001429CC" w:rsidRDefault="001429CC" w:rsidP="00A710A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華康仿宋體W5">
    <w:altName w:val="Microsoft JhengHei"/>
    <w:charset w:val="88"/>
    <w:family w:val="modern"/>
    <w:pitch w:val="fixed"/>
    <w:sig w:usb0="00000001" w:usb1="08080000" w:usb2="00000010" w:usb3="00000000" w:csb0="00100000"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PMingLiU">
    <w:altName w:val="新細明體"/>
    <w:panose1 w:val="02020500000000000000"/>
    <w:charset w:val="88"/>
    <w:family w:val="roman"/>
    <w:pitch w:val="variable"/>
    <w:sig w:usb0="A00002FF" w:usb1="28CFFCFA" w:usb2="00000016" w:usb3="00000000" w:csb0="00100001" w:csb1="00000000"/>
  </w:font>
  <w:font w:name="華康細圓體">
    <w:altName w:val="Microsoft JhengHei"/>
    <w:charset w:val="88"/>
    <w:family w:val="modern"/>
    <w:pitch w:val="fixed"/>
    <w:sig w:usb0="00000001" w:usb1="08080000" w:usb2="00000010" w:usb3="00000000" w:csb0="00100000" w:csb1="00000000"/>
  </w:font>
  <w:font w:name="華康中黑體">
    <w:altName w:val="Microsoft JhengHei"/>
    <w:panose1 w:val="00000000000000000000"/>
    <w:charset w:val="88"/>
    <w:family w:val="modern"/>
    <w:notTrueType/>
    <w:pitch w:val="fixed"/>
    <w:sig w:usb0="00000001" w:usb1="08080000" w:usb2="00000010" w:usb3="00000000" w:csb0="00100000" w:csb1="00000000"/>
  </w:font>
  <w:font w:name="華康粗圓體">
    <w:altName w:val="Microsoft JhengHei"/>
    <w:charset w:val="88"/>
    <w:family w:val="modern"/>
    <w:pitch w:val="fixed"/>
    <w:sig w:usb0="00000001" w:usb1="08080000" w:usb2="00000010" w:usb3="00000000" w:csb0="00100000" w:csb1="00000000"/>
  </w:font>
  <w:font w:name="Consolas">
    <w:panose1 w:val="020B0609020204030204"/>
    <w:charset w:val="00"/>
    <w:family w:val="modern"/>
    <w:pitch w:val="fixed"/>
    <w:sig w:usb0="E00006FF" w:usb1="0000FCFF" w:usb2="00000001" w:usb3="00000000" w:csb0="0000019F" w:csb1="00000000"/>
  </w:font>
  <w:font w:name="Microsoft JhengHei">
    <w:panose1 w:val="020B0604030504040204"/>
    <w:charset w:val="88"/>
    <w:family w:val="swiss"/>
    <w:pitch w:val="variable"/>
    <w:sig w:usb0="000002A7" w:usb1="28CF4400" w:usb2="00000016" w:usb3="00000000" w:csb0="00100009" w:csb1="00000000"/>
  </w:font>
  <w:font w:name="MingLiU">
    <w:altName w:val="細明體"/>
    <w:panose1 w:val="02020509000000000000"/>
    <w:charset w:val="88"/>
    <w:family w:val="modern"/>
    <w:pitch w:val="fixed"/>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A4C7E" w14:textId="77777777" w:rsidR="001429CC" w:rsidRDefault="001429CC" w:rsidP="00A710AB">
      <w:pPr>
        <w:spacing w:line="240" w:lineRule="auto"/>
      </w:pPr>
      <w:r>
        <w:separator/>
      </w:r>
    </w:p>
  </w:footnote>
  <w:footnote w:type="continuationSeparator" w:id="0">
    <w:p w14:paraId="69E2F397" w14:textId="77777777" w:rsidR="001429CC" w:rsidRDefault="001429CC" w:rsidP="00A710AB">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9FD"/>
    <w:rsid w:val="001429CC"/>
    <w:rsid w:val="00482F4C"/>
    <w:rsid w:val="00A710AB"/>
    <w:rsid w:val="00B06AFD"/>
    <w:rsid w:val="00DB358F"/>
    <w:rsid w:val="00F239FD"/>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BE290"/>
  <w15:chartTrackingRefBased/>
  <w15:docId w15:val="{D18067A9-8714-4227-91D9-A0B82231B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8"/>
        <w:lang w:val="en-US" w:eastAsia="zh-CN"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710AB"/>
    <w:pPr>
      <w:widowControl w:val="0"/>
      <w:spacing w:after="0" w:line="400" w:lineRule="exact"/>
      <w:ind w:left="1435" w:hanging="1435"/>
      <w:jc w:val="both"/>
    </w:pPr>
    <w:rPr>
      <w:rFonts w:ascii="Times New Roman" w:eastAsia="華康仿宋體W5" w:hAnsi="Times New Roman" w:cs="Times New Roman"/>
      <w:sz w:val="24"/>
      <w:szCs w:val="22"/>
      <w:lang w:eastAsia="zh-TW" w:bidi="ar-SA"/>
      <w14:ligatures w14:val="none"/>
    </w:rPr>
  </w:style>
  <w:style w:type="paragraph" w:styleId="1">
    <w:name w:val="heading 1"/>
    <w:basedOn w:val="a"/>
    <w:next w:val="a"/>
    <w:link w:val="10"/>
    <w:uiPriority w:val="9"/>
    <w:qFormat/>
    <w:rsid w:val="00F239FD"/>
    <w:pPr>
      <w:keepNext/>
      <w:keepLines/>
      <w:widowControl/>
      <w:spacing w:before="360" w:after="80" w:line="259" w:lineRule="auto"/>
      <w:ind w:left="0" w:firstLine="0"/>
      <w:jc w:val="left"/>
      <w:outlineLvl w:val="0"/>
    </w:pPr>
    <w:rPr>
      <w:rFonts w:asciiTheme="majorHAnsi" w:eastAsiaTheme="majorEastAsia" w:hAnsiTheme="majorHAnsi" w:cstheme="majorBidi"/>
      <w:color w:val="0F4761" w:themeColor="accent1" w:themeShade="BF"/>
      <w:sz w:val="40"/>
      <w:szCs w:val="50"/>
      <w:lang w:eastAsia="zh-CN" w:bidi="th-TH"/>
      <w14:ligatures w14:val="standardContextual"/>
    </w:rPr>
  </w:style>
  <w:style w:type="paragraph" w:styleId="2">
    <w:name w:val="heading 2"/>
    <w:basedOn w:val="a"/>
    <w:next w:val="a"/>
    <w:link w:val="20"/>
    <w:uiPriority w:val="9"/>
    <w:semiHidden/>
    <w:unhideWhenUsed/>
    <w:qFormat/>
    <w:rsid w:val="00F239FD"/>
    <w:pPr>
      <w:keepNext/>
      <w:keepLines/>
      <w:widowControl/>
      <w:spacing w:before="160" w:after="80" w:line="259" w:lineRule="auto"/>
      <w:ind w:left="0" w:firstLine="0"/>
      <w:jc w:val="left"/>
      <w:outlineLvl w:val="1"/>
    </w:pPr>
    <w:rPr>
      <w:rFonts w:asciiTheme="majorHAnsi" w:eastAsiaTheme="majorEastAsia" w:hAnsiTheme="majorHAnsi" w:cstheme="majorBidi"/>
      <w:color w:val="0F4761" w:themeColor="accent1" w:themeShade="BF"/>
      <w:sz w:val="32"/>
      <w:szCs w:val="40"/>
      <w:lang w:eastAsia="zh-CN" w:bidi="th-TH"/>
      <w14:ligatures w14:val="standardContextual"/>
    </w:rPr>
  </w:style>
  <w:style w:type="paragraph" w:styleId="3">
    <w:name w:val="heading 3"/>
    <w:basedOn w:val="a"/>
    <w:next w:val="a"/>
    <w:link w:val="30"/>
    <w:uiPriority w:val="9"/>
    <w:semiHidden/>
    <w:unhideWhenUsed/>
    <w:qFormat/>
    <w:rsid w:val="00F239FD"/>
    <w:pPr>
      <w:keepNext/>
      <w:keepLines/>
      <w:widowControl/>
      <w:spacing w:before="160" w:after="80" w:line="259" w:lineRule="auto"/>
      <w:ind w:left="0" w:firstLine="0"/>
      <w:jc w:val="left"/>
      <w:outlineLvl w:val="2"/>
    </w:pPr>
    <w:rPr>
      <w:rFonts w:asciiTheme="minorHAnsi" w:eastAsiaTheme="majorEastAsia" w:hAnsiTheme="minorHAnsi" w:cstheme="majorBidi"/>
      <w:color w:val="0F4761" w:themeColor="accent1" w:themeShade="BF"/>
      <w:sz w:val="28"/>
      <w:szCs w:val="35"/>
      <w:lang w:eastAsia="zh-CN" w:bidi="th-TH"/>
      <w14:ligatures w14:val="standardContextual"/>
    </w:rPr>
  </w:style>
  <w:style w:type="paragraph" w:styleId="4">
    <w:name w:val="heading 4"/>
    <w:basedOn w:val="a"/>
    <w:next w:val="a"/>
    <w:link w:val="40"/>
    <w:uiPriority w:val="9"/>
    <w:semiHidden/>
    <w:unhideWhenUsed/>
    <w:qFormat/>
    <w:rsid w:val="00F239FD"/>
    <w:pPr>
      <w:keepNext/>
      <w:keepLines/>
      <w:widowControl/>
      <w:spacing w:before="80" w:after="40" w:line="259" w:lineRule="auto"/>
      <w:ind w:left="0" w:firstLine="0"/>
      <w:jc w:val="left"/>
      <w:outlineLvl w:val="3"/>
    </w:pPr>
    <w:rPr>
      <w:rFonts w:asciiTheme="minorHAnsi" w:eastAsiaTheme="majorEastAsia" w:hAnsiTheme="minorHAnsi" w:cstheme="majorBidi"/>
      <w:i/>
      <w:iCs/>
      <w:color w:val="0F4761" w:themeColor="accent1" w:themeShade="BF"/>
      <w:sz w:val="22"/>
      <w:szCs w:val="28"/>
      <w:lang w:eastAsia="zh-CN" w:bidi="th-TH"/>
      <w14:ligatures w14:val="standardContextual"/>
    </w:rPr>
  </w:style>
  <w:style w:type="paragraph" w:styleId="5">
    <w:name w:val="heading 5"/>
    <w:basedOn w:val="a"/>
    <w:next w:val="a"/>
    <w:link w:val="50"/>
    <w:uiPriority w:val="9"/>
    <w:semiHidden/>
    <w:unhideWhenUsed/>
    <w:qFormat/>
    <w:rsid w:val="00F239FD"/>
    <w:pPr>
      <w:keepNext/>
      <w:keepLines/>
      <w:widowControl/>
      <w:spacing w:before="80" w:after="40" w:line="259" w:lineRule="auto"/>
      <w:ind w:left="0" w:firstLine="0"/>
      <w:jc w:val="left"/>
      <w:outlineLvl w:val="4"/>
    </w:pPr>
    <w:rPr>
      <w:rFonts w:asciiTheme="minorHAnsi" w:eastAsiaTheme="majorEastAsia" w:hAnsiTheme="minorHAnsi" w:cstheme="majorBidi"/>
      <w:color w:val="0F4761" w:themeColor="accent1" w:themeShade="BF"/>
      <w:sz w:val="22"/>
      <w:szCs w:val="28"/>
      <w:lang w:eastAsia="zh-CN" w:bidi="th-TH"/>
      <w14:ligatures w14:val="standardContextual"/>
    </w:rPr>
  </w:style>
  <w:style w:type="paragraph" w:styleId="6">
    <w:name w:val="heading 6"/>
    <w:basedOn w:val="a"/>
    <w:next w:val="a"/>
    <w:link w:val="60"/>
    <w:uiPriority w:val="9"/>
    <w:semiHidden/>
    <w:unhideWhenUsed/>
    <w:qFormat/>
    <w:rsid w:val="00F239FD"/>
    <w:pPr>
      <w:keepNext/>
      <w:keepLines/>
      <w:widowControl/>
      <w:spacing w:before="40" w:line="259" w:lineRule="auto"/>
      <w:ind w:left="0" w:firstLine="0"/>
      <w:jc w:val="left"/>
      <w:outlineLvl w:val="5"/>
    </w:pPr>
    <w:rPr>
      <w:rFonts w:asciiTheme="minorHAnsi" w:eastAsiaTheme="majorEastAsia" w:hAnsiTheme="minorHAnsi" w:cstheme="majorBidi"/>
      <w:i/>
      <w:iCs/>
      <w:color w:val="595959" w:themeColor="text1" w:themeTint="A6"/>
      <w:sz w:val="22"/>
      <w:szCs w:val="28"/>
      <w:lang w:eastAsia="zh-CN" w:bidi="th-TH"/>
      <w14:ligatures w14:val="standardContextual"/>
    </w:rPr>
  </w:style>
  <w:style w:type="paragraph" w:styleId="7">
    <w:name w:val="heading 7"/>
    <w:basedOn w:val="a"/>
    <w:next w:val="a"/>
    <w:link w:val="70"/>
    <w:uiPriority w:val="9"/>
    <w:semiHidden/>
    <w:unhideWhenUsed/>
    <w:qFormat/>
    <w:rsid w:val="00F239FD"/>
    <w:pPr>
      <w:keepNext/>
      <w:keepLines/>
      <w:widowControl/>
      <w:spacing w:before="40" w:line="259" w:lineRule="auto"/>
      <w:ind w:left="0" w:firstLine="0"/>
      <w:jc w:val="left"/>
      <w:outlineLvl w:val="6"/>
    </w:pPr>
    <w:rPr>
      <w:rFonts w:asciiTheme="minorHAnsi" w:eastAsiaTheme="majorEastAsia" w:hAnsiTheme="minorHAnsi" w:cstheme="majorBidi"/>
      <w:color w:val="595959" w:themeColor="text1" w:themeTint="A6"/>
      <w:sz w:val="22"/>
      <w:szCs w:val="28"/>
      <w:lang w:eastAsia="zh-CN" w:bidi="th-TH"/>
      <w14:ligatures w14:val="standardContextual"/>
    </w:rPr>
  </w:style>
  <w:style w:type="paragraph" w:styleId="8">
    <w:name w:val="heading 8"/>
    <w:basedOn w:val="a"/>
    <w:next w:val="a"/>
    <w:link w:val="80"/>
    <w:uiPriority w:val="9"/>
    <w:semiHidden/>
    <w:unhideWhenUsed/>
    <w:qFormat/>
    <w:rsid w:val="00F239FD"/>
    <w:pPr>
      <w:keepNext/>
      <w:keepLines/>
      <w:widowControl/>
      <w:spacing w:line="259" w:lineRule="auto"/>
      <w:ind w:left="0" w:firstLine="0"/>
      <w:jc w:val="left"/>
      <w:outlineLvl w:val="7"/>
    </w:pPr>
    <w:rPr>
      <w:rFonts w:asciiTheme="minorHAnsi" w:eastAsiaTheme="majorEastAsia" w:hAnsiTheme="minorHAnsi" w:cstheme="majorBidi"/>
      <w:i/>
      <w:iCs/>
      <w:color w:val="272727" w:themeColor="text1" w:themeTint="D8"/>
      <w:sz w:val="22"/>
      <w:szCs w:val="28"/>
      <w:lang w:eastAsia="zh-CN" w:bidi="th-TH"/>
      <w14:ligatures w14:val="standardContextual"/>
    </w:rPr>
  </w:style>
  <w:style w:type="paragraph" w:styleId="9">
    <w:name w:val="heading 9"/>
    <w:basedOn w:val="a"/>
    <w:next w:val="a"/>
    <w:link w:val="90"/>
    <w:uiPriority w:val="9"/>
    <w:semiHidden/>
    <w:unhideWhenUsed/>
    <w:qFormat/>
    <w:rsid w:val="00F239FD"/>
    <w:pPr>
      <w:keepNext/>
      <w:keepLines/>
      <w:widowControl/>
      <w:spacing w:line="259" w:lineRule="auto"/>
      <w:ind w:left="0" w:firstLine="0"/>
      <w:jc w:val="left"/>
      <w:outlineLvl w:val="8"/>
    </w:pPr>
    <w:rPr>
      <w:rFonts w:asciiTheme="minorHAnsi" w:eastAsiaTheme="majorEastAsia" w:hAnsiTheme="minorHAnsi" w:cstheme="majorBidi"/>
      <w:color w:val="272727" w:themeColor="text1" w:themeTint="D8"/>
      <w:sz w:val="22"/>
      <w:szCs w:val="28"/>
      <w:lang w:eastAsia="zh-CN" w:bidi="th-TH"/>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F239FD"/>
    <w:rPr>
      <w:rFonts w:asciiTheme="majorHAnsi" w:eastAsiaTheme="majorEastAsia" w:hAnsiTheme="majorHAnsi" w:cstheme="majorBidi"/>
      <w:color w:val="0F4761" w:themeColor="accent1" w:themeShade="BF"/>
      <w:sz w:val="40"/>
      <w:szCs w:val="50"/>
    </w:rPr>
  </w:style>
  <w:style w:type="character" w:customStyle="1" w:styleId="20">
    <w:name w:val="標題 2 字元"/>
    <w:basedOn w:val="a0"/>
    <w:link w:val="2"/>
    <w:uiPriority w:val="9"/>
    <w:semiHidden/>
    <w:rsid w:val="00F239FD"/>
    <w:rPr>
      <w:rFonts w:asciiTheme="majorHAnsi" w:eastAsiaTheme="majorEastAsia" w:hAnsiTheme="majorHAnsi" w:cstheme="majorBidi"/>
      <w:color w:val="0F4761" w:themeColor="accent1" w:themeShade="BF"/>
      <w:sz w:val="32"/>
      <w:szCs w:val="40"/>
    </w:rPr>
  </w:style>
  <w:style w:type="character" w:customStyle="1" w:styleId="30">
    <w:name w:val="標題 3 字元"/>
    <w:basedOn w:val="a0"/>
    <w:link w:val="3"/>
    <w:uiPriority w:val="9"/>
    <w:semiHidden/>
    <w:rsid w:val="00F239FD"/>
    <w:rPr>
      <w:rFonts w:eastAsiaTheme="majorEastAsia" w:cstheme="majorBidi"/>
      <w:color w:val="0F4761" w:themeColor="accent1" w:themeShade="BF"/>
      <w:sz w:val="28"/>
      <w:szCs w:val="35"/>
    </w:rPr>
  </w:style>
  <w:style w:type="character" w:customStyle="1" w:styleId="40">
    <w:name w:val="標題 4 字元"/>
    <w:basedOn w:val="a0"/>
    <w:link w:val="4"/>
    <w:uiPriority w:val="9"/>
    <w:semiHidden/>
    <w:rsid w:val="00F239FD"/>
    <w:rPr>
      <w:rFonts w:eastAsiaTheme="majorEastAsia" w:cstheme="majorBidi"/>
      <w:i/>
      <w:iCs/>
      <w:color w:val="0F4761" w:themeColor="accent1" w:themeShade="BF"/>
    </w:rPr>
  </w:style>
  <w:style w:type="character" w:customStyle="1" w:styleId="50">
    <w:name w:val="標題 5 字元"/>
    <w:basedOn w:val="a0"/>
    <w:link w:val="5"/>
    <w:uiPriority w:val="9"/>
    <w:semiHidden/>
    <w:rsid w:val="00F239FD"/>
    <w:rPr>
      <w:rFonts w:eastAsiaTheme="majorEastAsia" w:cstheme="majorBidi"/>
      <w:color w:val="0F4761" w:themeColor="accent1" w:themeShade="BF"/>
    </w:rPr>
  </w:style>
  <w:style w:type="character" w:customStyle="1" w:styleId="60">
    <w:name w:val="標題 6 字元"/>
    <w:basedOn w:val="a0"/>
    <w:link w:val="6"/>
    <w:uiPriority w:val="9"/>
    <w:semiHidden/>
    <w:rsid w:val="00F239FD"/>
    <w:rPr>
      <w:rFonts w:eastAsiaTheme="majorEastAsia" w:cstheme="majorBidi"/>
      <w:i/>
      <w:iCs/>
      <w:color w:val="595959" w:themeColor="text1" w:themeTint="A6"/>
    </w:rPr>
  </w:style>
  <w:style w:type="character" w:customStyle="1" w:styleId="70">
    <w:name w:val="標題 7 字元"/>
    <w:basedOn w:val="a0"/>
    <w:link w:val="7"/>
    <w:uiPriority w:val="9"/>
    <w:semiHidden/>
    <w:rsid w:val="00F239FD"/>
    <w:rPr>
      <w:rFonts w:eastAsiaTheme="majorEastAsia" w:cstheme="majorBidi"/>
      <w:color w:val="595959" w:themeColor="text1" w:themeTint="A6"/>
    </w:rPr>
  </w:style>
  <w:style w:type="character" w:customStyle="1" w:styleId="80">
    <w:name w:val="標題 8 字元"/>
    <w:basedOn w:val="a0"/>
    <w:link w:val="8"/>
    <w:uiPriority w:val="9"/>
    <w:semiHidden/>
    <w:rsid w:val="00F239FD"/>
    <w:rPr>
      <w:rFonts w:eastAsiaTheme="majorEastAsia" w:cstheme="majorBidi"/>
      <w:i/>
      <w:iCs/>
      <w:color w:val="272727" w:themeColor="text1" w:themeTint="D8"/>
    </w:rPr>
  </w:style>
  <w:style w:type="character" w:customStyle="1" w:styleId="90">
    <w:name w:val="標題 9 字元"/>
    <w:basedOn w:val="a0"/>
    <w:link w:val="9"/>
    <w:uiPriority w:val="9"/>
    <w:semiHidden/>
    <w:rsid w:val="00F239FD"/>
    <w:rPr>
      <w:rFonts w:eastAsiaTheme="majorEastAsia" w:cstheme="majorBidi"/>
      <w:color w:val="272727" w:themeColor="text1" w:themeTint="D8"/>
    </w:rPr>
  </w:style>
  <w:style w:type="paragraph" w:styleId="a3">
    <w:name w:val="Title"/>
    <w:basedOn w:val="a"/>
    <w:next w:val="a"/>
    <w:link w:val="a4"/>
    <w:uiPriority w:val="10"/>
    <w:qFormat/>
    <w:rsid w:val="00F239FD"/>
    <w:pPr>
      <w:widowControl/>
      <w:spacing w:after="80" w:line="240" w:lineRule="auto"/>
      <w:ind w:left="0" w:firstLine="0"/>
      <w:contextualSpacing/>
      <w:jc w:val="left"/>
    </w:pPr>
    <w:rPr>
      <w:rFonts w:asciiTheme="majorHAnsi" w:eastAsiaTheme="majorEastAsia" w:hAnsiTheme="majorHAnsi" w:cstheme="majorBidi"/>
      <w:spacing w:val="-10"/>
      <w:kern w:val="28"/>
      <w:sz w:val="56"/>
      <w:szCs w:val="71"/>
      <w:lang w:eastAsia="zh-CN" w:bidi="th-TH"/>
      <w14:ligatures w14:val="standardContextual"/>
    </w:rPr>
  </w:style>
  <w:style w:type="character" w:customStyle="1" w:styleId="a4">
    <w:name w:val="標題 字元"/>
    <w:basedOn w:val="a0"/>
    <w:link w:val="a3"/>
    <w:uiPriority w:val="10"/>
    <w:rsid w:val="00F239FD"/>
    <w:rPr>
      <w:rFonts w:asciiTheme="majorHAnsi" w:eastAsiaTheme="majorEastAsia" w:hAnsiTheme="majorHAnsi" w:cstheme="majorBidi"/>
      <w:spacing w:val="-10"/>
      <w:kern w:val="28"/>
      <w:sz w:val="56"/>
      <w:szCs w:val="71"/>
    </w:rPr>
  </w:style>
  <w:style w:type="paragraph" w:styleId="a5">
    <w:name w:val="Subtitle"/>
    <w:basedOn w:val="a"/>
    <w:next w:val="a"/>
    <w:link w:val="a6"/>
    <w:uiPriority w:val="11"/>
    <w:qFormat/>
    <w:rsid w:val="00F239FD"/>
    <w:pPr>
      <w:widowControl/>
      <w:numPr>
        <w:ilvl w:val="1"/>
      </w:numPr>
      <w:spacing w:after="160" w:line="259" w:lineRule="auto"/>
      <w:jc w:val="left"/>
    </w:pPr>
    <w:rPr>
      <w:rFonts w:asciiTheme="minorHAnsi" w:eastAsiaTheme="majorEastAsia" w:hAnsiTheme="minorHAnsi" w:cstheme="majorBidi"/>
      <w:color w:val="595959" w:themeColor="text1" w:themeTint="A6"/>
      <w:spacing w:val="15"/>
      <w:sz w:val="28"/>
      <w:szCs w:val="35"/>
      <w:lang w:eastAsia="zh-CN" w:bidi="th-TH"/>
      <w14:ligatures w14:val="standardContextual"/>
    </w:rPr>
  </w:style>
  <w:style w:type="character" w:customStyle="1" w:styleId="a6">
    <w:name w:val="副標題 字元"/>
    <w:basedOn w:val="a0"/>
    <w:link w:val="a5"/>
    <w:uiPriority w:val="11"/>
    <w:rsid w:val="00F239FD"/>
    <w:rPr>
      <w:rFonts w:eastAsiaTheme="majorEastAsia" w:cstheme="majorBidi"/>
      <w:color w:val="595959" w:themeColor="text1" w:themeTint="A6"/>
      <w:spacing w:val="15"/>
      <w:sz w:val="28"/>
      <w:szCs w:val="35"/>
    </w:rPr>
  </w:style>
  <w:style w:type="paragraph" w:styleId="a7">
    <w:name w:val="Quote"/>
    <w:basedOn w:val="a"/>
    <w:next w:val="a"/>
    <w:link w:val="a8"/>
    <w:uiPriority w:val="29"/>
    <w:qFormat/>
    <w:rsid w:val="00F239FD"/>
    <w:pPr>
      <w:widowControl/>
      <w:spacing w:before="160" w:after="160" w:line="259" w:lineRule="auto"/>
      <w:ind w:left="0" w:firstLine="0"/>
      <w:jc w:val="center"/>
    </w:pPr>
    <w:rPr>
      <w:rFonts w:asciiTheme="minorHAnsi" w:eastAsiaTheme="minorEastAsia" w:hAnsiTheme="minorHAnsi" w:cstheme="minorBidi"/>
      <w:i/>
      <w:iCs/>
      <w:color w:val="404040" w:themeColor="text1" w:themeTint="BF"/>
      <w:sz w:val="22"/>
      <w:szCs w:val="28"/>
      <w:lang w:eastAsia="zh-CN" w:bidi="th-TH"/>
      <w14:ligatures w14:val="standardContextual"/>
    </w:rPr>
  </w:style>
  <w:style w:type="character" w:customStyle="1" w:styleId="a8">
    <w:name w:val="引文 字元"/>
    <w:basedOn w:val="a0"/>
    <w:link w:val="a7"/>
    <w:uiPriority w:val="29"/>
    <w:rsid w:val="00F239FD"/>
    <w:rPr>
      <w:i/>
      <w:iCs/>
      <w:color w:val="404040" w:themeColor="text1" w:themeTint="BF"/>
    </w:rPr>
  </w:style>
  <w:style w:type="paragraph" w:styleId="a9">
    <w:name w:val="List Paragraph"/>
    <w:basedOn w:val="a"/>
    <w:uiPriority w:val="34"/>
    <w:qFormat/>
    <w:rsid w:val="00F239FD"/>
    <w:pPr>
      <w:widowControl/>
      <w:spacing w:after="160" w:line="259" w:lineRule="auto"/>
      <w:ind w:left="720" w:firstLine="0"/>
      <w:contextualSpacing/>
      <w:jc w:val="left"/>
    </w:pPr>
    <w:rPr>
      <w:rFonts w:asciiTheme="minorHAnsi" w:eastAsiaTheme="minorEastAsia" w:hAnsiTheme="minorHAnsi" w:cstheme="minorBidi"/>
      <w:sz w:val="22"/>
      <w:szCs w:val="28"/>
      <w:lang w:eastAsia="zh-CN" w:bidi="th-TH"/>
      <w14:ligatures w14:val="standardContextual"/>
    </w:rPr>
  </w:style>
  <w:style w:type="character" w:styleId="aa">
    <w:name w:val="Intense Emphasis"/>
    <w:basedOn w:val="a0"/>
    <w:uiPriority w:val="21"/>
    <w:qFormat/>
    <w:rsid w:val="00F239FD"/>
    <w:rPr>
      <w:i/>
      <w:iCs/>
      <w:color w:val="0F4761" w:themeColor="accent1" w:themeShade="BF"/>
    </w:rPr>
  </w:style>
  <w:style w:type="paragraph" w:styleId="ab">
    <w:name w:val="Intense Quote"/>
    <w:basedOn w:val="a"/>
    <w:next w:val="a"/>
    <w:link w:val="ac"/>
    <w:uiPriority w:val="30"/>
    <w:qFormat/>
    <w:rsid w:val="00F239FD"/>
    <w:pPr>
      <w:widowControl/>
      <w:pBdr>
        <w:top w:val="single" w:sz="4" w:space="10" w:color="0F4761" w:themeColor="accent1" w:themeShade="BF"/>
        <w:bottom w:val="single" w:sz="4" w:space="10" w:color="0F4761" w:themeColor="accent1" w:themeShade="BF"/>
      </w:pBdr>
      <w:spacing w:before="360" w:after="360" w:line="259" w:lineRule="auto"/>
      <w:ind w:left="864" w:right="864" w:firstLine="0"/>
      <w:jc w:val="center"/>
    </w:pPr>
    <w:rPr>
      <w:rFonts w:asciiTheme="minorHAnsi" w:eastAsiaTheme="minorEastAsia" w:hAnsiTheme="minorHAnsi" w:cstheme="minorBidi"/>
      <w:i/>
      <w:iCs/>
      <w:color w:val="0F4761" w:themeColor="accent1" w:themeShade="BF"/>
      <w:sz w:val="22"/>
      <w:szCs w:val="28"/>
      <w:lang w:eastAsia="zh-CN" w:bidi="th-TH"/>
      <w14:ligatures w14:val="standardContextual"/>
    </w:rPr>
  </w:style>
  <w:style w:type="character" w:customStyle="1" w:styleId="ac">
    <w:name w:val="鮮明引文 字元"/>
    <w:basedOn w:val="a0"/>
    <w:link w:val="ab"/>
    <w:uiPriority w:val="30"/>
    <w:rsid w:val="00F239FD"/>
    <w:rPr>
      <w:i/>
      <w:iCs/>
      <w:color w:val="0F4761" w:themeColor="accent1" w:themeShade="BF"/>
    </w:rPr>
  </w:style>
  <w:style w:type="character" w:styleId="ad">
    <w:name w:val="Intense Reference"/>
    <w:basedOn w:val="a0"/>
    <w:uiPriority w:val="32"/>
    <w:qFormat/>
    <w:rsid w:val="00F239FD"/>
    <w:rPr>
      <w:b/>
      <w:bCs/>
      <w:smallCaps/>
      <w:color w:val="0F4761" w:themeColor="accent1" w:themeShade="BF"/>
      <w:spacing w:val="5"/>
    </w:rPr>
  </w:style>
  <w:style w:type="paragraph" w:styleId="ae">
    <w:name w:val="header"/>
    <w:basedOn w:val="a"/>
    <w:link w:val="af"/>
    <w:uiPriority w:val="99"/>
    <w:unhideWhenUsed/>
    <w:rsid w:val="00A710AB"/>
    <w:pPr>
      <w:widowControl/>
      <w:tabs>
        <w:tab w:val="center" w:pos="4680"/>
        <w:tab w:val="right" w:pos="9360"/>
      </w:tabs>
      <w:spacing w:line="240" w:lineRule="auto"/>
      <w:ind w:left="0" w:firstLine="0"/>
      <w:jc w:val="left"/>
    </w:pPr>
    <w:rPr>
      <w:rFonts w:asciiTheme="minorHAnsi" w:eastAsiaTheme="minorEastAsia" w:hAnsiTheme="minorHAnsi" w:cstheme="minorBidi"/>
      <w:sz w:val="22"/>
      <w:szCs w:val="28"/>
      <w:lang w:eastAsia="zh-CN" w:bidi="th-TH"/>
      <w14:ligatures w14:val="standardContextual"/>
    </w:rPr>
  </w:style>
  <w:style w:type="character" w:customStyle="1" w:styleId="af">
    <w:name w:val="頁首 字元"/>
    <w:basedOn w:val="a0"/>
    <w:link w:val="ae"/>
    <w:uiPriority w:val="99"/>
    <w:rsid w:val="00A710AB"/>
  </w:style>
  <w:style w:type="paragraph" w:styleId="af0">
    <w:name w:val="footer"/>
    <w:basedOn w:val="a"/>
    <w:link w:val="af1"/>
    <w:uiPriority w:val="99"/>
    <w:unhideWhenUsed/>
    <w:rsid w:val="00A710AB"/>
    <w:pPr>
      <w:widowControl/>
      <w:tabs>
        <w:tab w:val="center" w:pos="4680"/>
        <w:tab w:val="right" w:pos="9360"/>
      </w:tabs>
      <w:spacing w:line="240" w:lineRule="auto"/>
      <w:ind w:left="0" w:firstLine="0"/>
      <w:jc w:val="left"/>
    </w:pPr>
    <w:rPr>
      <w:rFonts w:asciiTheme="minorHAnsi" w:eastAsiaTheme="minorEastAsia" w:hAnsiTheme="minorHAnsi" w:cstheme="minorBidi"/>
      <w:sz w:val="22"/>
      <w:szCs w:val="28"/>
      <w:lang w:eastAsia="zh-CN" w:bidi="th-TH"/>
      <w14:ligatures w14:val="standardContextual"/>
    </w:rPr>
  </w:style>
  <w:style w:type="character" w:customStyle="1" w:styleId="af1">
    <w:name w:val="頁尾 字元"/>
    <w:basedOn w:val="a0"/>
    <w:link w:val="af0"/>
    <w:uiPriority w:val="99"/>
    <w:rsid w:val="00A710AB"/>
  </w:style>
  <w:style w:type="paragraph" w:customStyle="1" w:styleId="af2">
    <w:name w:val="修訂日期"/>
    <w:basedOn w:val="af3"/>
    <w:link w:val="af4"/>
    <w:uiPriority w:val="99"/>
    <w:rsid w:val="00A710AB"/>
    <w:pPr>
      <w:spacing w:line="240" w:lineRule="exact"/>
      <w:ind w:left="1134" w:firstLine="0"/>
    </w:pPr>
    <w:rPr>
      <w:rFonts w:ascii="PMingLiU" w:eastAsia="華康細圓體" w:hAnsi="PMingLiU"/>
      <w:color w:val="000000"/>
      <w:w w:val="97"/>
      <w:kern w:val="0"/>
      <w:sz w:val="20"/>
      <w:szCs w:val="20"/>
    </w:rPr>
  </w:style>
  <w:style w:type="character" w:customStyle="1" w:styleId="af4">
    <w:name w:val="修訂日期 字元"/>
    <w:link w:val="af2"/>
    <w:uiPriority w:val="99"/>
    <w:locked/>
    <w:rsid w:val="00A710AB"/>
    <w:rPr>
      <w:rFonts w:ascii="PMingLiU" w:eastAsia="華康細圓體" w:hAnsi="PMingLiU" w:cs="Times New Roman"/>
      <w:color w:val="000000"/>
      <w:w w:val="97"/>
      <w:kern w:val="0"/>
      <w:sz w:val="20"/>
      <w:szCs w:val="20"/>
      <w:lang w:eastAsia="zh-TW" w:bidi="ar-SA"/>
      <w14:ligatures w14:val="none"/>
    </w:rPr>
  </w:style>
  <w:style w:type="paragraph" w:customStyle="1" w:styleId="af5">
    <w:name w:val="法條"/>
    <w:basedOn w:val="a"/>
    <w:link w:val="af6"/>
    <w:uiPriority w:val="99"/>
    <w:rsid w:val="00A710AB"/>
    <w:pPr>
      <w:overflowPunct w:val="0"/>
    </w:pPr>
    <w:rPr>
      <w:rFonts w:ascii="華康仿宋體W5"/>
      <w:kern w:val="0"/>
      <w:sz w:val="20"/>
      <w:szCs w:val="20"/>
    </w:rPr>
  </w:style>
  <w:style w:type="character" w:customStyle="1" w:styleId="af6">
    <w:name w:val="法條 字元"/>
    <w:link w:val="af5"/>
    <w:uiPriority w:val="99"/>
    <w:locked/>
    <w:rsid w:val="00A710AB"/>
    <w:rPr>
      <w:rFonts w:ascii="華康仿宋體W5" w:eastAsia="華康仿宋體W5" w:hAnsi="Times New Roman" w:cs="Times New Roman"/>
      <w:kern w:val="0"/>
      <w:sz w:val="20"/>
      <w:szCs w:val="20"/>
      <w:lang w:eastAsia="zh-TW" w:bidi="ar-SA"/>
      <w14:ligatures w14:val="none"/>
    </w:rPr>
  </w:style>
  <w:style w:type="paragraph" w:customStyle="1" w:styleId="af7">
    <w:name w:val="第一章１"/>
    <w:basedOn w:val="a"/>
    <w:next w:val="a"/>
    <w:link w:val="af8"/>
    <w:uiPriority w:val="99"/>
    <w:rsid w:val="00A710AB"/>
    <w:pPr>
      <w:spacing w:beforeLines="50" w:afterLines="50" w:line="240" w:lineRule="auto"/>
      <w:ind w:left="0" w:firstLine="0"/>
    </w:pPr>
    <w:rPr>
      <w:rFonts w:eastAsia="華康中黑體"/>
      <w:sz w:val="38"/>
    </w:rPr>
  </w:style>
  <w:style w:type="character" w:customStyle="1" w:styleId="af8">
    <w:name w:val="第一章１ 字元"/>
    <w:link w:val="af7"/>
    <w:uiPriority w:val="99"/>
    <w:locked/>
    <w:rsid w:val="00A710AB"/>
    <w:rPr>
      <w:rFonts w:ascii="Times New Roman" w:eastAsia="華康中黑體" w:hAnsi="Times New Roman" w:cs="Times New Roman"/>
      <w:sz w:val="38"/>
      <w:szCs w:val="22"/>
      <w:lang w:eastAsia="zh-TW" w:bidi="ar-SA"/>
      <w14:ligatures w14:val="none"/>
    </w:rPr>
  </w:style>
  <w:style w:type="paragraph" w:customStyle="1" w:styleId="af9">
    <w:name w:val="法規名稱１"/>
    <w:basedOn w:val="a"/>
    <w:next w:val="a"/>
    <w:link w:val="afa"/>
    <w:uiPriority w:val="99"/>
    <w:rsid w:val="00A710AB"/>
    <w:pPr>
      <w:spacing w:line="600" w:lineRule="exact"/>
      <w:ind w:left="0" w:firstLine="0"/>
      <w:jc w:val="center"/>
      <w:outlineLvl w:val="1"/>
    </w:pPr>
    <w:rPr>
      <w:rFonts w:eastAsia="華康粗圓體"/>
      <w:sz w:val="40"/>
      <w:szCs w:val="28"/>
    </w:rPr>
  </w:style>
  <w:style w:type="character" w:customStyle="1" w:styleId="afa">
    <w:name w:val="法規名稱１ 字元"/>
    <w:link w:val="af9"/>
    <w:uiPriority w:val="99"/>
    <w:locked/>
    <w:rsid w:val="00A710AB"/>
    <w:rPr>
      <w:rFonts w:ascii="Times New Roman" w:eastAsia="華康粗圓體" w:hAnsi="Times New Roman" w:cs="Times New Roman"/>
      <w:sz w:val="40"/>
      <w:lang w:eastAsia="zh-TW" w:bidi="ar-SA"/>
      <w14:ligatures w14:val="none"/>
    </w:rPr>
  </w:style>
  <w:style w:type="paragraph" w:styleId="af3">
    <w:name w:val="Plain Text"/>
    <w:basedOn w:val="a"/>
    <w:link w:val="afb"/>
    <w:uiPriority w:val="99"/>
    <w:semiHidden/>
    <w:unhideWhenUsed/>
    <w:rsid w:val="00A710AB"/>
    <w:pPr>
      <w:spacing w:line="240" w:lineRule="auto"/>
    </w:pPr>
    <w:rPr>
      <w:rFonts w:ascii="Consolas" w:hAnsi="Consolas"/>
      <w:sz w:val="21"/>
      <w:szCs w:val="21"/>
    </w:rPr>
  </w:style>
  <w:style w:type="character" w:customStyle="1" w:styleId="afb">
    <w:name w:val="純文字 字元"/>
    <w:basedOn w:val="a0"/>
    <w:link w:val="af3"/>
    <w:uiPriority w:val="99"/>
    <w:semiHidden/>
    <w:rsid w:val="00A710AB"/>
    <w:rPr>
      <w:rFonts w:ascii="Consolas" w:eastAsia="華康仿宋體W5" w:hAnsi="Consolas" w:cs="Times New Roman"/>
      <w:sz w:val="21"/>
      <w:szCs w:val="21"/>
      <w:lang w:eastAsia="zh-TW"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699</Words>
  <Characters>3990</Characters>
  <Application>Microsoft Office Word</Application>
  <DocSecurity>0</DocSecurity>
  <Lines>33</Lines>
  <Paragraphs>9</Paragraphs>
  <ScaleCrop>false</ScaleCrop>
  <Company/>
  <LinksUpToDate>false</LinksUpToDate>
  <CharactersWithSpaces>4680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CulrocUser3</dc:creator>
  <cp:keywords/>
  <dc:description/>
  <cp:lastModifiedBy>CulrocUser3</cp:lastModifiedBy>
  <cp:revision>2</cp:revision>
  <dcterms:created xsi:type="dcterms:W3CDTF">2026-03-16T06:39:00Z</dcterms:created>
  <dcterms:modified xsi:type="dcterms:W3CDTF">2026-03-16T06:44:00Z</dcterms:modified>
</cp:coreProperties>
</file>