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34872" w14:textId="3392E175" w:rsidR="001A02D3" w:rsidRPr="00316522" w:rsidRDefault="00C521BD" w:rsidP="00C521BD">
      <w:pPr>
        <w:spacing w:before="180"/>
        <w:jc w:val="center"/>
        <w:outlineLvl w:val="2"/>
        <w:rPr>
          <w:rFonts w:ascii="Arial" w:eastAsia="Times New Roman" w:hAnsi="Arial" w:cs="Arial"/>
          <w:b/>
          <w:bCs/>
          <w:color w:val="000000" w:themeColor="text1"/>
          <w:sz w:val="33"/>
          <w:szCs w:val="33"/>
        </w:rPr>
      </w:pPr>
      <w:r w:rsidRPr="00316522">
        <w:rPr>
          <w:noProof/>
          <w:color w:val="000000" w:themeColor="text1"/>
        </w:rPr>
        <w:drawing>
          <wp:anchor distT="0" distB="0" distL="114300" distR="114300" simplePos="0" relativeHeight="251667456" behindDoc="1" locked="0" layoutInCell="1" allowOverlap="1" wp14:anchorId="2C8C3401" wp14:editId="108A1DCE">
            <wp:simplePos x="0" y="0"/>
            <wp:positionH relativeFrom="column">
              <wp:posOffset>5257800</wp:posOffset>
            </wp:positionH>
            <wp:positionV relativeFrom="paragraph">
              <wp:posOffset>-121920</wp:posOffset>
            </wp:positionV>
            <wp:extent cx="731520" cy="731520"/>
            <wp:effectExtent l="0" t="0" r="508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bl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A02D3" w:rsidRPr="00316522">
        <w:rPr>
          <w:rFonts w:ascii="Arial" w:eastAsia="Times New Roman" w:hAnsi="Arial" w:cs="Arial"/>
          <w:b/>
          <w:bCs/>
          <w:iCs/>
          <w:color w:val="000000" w:themeColor="text1"/>
          <w:sz w:val="48"/>
          <w:szCs w:val="48"/>
          <w:shd w:val="clear" w:color="auto" w:fill="FFFFFF" w:themeFill="background1"/>
        </w:rPr>
        <w:t>Rockabill</w:t>
      </w:r>
      <w:proofErr w:type="spellEnd"/>
      <w:r w:rsidR="001A02D3" w:rsidRPr="00316522">
        <w:rPr>
          <w:rFonts w:ascii="Arial" w:eastAsia="Times New Roman" w:hAnsi="Arial" w:cs="Arial"/>
          <w:b/>
          <w:bCs/>
          <w:iCs/>
          <w:color w:val="000000" w:themeColor="text1"/>
          <w:sz w:val="48"/>
          <w:szCs w:val="48"/>
          <w:shd w:val="clear" w:color="auto" w:fill="FFFFFF" w:themeFill="background1"/>
        </w:rPr>
        <w:t xml:space="preserve"> Film Society, Skerries</w:t>
      </w:r>
    </w:p>
    <w:p w14:paraId="424F0A4A" w14:textId="0A6DDBB8" w:rsidR="00446088" w:rsidRPr="00316522" w:rsidRDefault="00316522" w:rsidP="00316522">
      <w:pPr>
        <w:shd w:val="clear" w:color="auto" w:fill="FFFFFF" w:themeFill="background1"/>
        <w:spacing w:before="180"/>
        <w:outlineLvl w:val="2"/>
        <w:rPr>
          <w:rFonts w:ascii="Arial" w:eastAsia="Times New Roman" w:hAnsi="Arial" w:cs="Arial"/>
          <w:b/>
          <w:bCs/>
          <w:color w:val="000000" w:themeColor="text1"/>
          <w:sz w:val="33"/>
          <w:szCs w:val="33"/>
        </w:rPr>
      </w:pPr>
      <w:r>
        <w:rPr>
          <w:rFonts w:ascii="Arial" w:eastAsia="Times New Roman" w:hAnsi="Arial" w:cs="Arial"/>
          <w:b/>
          <w:bCs/>
          <w:color w:val="000000" w:themeColor="text1"/>
          <w:sz w:val="33"/>
          <w:szCs w:val="33"/>
        </w:rPr>
        <w:t>Spring</w:t>
      </w:r>
      <w:r w:rsidR="00446088" w:rsidRPr="00316522">
        <w:rPr>
          <w:rFonts w:ascii="Arial" w:eastAsia="Times New Roman" w:hAnsi="Arial" w:cs="Arial"/>
          <w:b/>
          <w:bCs/>
          <w:color w:val="000000" w:themeColor="text1"/>
          <w:sz w:val="33"/>
          <w:szCs w:val="33"/>
        </w:rPr>
        <w:t xml:space="preserve"> Season 201</w:t>
      </w:r>
      <w:r>
        <w:rPr>
          <w:rFonts w:ascii="Arial" w:eastAsia="Times New Roman" w:hAnsi="Arial" w:cs="Arial"/>
          <w:b/>
          <w:bCs/>
          <w:color w:val="000000" w:themeColor="text1"/>
          <w:sz w:val="33"/>
          <w:szCs w:val="33"/>
        </w:rPr>
        <w:t>9</w:t>
      </w:r>
    </w:p>
    <w:p w14:paraId="782B3030" w14:textId="22A98F6F" w:rsidR="00316522" w:rsidRPr="00316522" w:rsidRDefault="00446088" w:rsidP="00316522">
      <w:pPr>
        <w:pStyle w:val="Heading3"/>
        <w:shd w:val="clear" w:color="auto" w:fill="FFFFFF" w:themeFill="background1"/>
        <w:spacing w:before="180" w:beforeAutospacing="0" w:after="0" w:afterAutospacing="0"/>
        <w:rPr>
          <w:rFonts w:ascii="Arial" w:hAnsi="Arial" w:cs="Arial"/>
          <w:color w:val="000000" w:themeColor="text1"/>
          <w:sz w:val="20"/>
          <w:szCs w:val="20"/>
        </w:rPr>
      </w:pPr>
      <w:r w:rsidRPr="00316522">
        <w:rPr>
          <w:rFonts w:ascii="Arial" w:hAnsi="Arial" w:cs="Arial"/>
          <w:color w:val="000000" w:themeColor="text1"/>
          <w:sz w:val="20"/>
          <w:szCs w:val="20"/>
        </w:rPr>
        <w:t>All films start at 8.30 pm in th</w:t>
      </w:r>
      <w:r w:rsidRPr="00316522">
        <w:rPr>
          <w:rFonts w:ascii="Arial" w:hAnsi="Arial" w:cs="Arial"/>
          <w:color w:val="000000" w:themeColor="text1"/>
          <w:sz w:val="20"/>
          <w:szCs w:val="20"/>
          <w:shd w:val="clear" w:color="auto" w:fill="FFFFFF" w:themeFill="background1"/>
        </w:rPr>
        <w:t>e Skerries Sailing Club.</w:t>
      </w:r>
      <w:r w:rsidRPr="00316522">
        <w:rPr>
          <w:rFonts w:ascii="Arial" w:hAnsi="Arial" w:cs="Arial"/>
          <w:color w:val="000000" w:themeColor="text1"/>
          <w:sz w:val="20"/>
          <w:szCs w:val="20"/>
          <w:shd w:val="clear" w:color="auto" w:fill="FFFFFF" w:themeFill="background1"/>
        </w:rPr>
        <w:br/>
        <w:t>Tickets / membership at the door.</w:t>
      </w:r>
      <w:r w:rsidRPr="00316522">
        <w:rPr>
          <w:rFonts w:ascii="Arial" w:hAnsi="Arial" w:cs="Arial"/>
          <w:color w:val="000000" w:themeColor="text1"/>
          <w:sz w:val="20"/>
          <w:szCs w:val="20"/>
          <w:shd w:val="clear" w:color="auto" w:fill="FFFFFF" w:themeFill="background1"/>
        </w:rPr>
        <w:br/>
      </w:r>
    </w:p>
    <w:p w14:paraId="7B6786BE" w14:textId="65DDCC00" w:rsidR="00316522" w:rsidRPr="00316522" w:rsidRDefault="00316522" w:rsidP="00316522">
      <w:pPr>
        <w:shd w:val="clear" w:color="auto" w:fill="FFFFFF" w:themeFill="background1"/>
        <w:spacing w:after="240"/>
        <w:rPr>
          <w:rFonts w:ascii="Arial" w:hAnsi="Arial" w:cs="Arial"/>
          <w:b/>
          <w:bCs/>
          <w:i/>
          <w:iCs/>
          <w:color w:val="000000" w:themeColor="text1"/>
          <w:sz w:val="48"/>
          <w:szCs w:val="48"/>
        </w:rPr>
      </w:pPr>
      <w:r w:rsidRPr="00316522">
        <w:rPr>
          <w:rFonts w:ascii="Arial" w:hAnsi="Arial" w:cs="Arial"/>
          <w:noProof/>
          <w:color w:val="000000" w:themeColor="text1"/>
          <w:sz w:val="20"/>
          <w:szCs w:val="20"/>
        </w:rPr>
        <w:drawing>
          <wp:anchor distT="0" distB="0" distL="114300" distR="114300" simplePos="0" relativeHeight="251665408" behindDoc="0" locked="0" layoutInCell="1" allowOverlap="1" wp14:anchorId="6198B2FB" wp14:editId="7AA41EB0">
            <wp:simplePos x="0" y="0"/>
            <wp:positionH relativeFrom="column">
              <wp:posOffset>-64770</wp:posOffset>
            </wp:positionH>
            <wp:positionV relativeFrom="paragraph">
              <wp:posOffset>95250</wp:posOffset>
            </wp:positionV>
            <wp:extent cx="1617345" cy="2397760"/>
            <wp:effectExtent l="0" t="0" r="0" b="2540"/>
            <wp:wrapSquare wrapText="bothSides"/>
            <wp:docPr id="15" name="Picture 15" descr="https://4.bp.blogspot.com/-4xOsWRg-8y0/XBqvFcqWp0I/AAAAAAAAEfA/6YSR66GNUYYycPa0ZjRVBSrzLynWrQAAACLcBGAs/s320/The%2BBookshop%2BPOSTE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4xOsWRg-8y0/XBqvFcqWp0I/AAAAAAAAEfA/6YSR66GNUYYycPa0ZjRVBSrzLynWrQAAACLcBGAs/s320/The%2BBookshop%2BPOSTER.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7345"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6522">
        <w:rPr>
          <w:rFonts w:ascii="Arial" w:hAnsi="Arial" w:cs="Arial"/>
          <w:b/>
          <w:bCs/>
          <w:i/>
          <w:iCs/>
          <w:color w:val="000000" w:themeColor="text1"/>
          <w:sz w:val="48"/>
          <w:szCs w:val="48"/>
        </w:rPr>
        <w:t>Wednesday 9 January – The Bookshop</w:t>
      </w:r>
      <w:r w:rsidRPr="00316522">
        <w:rPr>
          <w:rFonts w:ascii="Arial" w:hAnsi="Arial" w:cs="Arial"/>
          <w:color w:val="000000" w:themeColor="text1"/>
          <w:sz w:val="20"/>
          <w:szCs w:val="20"/>
        </w:rPr>
        <w:br/>
        <w:t xml:space="preserve">Dir: Isabel </w:t>
      </w:r>
      <w:proofErr w:type="spellStart"/>
      <w:r w:rsidRPr="00316522">
        <w:rPr>
          <w:rFonts w:ascii="Arial" w:hAnsi="Arial" w:cs="Arial"/>
          <w:color w:val="000000" w:themeColor="text1"/>
          <w:sz w:val="20"/>
          <w:szCs w:val="20"/>
        </w:rPr>
        <w:t>Coixet</w:t>
      </w:r>
      <w:proofErr w:type="spellEnd"/>
      <w:r w:rsidRPr="00316522">
        <w:rPr>
          <w:rFonts w:ascii="Arial" w:hAnsi="Arial" w:cs="Arial"/>
          <w:color w:val="000000" w:themeColor="text1"/>
          <w:sz w:val="20"/>
          <w:szCs w:val="20"/>
        </w:rPr>
        <w:t>, 2017, UK, 113 mins, Cert: PG</w:t>
      </w:r>
      <w:r w:rsidRPr="00316522">
        <w:rPr>
          <w:rFonts w:ascii="Arial" w:hAnsi="Arial" w:cs="Arial"/>
          <w:color w:val="000000" w:themeColor="text1"/>
          <w:sz w:val="20"/>
          <w:szCs w:val="20"/>
        </w:rPr>
        <w:br/>
        <w:t xml:space="preserve">Starring: Emily Mortimer, Bill </w:t>
      </w:r>
      <w:proofErr w:type="spellStart"/>
      <w:r w:rsidRPr="00316522">
        <w:rPr>
          <w:rFonts w:ascii="Arial" w:hAnsi="Arial" w:cs="Arial"/>
          <w:color w:val="000000" w:themeColor="text1"/>
          <w:sz w:val="20"/>
          <w:szCs w:val="20"/>
        </w:rPr>
        <w:t>Nighy</w:t>
      </w:r>
      <w:proofErr w:type="spellEnd"/>
      <w:r w:rsidRPr="00316522">
        <w:rPr>
          <w:rFonts w:ascii="Arial" w:hAnsi="Arial" w:cs="Arial"/>
          <w:color w:val="000000" w:themeColor="text1"/>
          <w:sz w:val="20"/>
          <w:szCs w:val="20"/>
        </w:rPr>
        <w:t xml:space="preserve">, Hunter </w:t>
      </w:r>
      <w:proofErr w:type="spellStart"/>
      <w:r w:rsidRPr="00316522">
        <w:rPr>
          <w:rFonts w:ascii="Arial" w:hAnsi="Arial" w:cs="Arial"/>
          <w:color w:val="000000" w:themeColor="text1"/>
          <w:sz w:val="20"/>
          <w:szCs w:val="20"/>
        </w:rPr>
        <w:t>Tremayne</w:t>
      </w:r>
      <w:proofErr w:type="spellEnd"/>
      <w:r w:rsidRPr="00316522">
        <w:rPr>
          <w:rFonts w:ascii="Arial" w:hAnsi="Arial" w:cs="Arial"/>
          <w:color w:val="000000" w:themeColor="text1"/>
          <w:sz w:val="20"/>
          <w:szCs w:val="20"/>
        </w:rPr>
        <w:br/>
        <w:t>Language: English</w:t>
      </w:r>
      <w:r w:rsidRPr="00316522">
        <w:rPr>
          <w:rFonts w:ascii="Arial" w:hAnsi="Arial" w:cs="Arial"/>
          <w:color w:val="000000" w:themeColor="text1"/>
          <w:sz w:val="20"/>
          <w:szCs w:val="20"/>
        </w:rPr>
        <w:br/>
        <w:t>Trailer: </w:t>
      </w:r>
      <w:hyperlink r:id="rId10" w:history="1">
        <w:r w:rsidRPr="00316522">
          <w:rPr>
            <w:rStyle w:val="Hyperlink"/>
            <w:rFonts w:ascii="Arial" w:hAnsi="Arial" w:cs="Arial"/>
            <w:color w:val="000000" w:themeColor="text1"/>
            <w:sz w:val="20"/>
            <w:szCs w:val="20"/>
          </w:rPr>
          <w:t>https://www.youtube.com/watch?v=c8-4E4XJyKg</w:t>
        </w:r>
      </w:hyperlink>
      <w:r w:rsidRPr="00316522">
        <w:rPr>
          <w:rFonts w:ascii="Arial" w:hAnsi="Arial" w:cs="Arial"/>
          <w:color w:val="000000" w:themeColor="text1"/>
          <w:sz w:val="20"/>
          <w:szCs w:val="20"/>
        </w:rPr>
        <w:br/>
      </w:r>
      <w:r w:rsidRPr="00316522">
        <w:rPr>
          <w:rFonts w:ascii="Arial" w:hAnsi="Arial" w:cs="Arial"/>
          <w:color w:val="000000" w:themeColor="text1"/>
          <w:sz w:val="20"/>
          <w:szCs w:val="20"/>
        </w:rPr>
        <w:br/>
        <w:t>Florence Green, a free-spirited widow, puts grief behind her and risks everything to open up a bookshop -- the first such sho</w:t>
      </w:r>
      <w:r w:rsidRPr="00316522">
        <w:rPr>
          <w:rFonts w:ascii="Arial" w:hAnsi="Arial" w:cs="Arial"/>
          <w:color w:val="000000" w:themeColor="text1"/>
          <w:sz w:val="20"/>
          <w:szCs w:val="20"/>
        </w:rPr>
        <w:t>p in t</w:t>
      </w:r>
      <w:r w:rsidRPr="00316522">
        <w:rPr>
          <w:rFonts w:ascii="Arial" w:hAnsi="Arial" w:cs="Arial"/>
          <w:color w:val="000000" w:themeColor="text1"/>
          <w:sz w:val="20"/>
          <w:szCs w:val="20"/>
        </w:rPr>
        <w:t xml:space="preserve">he sleepy seaside town of </w:t>
      </w:r>
      <w:proofErr w:type="spellStart"/>
      <w:r w:rsidRPr="00316522">
        <w:rPr>
          <w:rFonts w:ascii="Arial" w:hAnsi="Arial" w:cs="Arial"/>
          <w:color w:val="000000" w:themeColor="text1"/>
          <w:sz w:val="20"/>
          <w:szCs w:val="20"/>
        </w:rPr>
        <w:t>Hardborough</w:t>
      </w:r>
      <w:proofErr w:type="spellEnd"/>
      <w:r w:rsidRPr="00316522">
        <w:rPr>
          <w:rFonts w:ascii="Arial" w:hAnsi="Arial" w:cs="Arial"/>
          <w:color w:val="000000" w:themeColor="text1"/>
          <w:sz w:val="20"/>
          <w:szCs w:val="20"/>
        </w:rPr>
        <w:t xml:space="preserve">, England. But this mini social revolution soon brings her fierce enemies: she invites the hostility of the town's less prosperous shopkeepers and also crosses Mrs. </w:t>
      </w:r>
      <w:proofErr w:type="spellStart"/>
      <w:r w:rsidRPr="00316522">
        <w:rPr>
          <w:rFonts w:ascii="Arial" w:hAnsi="Arial" w:cs="Arial"/>
          <w:color w:val="000000" w:themeColor="text1"/>
          <w:sz w:val="20"/>
          <w:szCs w:val="20"/>
        </w:rPr>
        <w:t>Gamart</w:t>
      </w:r>
      <w:proofErr w:type="spellEnd"/>
      <w:r w:rsidRPr="00316522">
        <w:rPr>
          <w:rFonts w:ascii="Arial" w:hAnsi="Arial" w:cs="Arial"/>
          <w:color w:val="000000" w:themeColor="text1"/>
          <w:sz w:val="20"/>
          <w:szCs w:val="20"/>
        </w:rPr>
        <w:t>, Harborough's vengeful, embittered alpha female who is a wannabe doyenne of the local arts scene.</w:t>
      </w:r>
      <w:r w:rsidRPr="00316522">
        <w:rPr>
          <w:rFonts w:ascii="Arial" w:hAnsi="Arial" w:cs="Arial"/>
          <w:color w:val="000000" w:themeColor="text1"/>
          <w:sz w:val="20"/>
          <w:szCs w:val="20"/>
        </w:rPr>
        <w:br/>
      </w:r>
      <w:r w:rsidRPr="00316522">
        <w:rPr>
          <w:rFonts w:ascii="Arial" w:hAnsi="Arial" w:cs="Arial"/>
          <w:color w:val="000000" w:themeColor="text1"/>
          <w:sz w:val="20"/>
          <w:szCs w:val="20"/>
        </w:rPr>
        <w:br/>
      </w:r>
      <w:r w:rsidRPr="00316522">
        <w:rPr>
          <w:rFonts w:ascii="Arial" w:hAnsi="Arial" w:cs="Arial"/>
          <w:b/>
          <w:bCs/>
          <w:i/>
          <w:iCs/>
          <w:color w:val="000000" w:themeColor="text1"/>
          <w:sz w:val="48"/>
          <w:szCs w:val="48"/>
        </w:rPr>
        <w:br/>
        <w:t>Wednesday 23 January – The Guilty</w:t>
      </w:r>
      <w:r w:rsidRPr="00316522">
        <w:rPr>
          <w:rFonts w:ascii="Arial" w:hAnsi="Arial" w:cs="Arial"/>
          <w:color w:val="000000" w:themeColor="text1"/>
          <w:sz w:val="20"/>
          <w:szCs w:val="20"/>
        </w:rPr>
        <w:br/>
      </w:r>
      <w:r w:rsidRPr="00316522">
        <w:rPr>
          <w:rFonts w:ascii="Arial" w:hAnsi="Arial" w:cs="Arial"/>
          <w:i/>
          <w:iCs/>
          <w:color w:val="000000" w:themeColor="text1"/>
          <w:sz w:val="20"/>
          <w:szCs w:val="20"/>
        </w:rPr>
        <w:t xml:space="preserve">Den </w:t>
      </w:r>
      <w:proofErr w:type="spellStart"/>
      <w:r w:rsidRPr="00316522">
        <w:rPr>
          <w:rFonts w:ascii="Arial" w:hAnsi="Arial" w:cs="Arial"/>
          <w:i/>
          <w:iCs/>
          <w:color w:val="000000" w:themeColor="text1"/>
          <w:sz w:val="20"/>
          <w:szCs w:val="20"/>
        </w:rPr>
        <w:t>skyldige</w:t>
      </w:r>
      <w:proofErr w:type="spellEnd"/>
      <w:r w:rsidRPr="00316522">
        <w:rPr>
          <w:rFonts w:ascii="Arial" w:hAnsi="Arial" w:cs="Arial"/>
          <w:color w:val="000000" w:themeColor="text1"/>
          <w:sz w:val="20"/>
          <w:szCs w:val="20"/>
        </w:rPr>
        <w:br/>
      </w:r>
      <w:r w:rsidRPr="00316522">
        <w:rPr>
          <w:rFonts w:ascii="Arial" w:hAnsi="Arial" w:cs="Arial"/>
          <w:color w:val="000000" w:themeColor="text1"/>
          <w:sz w:val="20"/>
          <w:szCs w:val="20"/>
        </w:rPr>
        <w:br/>
        <w:t xml:space="preserve">Dir: Gustav </w:t>
      </w:r>
      <w:proofErr w:type="spellStart"/>
      <w:r w:rsidRPr="00316522">
        <w:rPr>
          <w:rFonts w:ascii="Arial" w:hAnsi="Arial" w:cs="Arial"/>
          <w:color w:val="000000" w:themeColor="text1"/>
          <w:sz w:val="20"/>
          <w:szCs w:val="20"/>
        </w:rPr>
        <w:t>Möller</w:t>
      </w:r>
      <w:proofErr w:type="spellEnd"/>
      <w:r w:rsidRPr="00316522">
        <w:rPr>
          <w:rFonts w:ascii="Arial" w:hAnsi="Arial" w:cs="Arial"/>
          <w:color w:val="000000" w:themeColor="text1"/>
          <w:sz w:val="20"/>
          <w:szCs w:val="20"/>
        </w:rPr>
        <w:t>, 2018, Denmark, 85 mins, Cert: Club</w:t>
      </w:r>
      <w:r w:rsidRPr="00316522">
        <w:rPr>
          <w:rFonts w:ascii="Arial" w:hAnsi="Arial" w:cs="Arial"/>
          <w:color w:val="000000" w:themeColor="text1"/>
          <w:sz w:val="20"/>
          <w:szCs w:val="20"/>
        </w:rPr>
        <w:br/>
        <w:t xml:space="preserve">Starring: Jakob </w:t>
      </w:r>
      <w:proofErr w:type="spellStart"/>
      <w:r w:rsidRPr="00316522">
        <w:rPr>
          <w:rFonts w:ascii="Arial" w:hAnsi="Arial" w:cs="Arial"/>
          <w:color w:val="000000" w:themeColor="text1"/>
          <w:sz w:val="20"/>
          <w:szCs w:val="20"/>
        </w:rPr>
        <w:t>Cedergren</w:t>
      </w:r>
      <w:proofErr w:type="spellEnd"/>
      <w:r w:rsidRPr="00316522">
        <w:rPr>
          <w:rFonts w:ascii="Arial" w:hAnsi="Arial" w:cs="Arial"/>
          <w:color w:val="000000" w:themeColor="text1"/>
          <w:sz w:val="20"/>
          <w:szCs w:val="20"/>
        </w:rPr>
        <w:t xml:space="preserve">, Jessica </w:t>
      </w:r>
      <w:proofErr w:type="spellStart"/>
      <w:r w:rsidRPr="00316522">
        <w:rPr>
          <w:rFonts w:ascii="Arial" w:hAnsi="Arial" w:cs="Arial"/>
          <w:color w:val="000000" w:themeColor="text1"/>
          <w:sz w:val="20"/>
          <w:szCs w:val="20"/>
        </w:rPr>
        <w:t>Dinnage</w:t>
      </w:r>
      <w:proofErr w:type="spellEnd"/>
      <w:r w:rsidRPr="00316522">
        <w:rPr>
          <w:rFonts w:ascii="Arial" w:hAnsi="Arial" w:cs="Arial"/>
          <w:color w:val="000000" w:themeColor="text1"/>
          <w:sz w:val="20"/>
          <w:szCs w:val="20"/>
        </w:rPr>
        <w:t>, Johan Olsen</w:t>
      </w:r>
      <w:r w:rsidRPr="00316522">
        <w:rPr>
          <w:rFonts w:ascii="Arial" w:hAnsi="Arial" w:cs="Arial"/>
          <w:color w:val="000000" w:themeColor="text1"/>
          <w:sz w:val="20"/>
          <w:szCs w:val="20"/>
        </w:rPr>
        <w:br/>
        <w:t>Language: Danish</w:t>
      </w:r>
      <w:r w:rsidRPr="00316522">
        <w:rPr>
          <w:rFonts w:ascii="Arial" w:hAnsi="Arial" w:cs="Arial"/>
          <w:color w:val="000000" w:themeColor="text1"/>
          <w:sz w:val="20"/>
          <w:szCs w:val="20"/>
        </w:rPr>
        <w:br/>
        <w:t>Trailer: </w:t>
      </w:r>
      <w:hyperlink r:id="rId11" w:history="1">
        <w:r w:rsidRPr="00316522">
          <w:rPr>
            <w:rStyle w:val="Hyperlink"/>
            <w:rFonts w:ascii="Arial" w:hAnsi="Arial" w:cs="Arial"/>
            <w:color w:val="000000" w:themeColor="text1"/>
            <w:sz w:val="20"/>
            <w:szCs w:val="20"/>
          </w:rPr>
          <w:t>https://www.youtube.com/watch?v=abaoKA6rn5k</w:t>
        </w:r>
      </w:hyperlink>
    </w:p>
    <w:p w14:paraId="4DA92D85" w14:textId="08E80CC5" w:rsidR="00316522" w:rsidRPr="00316522" w:rsidRDefault="00316522" w:rsidP="00316522">
      <w:pPr>
        <w:shd w:val="clear" w:color="auto" w:fill="FFFFFF" w:themeFill="background1"/>
        <w:jc w:val="center"/>
        <w:rPr>
          <w:rFonts w:ascii="Arial" w:hAnsi="Arial" w:cs="Arial"/>
          <w:color w:val="000000" w:themeColor="text1"/>
          <w:sz w:val="20"/>
          <w:szCs w:val="20"/>
        </w:rPr>
      </w:pPr>
      <w:r w:rsidRPr="00316522">
        <w:rPr>
          <w:rFonts w:ascii="Arial" w:hAnsi="Arial" w:cs="Arial"/>
          <w:noProof/>
          <w:color w:val="000000" w:themeColor="text1"/>
          <w:sz w:val="20"/>
          <w:szCs w:val="20"/>
        </w:rPr>
        <w:drawing>
          <wp:anchor distT="0" distB="0" distL="114300" distR="114300" simplePos="0" relativeHeight="251666432" behindDoc="0" locked="0" layoutInCell="1" allowOverlap="1" wp14:anchorId="3A1732EE" wp14:editId="20987A88">
            <wp:simplePos x="0" y="0"/>
            <wp:positionH relativeFrom="column">
              <wp:posOffset>2373630</wp:posOffset>
            </wp:positionH>
            <wp:positionV relativeFrom="paragraph">
              <wp:posOffset>121285</wp:posOffset>
            </wp:positionV>
            <wp:extent cx="3864610" cy="2173605"/>
            <wp:effectExtent l="0" t="0" r="0" b="0"/>
            <wp:wrapSquare wrapText="bothSides"/>
            <wp:docPr id="14" name="Picture 14" descr="https://3.bp.blogspot.com/-xARW90WZ_ag/XBqw2yyq6II/AAAAAAAAEfM/aoXMIDxpUuY61DBbiaA7dD48Y-88fO0cQCLcBGAs/s400/The-Guilty_headset-01.jpe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xARW90WZ_ag/XBqw2yyq6II/AAAAAAAAEfM/aoXMIDxpUuY61DBbiaA7dD48Y-88fO0cQCLcBGAs/s400/The-Guilty_headset-01.jpe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4610" cy="2173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B7ADD" w14:textId="47132212" w:rsidR="00F54F93" w:rsidRDefault="00316522" w:rsidP="00F54F93">
      <w:pPr>
        <w:shd w:val="clear" w:color="auto" w:fill="FFFFFF" w:themeFill="background1"/>
        <w:spacing w:after="240"/>
        <w:rPr>
          <w:rFonts w:ascii="Arial" w:hAnsi="Arial" w:cs="Arial"/>
          <w:color w:val="000000" w:themeColor="text1"/>
          <w:sz w:val="20"/>
          <w:szCs w:val="20"/>
        </w:rPr>
      </w:pPr>
      <w:r w:rsidRPr="00316522">
        <w:rPr>
          <w:rFonts w:ascii="Arial" w:hAnsi="Arial" w:cs="Arial"/>
          <w:color w:val="000000" w:themeColor="text1"/>
          <w:sz w:val="20"/>
          <w:szCs w:val="20"/>
        </w:rPr>
        <w:t xml:space="preserve">Demoted to deskwork and awaiting a disciplinary hearing, Agent Asger is working the night shift in an emergency call room. When he receives a call from a woman who has been abducted his resolve and arrogance are tested as it becomes a race against time to locate her.  Taking place in real time and in a single location nothing is quite as it seems in this claustrophobic thriller.  Using sound as the primary storytelling tool and with a powerful central performance from Jakob </w:t>
      </w:r>
      <w:proofErr w:type="spellStart"/>
      <w:r w:rsidRPr="00316522">
        <w:rPr>
          <w:rFonts w:ascii="Arial" w:hAnsi="Arial" w:cs="Arial"/>
          <w:color w:val="000000" w:themeColor="text1"/>
          <w:sz w:val="20"/>
          <w:szCs w:val="20"/>
        </w:rPr>
        <w:t>Cedergren</w:t>
      </w:r>
      <w:proofErr w:type="spellEnd"/>
      <w:r w:rsidRPr="00316522">
        <w:rPr>
          <w:rFonts w:ascii="Arial" w:hAnsi="Arial" w:cs="Arial"/>
          <w:color w:val="000000" w:themeColor="text1"/>
          <w:sz w:val="20"/>
          <w:szCs w:val="20"/>
        </w:rPr>
        <w:t>, The Guilty is a visceral viewing experience.</w:t>
      </w:r>
      <w:r w:rsidRPr="00316522">
        <w:rPr>
          <w:rFonts w:ascii="Arial" w:hAnsi="Arial" w:cs="Arial"/>
          <w:color w:val="000000" w:themeColor="text1"/>
          <w:sz w:val="20"/>
          <w:szCs w:val="20"/>
        </w:rPr>
        <w:br/>
      </w:r>
      <w:r w:rsidRPr="00316522">
        <w:rPr>
          <w:rFonts w:ascii="Arial" w:hAnsi="Arial" w:cs="Arial"/>
          <w:color w:val="000000" w:themeColor="text1"/>
          <w:sz w:val="20"/>
          <w:szCs w:val="20"/>
        </w:rPr>
        <w:br/>
        <w:t>Awards:</w:t>
      </w:r>
      <w:r w:rsidRPr="00316522">
        <w:rPr>
          <w:rFonts w:ascii="Arial" w:hAnsi="Arial" w:cs="Arial"/>
          <w:color w:val="000000" w:themeColor="text1"/>
          <w:sz w:val="20"/>
          <w:szCs w:val="20"/>
        </w:rPr>
        <w:br/>
      </w:r>
      <w:r w:rsidRPr="00316522">
        <w:rPr>
          <w:rFonts w:ascii="Arial" w:hAnsi="Arial" w:cs="Arial"/>
          <w:i/>
          <w:iCs/>
          <w:color w:val="000000" w:themeColor="text1"/>
          <w:sz w:val="20"/>
          <w:szCs w:val="20"/>
        </w:rPr>
        <w:t>Winner</w:t>
      </w:r>
      <w:r w:rsidRPr="00316522">
        <w:rPr>
          <w:rFonts w:ascii="Arial" w:hAnsi="Arial" w:cs="Arial"/>
          <w:color w:val="000000" w:themeColor="text1"/>
          <w:sz w:val="20"/>
          <w:szCs w:val="20"/>
        </w:rPr>
        <w:t> - World Cinema Audience Award, Sundance Film Festival 2018</w:t>
      </w:r>
      <w:r w:rsidRPr="00316522">
        <w:rPr>
          <w:rFonts w:ascii="Arial" w:hAnsi="Arial" w:cs="Arial"/>
          <w:color w:val="000000" w:themeColor="text1"/>
          <w:sz w:val="20"/>
          <w:szCs w:val="20"/>
        </w:rPr>
        <w:br/>
      </w:r>
      <w:r w:rsidRPr="00316522">
        <w:rPr>
          <w:rFonts w:ascii="Arial" w:hAnsi="Arial" w:cs="Arial"/>
          <w:i/>
          <w:iCs/>
          <w:color w:val="000000" w:themeColor="text1"/>
          <w:sz w:val="20"/>
          <w:szCs w:val="20"/>
        </w:rPr>
        <w:t>Winner</w:t>
      </w:r>
      <w:r w:rsidRPr="00316522">
        <w:rPr>
          <w:rFonts w:ascii="Arial" w:hAnsi="Arial" w:cs="Arial"/>
          <w:color w:val="000000" w:themeColor="text1"/>
          <w:sz w:val="20"/>
          <w:szCs w:val="20"/>
        </w:rPr>
        <w:t> – Audience Award, International Film Festival Rotterdam 2018</w:t>
      </w:r>
      <w:r w:rsidRPr="00316522">
        <w:rPr>
          <w:rFonts w:ascii="Arial" w:hAnsi="Arial" w:cs="Arial"/>
          <w:color w:val="000000" w:themeColor="text1"/>
          <w:sz w:val="20"/>
          <w:szCs w:val="20"/>
        </w:rPr>
        <w:br/>
      </w:r>
      <w:r w:rsidRPr="00316522">
        <w:rPr>
          <w:rFonts w:ascii="Arial" w:hAnsi="Arial" w:cs="Arial"/>
          <w:i/>
          <w:iCs/>
          <w:color w:val="000000" w:themeColor="text1"/>
          <w:sz w:val="20"/>
          <w:szCs w:val="20"/>
        </w:rPr>
        <w:t>Winner</w:t>
      </w:r>
      <w:r w:rsidRPr="00316522">
        <w:rPr>
          <w:rFonts w:ascii="Arial" w:hAnsi="Arial" w:cs="Arial"/>
          <w:color w:val="000000" w:themeColor="text1"/>
          <w:sz w:val="20"/>
          <w:szCs w:val="20"/>
        </w:rPr>
        <w:t> – Youth Jury Award, International Film Festival Rotterdam 2018</w:t>
      </w:r>
    </w:p>
    <w:p w14:paraId="57745EB3" w14:textId="3E3A9178" w:rsidR="00F54F93" w:rsidRDefault="00316522" w:rsidP="00F54F93">
      <w:pPr>
        <w:shd w:val="clear" w:color="auto" w:fill="FFFFFF" w:themeFill="background1"/>
        <w:spacing w:after="240"/>
        <w:rPr>
          <w:rFonts w:ascii="Arial" w:hAnsi="Arial" w:cs="Arial"/>
          <w:color w:val="000000" w:themeColor="text1"/>
          <w:sz w:val="20"/>
          <w:szCs w:val="20"/>
        </w:rPr>
      </w:pPr>
      <w:r w:rsidRPr="00316522">
        <w:rPr>
          <w:rFonts w:ascii="Arial" w:hAnsi="Arial" w:cs="Arial"/>
          <w:b/>
          <w:bCs/>
          <w:i/>
          <w:iCs/>
          <w:color w:val="000000" w:themeColor="text1"/>
          <w:sz w:val="48"/>
          <w:szCs w:val="48"/>
        </w:rPr>
        <w:lastRenderedPageBreak/>
        <w:t>Wednesday 6 February – 1945</w:t>
      </w:r>
      <w:r w:rsidRPr="00316522">
        <w:rPr>
          <w:rFonts w:ascii="Arial" w:hAnsi="Arial" w:cs="Arial"/>
          <w:color w:val="000000" w:themeColor="text1"/>
          <w:sz w:val="20"/>
          <w:szCs w:val="20"/>
        </w:rPr>
        <w:br/>
        <w:t xml:space="preserve">Dir: Ferenc </w:t>
      </w:r>
      <w:proofErr w:type="spellStart"/>
      <w:r w:rsidRPr="00316522">
        <w:rPr>
          <w:rFonts w:ascii="Arial" w:hAnsi="Arial" w:cs="Arial"/>
          <w:color w:val="000000" w:themeColor="text1"/>
          <w:sz w:val="20"/>
          <w:szCs w:val="20"/>
        </w:rPr>
        <w:t>Török</w:t>
      </w:r>
      <w:proofErr w:type="spellEnd"/>
      <w:r w:rsidRPr="00316522">
        <w:rPr>
          <w:rFonts w:ascii="Arial" w:hAnsi="Arial" w:cs="Arial"/>
          <w:color w:val="000000" w:themeColor="text1"/>
          <w:sz w:val="20"/>
          <w:szCs w:val="20"/>
        </w:rPr>
        <w:t>, 2017, Hungary, 91 mins, Cert: Club</w:t>
      </w:r>
      <w:r w:rsidRPr="00316522">
        <w:rPr>
          <w:rFonts w:ascii="Arial" w:hAnsi="Arial" w:cs="Arial"/>
          <w:color w:val="000000" w:themeColor="text1"/>
          <w:sz w:val="20"/>
          <w:szCs w:val="20"/>
        </w:rPr>
        <w:br/>
        <w:t xml:space="preserve">Starring: </w:t>
      </w:r>
      <w:proofErr w:type="spellStart"/>
      <w:r w:rsidRPr="00316522">
        <w:rPr>
          <w:rFonts w:ascii="Arial" w:hAnsi="Arial" w:cs="Arial"/>
          <w:color w:val="000000" w:themeColor="text1"/>
          <w:sz w:val="20"/>
          <w:szCs w:val="20"/>
        </w:rPr>
        <w:t>Péter</w:t>
      </w:r>
      <w:proofErr w:type="spellEnd"/>
      <w:r w:rsidRPr="00316522">
        <w:rPr>
          <w:rFonts w:ascii="Arial" w:hAnsi="Arial" w:cs="Arial"/>
          <w:color w:val="000000" w:themeColor="text1"/>
          <w:sz w:val="20"/>
          <w:szCs w:val="20"/>
        </w:rPr>
        <w:t xml:space="preserve"> Rudolf, Bence </w:t>
      </w:r>
      <w:proofErr w:type="spellStart"/>
      <w:r w:rsidRPr="00316522">
        <w:rPr>
          <w:rFonts w:ascii="Arial" w:hAnsi="Arial" w:cs="Arial"/>
          <w:color w:val="000000" w:themeColor="text1"/>
          <w:sz w:val="20"/>
          <w:szCs w:val="20"/>
        </w:rPr>
        <w:t>Tasnádi</w:t>
      </w:r>
      <w:proofErr w:type="spellEnd"/>
      <w:r w:rsidRPr="00316522">
        <w:rPr>
          <w:rFonts w:ascii="Arial" w:hAnsi="Arial" w:cs="Arial"/>
          <w:color w:val="000000" w:themeColor="text1"/>
          <w:sz w:val="20"/>
          <w:szCs w:val="20"/>
        </w:rPr>
        <w:t xml:space="preserve">, </w:t>
      </w:r>
      <w:proofErr w:type="spellStart"/>
      <w:r w:rsidRPr="00316522">
        <w:rPr>
          <w:rFonts w:ascii="Arial" w:hAnsi="Arial" w:cs="Arial"/>
          <w:color w:val="000000" w:themeColor="text1"/>
          <w:sz w:val="20"/>
          <w:szCs w:val="20"/>
        </w:rPr>
        <w:t>Tamás</w:t>
      </w:r>
      <w:proofErr w:type="spellEnd"/>
      <w:r w:rsidRPr="00316522">
        <w:rPr>
          <w:rFonts w:ascii="Arial" w:hAnsi="Arial" w:cs="Arial"/>
          <w:color w:val="000000" w:themeColor="text1"/>
          <w:sz w:val="20"/>
          <w:szCs w:val="20"/>
        </w:rPr>
        <w:t xml:space="preserve"> </w:t>
      </w:r>
      <w:proofErr w:type="spellStart"/>
      <w:r w:rsidRPr="00316522">
        <w:rPr>
          <w:rFonts w:ascii="Arial" w:hAnsi="Arial" w:cs="Arial"/>
          <w:color w:val="000000" w:themeColor="text1"/>
          <w:sz w:val="20"/>
          <w:szCs w:val="20"/>
        </w:rPr>
        <w:t>Szabó</w:t>
      </w:r>
      <w:proofErr w:type="spellEnd"/>
      <w:r w:rsidRPr="00316522">
        <w:rPr>
          <w:rFonts w:ascii="Arial" w:hAnsi="Arial" w:cs="Arial"/>
          <w:color w:val="000000" w:themeColor="text1"/>
          <w:sz w:val="20"/>
          <w:szCs w:val="20"/>
        </w:rPr>
        <w:t xml:space="preserve"> Kimmel, </w:t>
      </w:r>
      <w:proofErr w:type="spellStart"/>
      <w:r w:rsidRPr="00316522">
        <w:rPr>
          <w:rFonts w:ascii="Arial" w:hAnsi="Arial" w:cs="Arial"/>
          <w:color w:val="000000" w:themeColor="text1"/>
          <w:sz w:val="20"/>
          <w:szCs w:val="20"/>
        </w:rPr>
        <w:t>Dóra</w:t>
      </w:r>
      <w:proofErr w:type="spellEnd"/>
      <w:r w:rsidRPr="00316522">
        <w:rPr>
          <w:rFonts w:ascii="Arial" w:hAnsi="Arial" w:cs="Arial"/>
          <w:color w:val="000000" w:themeColor="text1"/>
          <w:sz w:val="20"/>
          <w:szCs w:val="20"/>
        </w:rPr>
        <w:t xml:space="preserve"> </w:t>
      </w:r>
      <w:proofErr w:type="spellStart"/>
      <w:r w:rsidRPr="00316522">
        <w:rPr>
          <w:rFonts w:ascii="Arial" w:hAnsi="Arial" w:cs="Arial"/>
          <w:color w:val="000000" w:themeColor="text1"/>
          <w:sz w:val="20"/>
          <w:szCs w:val="20"/>
        </w:rPr>
        <w:t>Sztarenki</w:t>
      </w:r>
      <w:proofErr w:type="spellEnd"/>
      <w:r w:rsidRPr="00316522">
        <w:rPr>
          <w:rFonts w:ascii="Arial" w:hAnsi="Arial" w:cs="Arial"/>
          <w:color w:val="000000" w:themeColor="text1"/>
          <w:sz w:val="20"/>
          <w:szCs w:val="20"/>
        </w:rPr>
        <w:br/>
        <w:t>Language: Hungarian</w:t>
      </w:r>
      <w:r w:rsidRPr="00316522">
        <w:rPr>
          <w:rFonts w:ascii="Arial" w:hAnsi="Arial" w:cs="Arial"/>
          <w:color w:val="000000" w:themeColor="text1"/>
          <w:sz w:val="20"/>
          <w:szCs w:val="20"/>
        </w:rPr>
        <w:br/>
        <w:t>Trailer: </w:t>
      </w:r>
      <w:hyperlink r:id="rId14" w:history="1">
        <w:r w:rsidRPr="00316522">
          <w:rPr>
            <w:rStyle w:val="Hyperlink"/>
            <w:rFonts w:ascii="Arial" w:hAnsi="Arial" w:cs="Arial"/>
            <w:color w:val="000000" w:themeColor="text1"/>
            <w:sz w:val="20"/>
            <w:szCs w:val="20"/>
          </w:rPr>
          <w:t>https://www.youtube.com/watch?v=HZbhnWBZWy0</w:t>
        </w:r>
      </w:hyperlink>
      <w:r w:rsidRPr="00316522">
        <w:rPr>
          <w:rFonts w:ascii="Arial" w:hAnsi="Arial" w:cs="Arial"/>
          <w:color w:val="000000" w:themeColor="text1"/>
          <w:sz w:val="20"/>
          <w:szCs w:val="20"/>
        </w:rPr>
        <w:br/>
      </w:r>
    </w:p>
    <w:p w14:paraId="3A8E65FD" w14:textId="4ECCBA49" w:rsidR="00316522" w:rsidRPr="00316522" w:rsidRDefault="00F54F93" w:rsidP="006B5A78">
      <w:pPr>
        <w:shd w:val="clear" w:color="auto" w:fill="FFFFFF" w:themeFill="background1"/>
        <w:spacing w:after="240"/>
        <w:rPr>
          <w:rFonts w:ascii="Arial" w:hAnsi="Arial" w:cs="Arial"/>
          <w:color w:val="000000" w:themeColor="text1"/>
          <w:sz w:val="20"/>
          <w:szCs w:val="20"/>
        </w:rPr>
      </w:pPr>
      <w:r w:rsidRPr="00316522">
        <w:rPr>
          <w:rFonts w:ascii="Arial" w:hAnsi="Arial" w:cs="Arial"/>
          <w:noProof/>
          <w:color w:val="000000" w:themeColor="text1"/>
          <w:sz w:val="20"/>
          <w:szCs w:val="20"/>
        </w:rPr>
        <w:drawing>
          <wp:anchor distT="0" distB="0" distL="114300" distR="114300" simplePos="0" relativeHeight="251668480" behindDoc="0" locked="0" layoutInCell="1" allowOverlap="1" wp14:anchorId="2709B5F2" wp14:editId="4E8C7C46">
            <wp:simplePos x="0" y="0"/>
            <wp:positionH relativeFrom="column">
              <wp:posOffset>0</wp:posOffset>
            </wp:positionH>
            <wp:positionV relativeFrom="paragraph">
              <wp:posOffset>17780</wp:posOffset>
            </wp:positionV>
            <wp:extent cx="2743200" cy="1832610"/>
            <wp:effectExtent l="0" t="0" r="0" b="0"/>
            <wp:wrapSquare wrapText="bothSides"/>
            <wp:docPr id="13" name="Picture 13" descr="https://4.bp.blogspot.com/-WwE3ehL5MMI/XBqy-ab6crI/AAAAAAAAEfY/okaKBp23ehggBHOgZuwBurJsizYvVLBwgCLcBGAs/s400/LSD_8638.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WwE3ehL5MMI/XBqy-ab6crI/AAAAAAAAEfY/okaKBp23ehggBHOgZuwBurJsizYvVLBwgCLcBGAs/s400/LSD_8638.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3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6522" w:rsidRPr="00316522">
        <w:rPr>
          <w:rFonts w:ascii="Arial" w:hAnsi="Arial" w:cs="Arial"/>
          <w:color w:val="000000" w:themeColor="text1"/>
          <w:sz w:val="20"/>
          <w:szCs w:val="20"/>
        </w:rPr>
        <w:t xml:space="preserve">When two black clad men arrive at a country railway station, a classic western set up appears to be unfolding. But it’s 1945 in Soviet-occupied Hungary in the immediate aftermath of World War II, and by their appearance the men are Orthodox Jews. As the two men make their way to town and word of their arrival spreads, there’s a growing panic amongst some of the more prominent townsfolk - especially town clerk, </w:t>
      </w:r>
      <w:proofErr w:type="spellStart"/>
      <w:r w:rsidR="00316522" w:rsidRPr="00316522">
        <w:rPr>
          <w:rFonts w:ascii="Arial" w:hAnsi="Arial" w:cs="Arial"/>
          <w:color w:val="000000" w:themeColor="text1"/>
          <w:sz w:val="20"/>
          <w:szCs w:val="20"/>
        </w:rPr>
        <w:t>István</w:t>
      </w:r>
      <w:proofErr w:type="spellEnd"/>
      <w:r w:rsidR="00316522" w:rsidRPr="00316522">
        <w:rPr>
          <w:rFonts w:ascii="Arial" w:hAnsi="Arial" w:cs="Arial"/>
          <w:color w:val="000000" w:themeColor="text1"/>
          <w:sz w:val="20"/>
          <w:szCs w:val="20"/>
        </w:rPr>
        <w:t>, whose son’s wedding is later that day…</w:t>
      </w:r>
      <w:r w:rsidR="00316522" w:rsidRPr="00316522">
        <w:rPr>
          <w:rFonts w:ascii="Arial" w:hAnsi="Arial" w:cs="Arial"/>
          <w:color w:val="000000" w:themeColor="text1"/>
          <w:sz w:val="20"/>
          <w:szCs w:val="20"/>
        </w:rPr>
        <w:br/>
      </w:r>
      <w:r w:rsidR="00316522" w:rsidRPr="00316522">
        <w:rPr>
          <w:rFonts w:ascii="Arial" w:hAnsi="Arial" w:cs="Arial"/>
          <w:color w:val="000000" w:themeColor="text1"/>
          <w:sz w:val="20"/>
          <w:szCs w:val="20"/>
        </w:rPr>
        <w:br/>
        <w:t xml:space="preserve">This difficult, transitional time in Hungary is a period rarely dealt with in cinema, and certainly not with as much clarity, economy and nuance as Ferenc </w:t>
      </w:r>
      <w:proofErr w:type="spellStart"/>
      <w:r w:rsidR="00316522" w:rsidRPr="00316522">
        <w:rPr>
          <w:rFonts w:ascii="Arial" w:hAnsi="Arial" w:cs="Arial"/>
          <w:color w:val="000000" w:themeColor="text1"/>
          <w:sz w:val="20"/>
          <w:szCs w:val="20"/>
        </w:rPr>
        <w:t>Török</w:t>
      </w:r>
      <w:proofErr w:type="spellEnd"/>
      <w:r w:rsidR="00316522" w:rsidRPr="00316522">
        <w:rPr>
          <w:rFonts w:ascii="Arial" w:hAnsi="Arial" w:cs="Arial"/>
          <w:color w:val="000000" w:themeColor="text1"/>
          <w:sz w:val="20"/>
          <w:szCs w:val="20"/>
        </w:rPr>
        <w:t xml:space="preserve"> displays here. A rare subject too, the grave and sobering issue of how the Gentile population of Nazi-occupied countries behaved towards Jewish neighbours, and how they have, or haven’t, variously, come to terms with a life based on guilt and betrayal. With its monochrome splendour and striking soundtrack, morally compromised townspeople and its tick-tock narrative towards an unknown conclusion, we’re reminded of Fred </w:t>
      </w:r>
      <w:proofErr w:type="spellStart"/>
      <w:r w:rsidR="00316522" w:rsidRPr="00316522">
        <w:rPr>
          <w:rFonts w:ascii="Arial" w:hAnsi="Arial" w:cs="Arial"/>
          <w:color w:val="000000" w:themeColor="text1"/>
          <w:sz w:val="20"/>
          <w:szCs w:val="20"/>
        </w:rPr>
        <w:t>Zinnemann’s</w:t>
      </w:r>
      <w:proofErr w:type="spellEnd"/>
      <w:r w:rsidR="00316522" w:rsidRPr="00316522">
        <w:rPr>
          <w:rFonts w:ascii="Arial" w:hAnsi="Arial" w:cs="Arial"/>
          <w:color w:val="000000" w:themeColor="text1"/>
          <w:sz w:val="20"/>
          <w:szCs w:val="20"/>
        </w:rPr>
        <w:t xml:space="preserve"> taut and masterful </w:t>
      </w:r>
      <w:r w:rsidR="00316522" w:rsidRPr="00316522">
        <w:rPr>
          <w:rFonts w:ascii="Arial" w:hAnsi="Arial" w:cs="Arial"/>
          <w:i/>
          <w:iCs/>
          <w:color w:val="000000" w:themeColor="text1"/>
          <w:sz w:val="20"/>
          <w:szCs w:val="20"/>
        </w:rPr>
        <w:t>High Noon</w:t>
      </w:r>
      <w:r w:rsidR="00316522" w:rsidRPr="00316522">
        <w:rPr>
          <w:rFonts w:ascii="Arial" w:hAnsi="Arial" w:cs="Arial"/>
          <w:color w:val="000000" w:themeColor="text1"/>
          <w:sz w:val="20"/>
          <w:szCs w:val="20"/>
        </w:rPr>
        <w:t>.</w:t>
      </w:r>
    </w:p>
    <w:p w14:paraId="03EB7CFF" w14:textId="3F78B274" w:rsidR="00316522" w:rsidRPr="00316522" w:rsidRDefault="00316522" w:rsidP="00316522">
      <w:pPr>
        <w:shd w:val="clear" w:color="auto" w:fill="FFFFFF" w:themeFill="background1"/>
        <w:rPr>
          <w:rFonts w:ascii="Arial" w:hAnsi="Arial" w:cs="Arial"/>
          <w:color w:val="000000" w:themeColor="text1"/>
          <w:sz w:val="20"/>
          <w:szCs w:val="20"/>
        </w:rPr>
      </w:pPr>
      <w:r w:rsidRPr="00316522">
        <w:rPr>
          <w:rFonts w:ascii="Arial" w:hAnsi="Arial" w:cs="Arial"/>
          <w:i/>
          <w:iCs/>
          <w:color w:val="000000" w:themeColor="text1"/>
          <w:sz w:val="20"/>
          <w:szCs w:val="20"/>
        </w:rPr>
        <w:t>“A fresh, intelligent cinematic approach to a difficult topic that takes on a transitional time in Hungarian history with subtlety and nuance.” – </w:t>
      </w:r>
      <w:r w:rsidRPr="00316522">
        <w:rPr>
          <w:rFonts w:ascii="Arial" w:hAnsi="Arial" w:cs="Arial"/>
          <w:color w:val="000000" w:themeColor="text1"/>
          <w:sz w:val="20"/>
          <w:szCs w:val="20"/>
        </w:rPr>
        <w:t>Alissa Simon, Variety</w:t>
      </w:r>
    </w:p>
    <w:p w14:paraId="7C26ED31" w14:textId="54976363" w:rsidR="00316522" w:rsidRPr="00316522" w:rsidRDefault="006B5A78" w:rsidP="00316522">
      <w:pPr>
        <w:shd w:val="clear" w:color="auto" w:fill="FFFFFF" w:themeFill="background1"/>
        <w:rPr>
          <w:rFonts w:ascii="Arial" w:hAnsi="Arial" w:cs="Arial"/>
          <w:color w:val="000000" w:themeColor="text1"/>
          <w:sz w:val="20"/>
          <w:szCs w:val="20"/>
        </w:rPr>
      </w:pPr>
      <w:r w:rsidRPr="00316522">
        <w:rPr>
          <w:rFonts w:ascii="Arial" w:hAnsi="Arial" w:cs="Arial"/>
          <w:noProof/>
          <w:color w:val="000000" w:themeColor="text1"/>
          <w:sz w:val="20"/>
          <w:szCs w:val="20"/>
        </w:rPr>
        <w:drawing>
          <wp:anchor distT="0" distB="0" distL="114300" distR="114300" simplePos="0" relativeHeight="251669504" behindDoc="0" locked="0" layoutInCell="1" allowOverlap="1" wp14:anchorId="3A95C474" wp14:editId="5B557DF8">
            <wp:simplePos x="0" y="0"/>
            <wp:positionH relativeFrom="column">
              <wp:posOffset>3441700</wp:posOffset>
            </wp:positionH>
            <wp:positionV relativeFrom="paragraph">
              <wp:posOffset>70084</wp:posOffset>
            </wp:positionV>
            <wp:extent cx="2853690" cy="2141220"/>
            <wp:effectExtent l="0" t="0" r="3810" b="5080"/>
            <wp:wrapSquare wrapText="bothSides"/>
            <wp:docPr id="12" name="Picture 12" descr="https://3.bp.blogspot.com/-C2rjYifooPY/XBq0a7JWPdI/AAAAAAAAEfk/kbpECLzqfnkEJ61k5S_Rwc4VaMpSF627gCLcBGAs/s400/the_children_act_quad.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C2rjYifooPY/XBq0a7JWPdI/AAAAAAAAEfk/kbpECLzqfnkEJ61k5S_Rwc4VaMpSF627gCLcBGAs/s400/the_children_act_quad.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3690"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6F9BC" w14:textId="7EA9D683" w:rsidR="00316522" w:rsidRPr="00316522" w:rsidRDefault="00316522" w:rsidP="00F54F93">
      <w:pPr>
        <w:shd w:val="clear" w:color="auto" w:fill="FFFFFF" w:themeFill="background1"/>
        <w:spacing w:after="240"/>
        <w:rPr>
          <w:rFonts w:ascii="Arial" w:hAnsi="Arial" w:cs="Arial"/>
          <w:color w:val="000000" w:themeColor="text1"/>
          <w:sz w:val="20"/>
          <w:szCs w:val="20"/>
        </w:rPr>
      </w:pPr>
      <w:r w:rsidRPr="00316522">
        <w:rPr>
          <w:rFonts w:ascii="Arial" w:hAnsi="Arial" w:cs="Arial"/>
          <w:color w:val="000000" w:themeColor="text1"/>
          <w:sz w:val="20"/>
          <w:szCs w:val="20"/>
        </w:rPr>
        <w:br/>
      </w:r>
      <w:r w:rsidRPr="00316522">
        <w:rPr>
          <w:rFonts w:ascii="Arial" w:hAnsi="Arial" w:cs="Arial"/>
          <w:b/>
          <w:bCs/>
          <w:i/>
          <w:iCs/>
          <w:color w:val="000000" w:themeColor="text1"/>
          <w:sz w:val="48"/>
          <w:szCs w:val="48"/>
        </w:rPr>
        <w:t>Wednesday 20 February – The Children Act</w:t>
      </w:r>
      <w:r w:rsidRPr="00316522">
        <w:rPr>
          <w:rFonts w:ascii="Arial" w:hAnsi="Arial" w:cs="Arial"/>
          <w:color w:val="000000" w:themeColor="text1"/>
          <w:sz w:val="20"/>
          <w:szCs w:val="20"/>
        </w:rPr>
        <w:br/>
        <w:t>Dir: Richard Eyre, 2017, UK/USA, 105 mins, Cert: 12a</w:t>
      </w:r>
      <w:r w:rsidRPr="00316522">
        <w:rPr>
          <w:rFonts w:ascii="Arial" w:hAnsi="Arial" w:cs="Arial"/>
          <w:color w:val="000000" w:themeColor="text1"/>
          <w:sz w:val="20"/>
          <w:szCs w:val="20"/>
        </w:rPr>
        <w:br/>
        <w:t xml:space="preserve">Starring: Emma Thompson, Stanley Tucci, </w:t>
      </w:r>
      <w:proofErr w:type="spellStart"/>
      <w:r w:rsidRPr="00316522">
        <w:rPr>
          <w:rFonts w:ascii="Arial" w:hAnsi="Arial" w:cs="Arial"/>
          <w:color w:val="000000" w:themeColor="text1"/>
          <w:sz w:val="20"/>
          <w:szCs w:val="20"/>
        </w:rPr>
        <w:t>Fionn</w:t>
      </w:r>
      <w:proofErr w:type="spellEnd"/>
      <w:r w:rsidRPr="00316522">
        <w:rPr>
          <w:rFonts w:ascii="Arial" w:hAnsi="Arial" w:cs="Arial"/>
          <w:color w:val="000000" w:themeColor="text1"/>
          <w:sz w:val="20"/>
          <w:szCs w:val="20"/>
        </w:rPr>
        <w:t xml:space="preserve"> Whitehead</w:t>
      </w:r>
      <w:r w:rsidRPr="00316522">
        <w:rPr>
          <w:rFonts w:ascii="Arial" w:hAnsi="Arial" w:cs="Arial"/>
          <w:color w:val="000000" w:themeColor="text1"/>
          <w:sz w:val="20"/>
          <w:szCs w:val="20"/>
        </w:rPr>
        <w:br/>
        <w:t>Language: English</w:t>
      </w:r>
      <w:r w:rsidRPr="00316522">
        <w:rPr>
          <w:rFonts w:ascii="Arial" w:hAnsi="Arial" w:cs="Arial"/>
          <w:color w:val="000000" w:themeColor="text1"/>
          <w:sz w:val="20"/>
          <w:szCs w:val="20"/>
        </w:rPr>
        <w:br/>
        <w:t>Trailer: </w:t>
      </w:r>
      <w:hyperlink r:id="rId19" w:history="1">
        <w:r w:rsidRPr="00316522">
          <w:rPr>
            <w:rStyle w:val="Hyperlink"/>
            <w:rFonts w:ascii="Arial" w:hAnsi="Arial" w:cs="Arial"/>
            <w:color w:val="000000" w:themeColor="text1"/>
            <w:sz w:val="20"/>
            <w:szCs w:val="20"/>
          </w:rPr>
          <w:t>https://www.youtube.com/watch?v=kKQkUcJioxU</w:t>
        </w:r>
      </w:hyperlink>
      <w:r w:rsidRPr="00316522">
        <w:rPr>
          <w:rFonts w:ascii="Arial" w:hAnsi="Arial" w:cs="Arial"/>
          <w:color w:val="000000" w:themeColor="text1"/>
          <w:sz w:val="20"/>
          <w:szCs w:val="20"/>
        </w:rPr>
        <w:br/>
      </w:r>
    </w:p>
    <w:p w14:paraId="35D51D61" w14:textId="40B400FC" w:rsidR="00F54F93" w:rsidRDefault="00316522" w:rsidP="00F54F93">
      <w:pPr>
        <w:shd w:val="clear" w:color="auto" w:fill="FFFFFF" w:themeFill="background1"/>
        <w:spacing w:after="240"/>
        <w:rPr>
          <w:rFonts w:ascii="Arial" w:hAnsi="Arial" w:cs="Arial"/>
          <w:color w:val="000000" w:themeColor="text1"/>
          <w:sz w:val="20"/>
          <w:szCs w:val="20"/>
        </w:rPr>
      </w:pPr>
      <w:r w:rsidRPr="00316522">
        <w:rPr>
          <w:rFonts w:ascii="Arial" w:hAnsi="Arial" w:cs="Arial"/>
          <w:color w:val="000000" w:themeColor="text1"/>
          <w:sz w:val="20"/>
          <w:szCs w:val="20"/>
        </w:rPr>
        <w:t>"When a court determines any question with respect to the upbringing of a child, the child's welfare shall be the court's paramount consideration.” The Children Act, 1989</w:t>
      </w:r>
      <w:r w:rsidRPr="00316522">
        <w:rPr>
          <w:rFonts w:ascii="Arial" w:hAnsi="Arial" w:cs="Arial"/>
          <w:color w:val="000000" w:themeColor="text1"/>
          <w:sz w:val="20"/>
          <w:szCs w:val="20"/>
        </w:rPr>
        <w:br/>
      </w:r>
      <w:r w:rsidRPr="00316522">
        <w:rPr>
          <w:rFonts w:ascii="Arial" w:hAnsi="Arial" w:cs="Arial"/>
          <w:color w:val="000000" w:themeColor="text1"/>
          <w:sz w:val="20"/>
          <w:szCs w:val="20"/>
        </w:rPr>
        <w:br/>
        <w:t>Based on the much-loved novel by Ian McEwan (Atonement) and brought to the big screen by director Richard Eyre (Notes on a Scandal, Iris), THE CHILDREN ACT is a compelling and powerful drama telling the story of Fiona Maye (Emma Thompson), an eminent high court judge presiding over ethically complex cases. As the demands of her job cause her marriage to Jack (Stanley Tucci) to reach tipping point, Fiona is asked to rule on the case of Adam (</w:t>
      </w:r>
      <w:proofErr w:type="spellStart"/>
      <w:r w:rsidRPr="00316522">
        <w:rPr>
          <w:rFonts w:ascii="Arial" w:hAnsi="Arial" w:cs="Arial"/>
          <w:color w:val="000000" w:themeColor="text1"/>
          <w:sz w:val="20"/>
          <w:szCs w:val="20"/>
        </w:rPr>
        <w:t>Fionn</w:t>
      </w:r>
      <w:proofErr w:type="spellEnd"/>
      <w:r w:rsidRPr="00316522">
        <w:rPr>
          <w:rFonts w:ascii="Arial" w:hAnsi="Arial" w:cs="Arial"/>
          <w:color w:val="000000" w:themeColor="text1"/>
          <w:sz w:val="20"/>
          <w:szCs w:val="20"/>
        </w:rPr>
        <w:t xml:space="preserve"> Whitehead), a brilliant young boy who is refusing a life-saving blood transfusion on religious grounds. With her private life in turmoil, Fiona finds herself drawn into the case, taking the unorthodox step of halting proceedings in order to visit Adam in hospital. As the two form a profound connection and powerful emotions come to light, Fiona’s judgement is put to the test with momentous consequences as she must ultimately decide whether Adam lives or dies.</w:t>
      </w:r>
      <w:r w:rsidR="00F54F93">
        <w:rPr>
          <w:rFonts w:ascii="Arial" w:hAnsi="Arial" w:cs="Arial"/>
          <w:color w:val="000000" w:themeColor="text1"/>
          <w:sz w:val="20"/>
          <w:szCs w:val="20"/>
        </w:rPr>
        <w:br w:type="page"/>
      </w:r>
    </w:p>
    <w:p w14:paraId="60A749FB" w14:textId="4CB77A21" w:rsidR="00316522" w:rsidRPr="00316522" w:rsidRDefault="00316522" w:rsidP="00316522">
      <w:pPr>
        <w:shd w:val="clear" w:color="auto" w:fill="FFFFFF" w:themeFill="background1"/>
        <w:spacing w:after="240"/>
        <w:rPr>
          <w:rFonts w:ascii="Arial" w:hAnsi="Arial" w:cs="Arial"/>
          <w:color w:val="000000" w:themeColor="text1"/>
          <w:sz w:val="20"/>
          <w:szCs w:val="20"/>
        </w:rPr>
      </w:pPr>
      <w:r w:rsidRPr="00316522">
        <w:rPr>
          <w:rFonts w:ascii="Arial" w:hAnsi="Arial" w:cs="Arial"/>
          <w:b/>
          <w:bCs/>
          <w:i/>
          <w:iCs/>
          <w:color w:val="000000" w:themeColor="text1"/>
          <w:sz w:val="48"/>
          <w:szCs w:val="48"/>
        </w:rPr>
        <w:lastRenderedPageBreak/>
        <w:t xml:space="preserve">Wednesday 6 March – </w:t>
      </w:r>
      <w:proofErr w:type="spellStart"/>
      <w:r w:rsidRPr="00316522">
        <w:rPr>
          <w:rFonts w:ascii="Arial" w:hAnsi="Arial" w:cs="Arial"/>
          <w:b/>
          <w:bCs/>
          <w:i/>
          <w:iCs/>
          <w:color w:val="000000" w:themeColor="text1"/>
          <w:sz w:val="48"/>
          <w:szCs w:val="48"/>
        </w:rPr>
        <w:t>C'est</w:t>
      </w:r>
      <w:proofErr w:type="spellEnd"/>
      <w:r w:rsidRPr="00316522">
        <w:rPr>
          <w:rFonts w:ascii="Arial" w:hAnsi="Arial" w:cs="Arial"/>
          <w:b/>
          <w:bCs/>
          <w:i/>
          <w:iCs/>
          <w:color w:val="000000" w:themeColor="text1"/>
          <w:sz w:val="48"/>
          <w:szCs w:val="48"/>
        </w:rPr>
        <w:t xml:space="preserve"> La Vie!</w:t>
      </w:r>
      <w:r w:rsidRPr="00316522">
        <w:rPr>
          <w:rFonts w:ascii="Arial" w:hAnsi="Arial" w:cs="Arial"/>
          <w:color w:val="000000" w:themeColor="text1"/>
          <w:sz w:val="20"/>
          <w:szCs w:val="20"/>
        </w:rPr>
        <w:br/>
      </w:r>
      <w:r w:rsidRPr="00316522">
        <w:rPr>
          <w:rFonts w:ascii="Arial" w:hAnsi="Arial" w:cs="Arial"/>
          <w:i/>
          <w:iCs/>
          <w:color w:val="000000" w:themeColor="text1"/>
          <w:sz w:val="20"/>
          <w:szCs w:val="20"/>
        </w:rPr>
        <w:t>Le Sens de la fête</w:t>
      </w:r>
      <w:r w:rsidRPr="00316522">
        <w:rPr>
          <w:rFonts w:ascii="Arial" w:hAnsi="Arial" w:cs="Arial"/>
          <w:color w:val="000000" w:themeColor="text1"/>
          <w:sz w:val="20"/>
          <w:szCs w:val="20"/>
        </w:rPr>
        <w:br/>
      </w:r>
      <w:r w:rsidRPr="00316522">
        <w:rPr>
          <w:rFonts w:ascii="Arial" w:hAnsi="Arial" w:cs="Arial"/>
          <w:color w:val="000000" w:themeColor="text1"/>
          <w:sz w:val="20"/>
          <w:szCs w:val="20"/>
        </w:rPr>
        <w:br/>
        <w:t xml:space="preserve">Dir: Olivier Nakache, Éric </w:t>
      </w:r>
      <w:proofErr w:type="spellStart"/>
      <w:r w:rsidRPr="00316522">
        <w:rPr>
          <w:rFonts w:ascii="Arial" w:hAnsi="Arial" w:cs="Arial"/>
          <w:color w:val="000000" w:themeColor="text1"/>
          <w:sz w:val="20"/>
          <w:szCs w:val="20"/>
        </w:rPr>
        <w:t>Toledano</w:t>
      </w:r>
      <w:proofErr w:type="spellEnd"/>
      <w:r w:rsidRPr="00316522">
        <w:rPr>
          <w:rFonts w:ascii="Arial" w:hAnsi="Arial" w:cs="Arial"/>
          <w:color w:val="000000" w:themeColor="text1"/>
          <w:sz w:val="20"/>
          <w:szCs w:val="20"/>
        </w:rPr>
        <w:t>, 2017, France, 117 mins, Cert: Club</w:t>
      </w:r>
      <w:r w:rsidRPr="00316522">
        <w:rPr>
          <w:rFonts w:ascii="Arial" w:hAnsi="Arial" w:cs="Arial"/>
          <w:color w:val="000000" w:themeColor="text1"/>
          <w:sz w:val="20"/>
          <w:szCs w:val="20"/>
        </w:rPr>
        <w:br/>
        <w:t xml:space="preserve">Starring: Jean-Pierre </w:t>
      </w:r>
      <w:proofErr w:type="spellStart"/>
      <w:r w:rsidRPr="00316522">
        <w:rPr>
          <w:rFonts w:ascii="Arial" w:hAnsi="Arial" w:cs="Arial"/>
          <w:color w:val="000000" w:themeColor="text1"/>
          <w:sz w:val="20"/>
          <w:szCs w:val="20"/>
        </w:rPr>
        <w:t>Bacri</w:t>
      </w:r>
      <w:proofErr w:type="spellEnd"/>
      <w:r w:rsidRPr="00316522">
        <w:rPr>
          <w:rFonts w:ascii="Arial" w:hAnsi="Arial" w:cs="Arial"/>
          <w:color w:val="000000" w:themeColor="text1"/>
          <w:sz w:val="20"/>
          <w:szCs w:val="20"/>
        </w:rPr>
        <w:t xml:space="preserve">, Gilles </w:t>
      </w:r>
      <w:proofErr w:type="spellStart"/>
      <w:r w:rsidRPr="00316522">
        <w:rPr>
          <w:rFonts w:ascii="Arial" w:hAnsi="Arial" w:cs="Arial"/>
          <w:color w:val="000000" w:themeColor="text1"/>
          <w:sz w:val="20"/>
          <w:szCs w:val="20"/>
        </w:rPr>
        <w:t>Lellouche</w:t>
      </w:r>
      <w:proofErr w:type="spellEnd"/>
      <w:r w:rsidRPr="00316522">
        <w:rPr>
          <w:rFonts w:ascii="Arial" w:hAnsi="Arial" w:cs="Arial"/>
          <w:color w:val="000000" w:themeColor="text1"/>
          <w:sz w:val="20"/>
          <w:szCs w:val="20"/>
        </w:rPr>
        <w:t xml:space="preserve">, Jean-Paul </w:t>
      </w:r>
      <w:proofErr w:type="spellStart"/>
      <w:r w:rsidRPr="00316522">
        <w:rPr>
          <w:rFonts w:ascii="Arial" w:hAnsi="Arial" w:cs="Arial"/>
          <w:color w:val="000000" w:themeColor="text1"/>
          <w:sz w:val="20"/>
          <w:szCs w:val="20"/>
        </w:rPr>
        <w:t>Rouve</w:t>
      </w:r>
      <w:proofErr w:type="spellEnd"/>
      <w:r w:rsidRPr="00316522">
        <w:rPr>
          <w:rFonts w:ascii="Arial" w:hAnsi="Arial" w:cs="Arial"/>
          <w:color w:val="000000" w:themeColor="text1"/>
          <w:sz w:val="20"/>
          <w:szCs w:val="20"/>
        </w:rPr>
        <w:t xml:space="preserve">, Eye </w:t>
      </w:r>
      <w:proofErr w:type="spellStart"/>
      <w:r w:rsidRPr="00316522">
        <w:rPr>
          <w:rFonts w:ascii="Arial" w:hAnsi="Arial" w:cs="Arial"/>
          <w:color w:val="000000" w:themeColor="text1"/>
          <w:sz w:val="20"/>
          <w:szCs w:val="20"/>
        </w:rPr>
        <w:t>Haidara</w:t>
      </w:r>
      <w:proofErr w:type="spellEnd"/>
      <w:r w:rsidRPr="00316522">
        <w:rPr>
          <w:rFonts w:ascii="Arial" w:hAnsi="Arial" w:cs="Arial"/>
          <w:color w:val="000000" w:themeColor="text1"/>
          <w:sz w:val="20"/>
          <w:szCs w:val="20"/>
        </w:rPr>
        <w:br/>
        <w:t>Language: French</w:t>
      </w:r>
      <w:r w:rsidRPr="00316522">
        <w:rPr>
          <w:rFonts w:ascii="Arial" w:hAnsi="Arial" w:cs="Arial"/>
          <w:color w:val="000000" w:themeColor="text1"/>
          <w:sz w:val="20"/>
          <w:szCs w:val="20"/>
        </w:rPr>
        <w:br/>
        <w:t>Trailer: </w:t>
      </w:r>
      <w:hyperlink r:id="rId20" w:history="1">
        <w:r w:rsidRPr="00316522">
          <w:rPr>
            <w:rStyle w:val="Hyperlink"/>
            <w:rFonts w:ascii="Arial" w:hAnsi="Arial" w:cs="Arial"/>
            <w:color w:val="000000" w:themeColor="text1"/>
            <w:sz w:val="20"/>
            <w:szCs w:val="20"/>
          </w:rPr>
          <w:t>https://www.youtube.com/watch?v=WjV8m84FcOs</w:t>
        </w:r>
      </w:hyperlink>
      <w:r w:rsidRPr="00316522">
        <w:rPr>
          <w:rFonts w:ascii="Arial" w:hAnsi="Arial" w:cs="Arial"/>
          <w:color w:val="000000" w:themeColor="text1"/>
          <w:sz w:val="20"/>
          <w:szCs w:val="20"/>
        </w:rPr>
        <w:br/>
      </w:r>
    </w:p>
    <w:p w14:paraId="0CCE143B" w14:textId="1AF06818" w:rsidR="00316522" w:rsidRPr="00316522" w:rsidRDefault="00316522" w:rsidP="00316522">
      <w:pPr>
        <w:shd w:val="clear" w:color="auto" w:fill="FFFFFF" w:themeFill="background1"/>
        <w:jc w:val="center"/>
        <w:rPr>
          <w:rFonts w:ascii="Arial" w:hAnsi="Arial" w:cs="Arial"/>
          <w:color w:val="000000" w:themeColor="text1"/>
          <w:sz w:val="20"/>
          <w:szCs w:val="20"/>
        </w:rPr>
      </w:pPr>
      <w:r w:rsidRPr="00316522">
        <w:rPr>
          <w:rFonts w:ascii="Arial" w:hAnsi="Arial" w:cs="Arial"/>
          <w:noProof/>
          <w:color w:val="000000" w:themeColor="text1"/>
          <w:sz w:val="20"/>
          <w:szCs w:val="20"/>
        </w:rPr>
        <w:drawing>
          <wp:inline distT="0" distB="0" distL="0" distR="0" wp14:anchorId="1E9E712E" wp14:editId="5651CB48">
            <wp:extent cx="5727700" cy="3811270"/>
            <wp:effectExtent l="0" t="0" r="0" b="0"/>
            <wp:docPr id="11" name="Picture 11" descr="https://3.bp.blogspot.com/-_jKi-TT_RU4/XBq2XdDnFII/AAAAAAAAEfw/n-bv4D1ym8IpDJq3CD5Jrxd1-36b6AosgCLcBGAs/s640/C%2527est%2BLa%2BVie%2521%2BStill%2B2.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_jKi-TT_RU4/XBq2XdDnFII/AAAAAAAAEfw/n-bv4D1ym8IpDJq3CD5Jrxd1-36b6AosgCLcBGAs/s640/C%2527est%2BLa%2BVie%2521%2BStill%2B2.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811270"/>
                    </a:xfrm>
                    <a:prstGeom prst="rect">
                      <a:avLst/>
                    </a:prstGeom>
                    <a:noFill/>
                    <a:ln>
                      <a:noFill/>
                    </a:ln>
                  </pic:spPr>
                </pic:pic>
              </a:graphicData>
            </a:graphic>
          </wp:inline>
        </w:drawing>
      </w:r>
    </w:p>
    <w:p w14:paraId="58EAD115" w14:textId="77777777" w:rsidR="00316522" w:rsidRPr="00316522" w:rsidRDefault="00316522" w:rsidP="00316522">
      <w:pPr>
        <w:shd w:val="clear" w:color="auto" w:fill="FFFFFF" w:themeFill="background1"/>
        <w:rPr>
          <w:rFonts w:ascii="Arial" w:hAnsi="Arial" w:cs="Arial"/>
          <w:color w:val="000000" w:themeColor="text1"/>
          <w:sz w:val="20"/>
          <w:szCs w:val="20"/>
        </w:rPr>
      </w:pPr>
      <w:r w:rsidRPr="00316522">
        <w:rPr>
          <w:rFonts w:ascii="Arial" w:hAnsi="Arial" w:cs="Arial"/>
          <w:color w:val="000000" w:themeColor="text1"/>
          <w:sz w:val="20"/>
          <w:szCs w:val="20"/>
        </w:rPr>
        <w:t>Max is a veteran wedding planner who is thinking about selling on his business. For now, however, there’s something more pressing to worry about: organising a lavish wedding in a 17th century chateau. It’s no small task: there’s dozens of people to manage, unreliable electricity, a last-minute musician change, and an increasingly demanding groom. Soon, things start going very wrong indeed. Can Max and his team sort everything out without the guests noticing?</w:t>
      </w:r>
      <w:r w:rsidRPr="00316522">
        <w:rPr>
          <w:rFonts w:ascii="Arial" w:hAnsi="Arial" w:cs="Arial"/>
          <w:color w:val="000000" w:themeColor="text1"/>
          <w:sz w:val="20"/>
          <w:szCs w:val="20"/>
        </w:rPr>
        <w:br/>
      </w:r>
      <w:r w:rsidRPr="00316522">
        <w:rPr>
          <w:rFonts w:ascii="Arial" w:hAnsi="Arial" w:cs="Arial"/>
          <w:color w:val="000000" w:themeColor="text1"/>
          <w:sz w:val="20"/>
          <w:szCs w:val="20"/>
        </w:rPr>
        <w:br/>
        <w:t>The latest film from </w:t>
      </w:r>
      <w:r w:rsidRPr="00316522">
        <w:rPr>
          <w:rFonts w:ascii="Arial" w:hAnsi="Arial" w:cs="Arial"/>
          <w:i/>
          <w:iCs/>
          <w:color w:val="000000" w:themeColor="text1"/>
          <w:sz w:val="20"/>
          <w:szCs w:val="20"/>
        </w:rPr>
        <w:t>Untouchable</w:t>
      </w:r>
      <w:r w:rsidRPr="00316522">
        <w:rPr>
          <w:rFonts w:ascii="Arial" w:hAnsi="Arial" w:cs="Arial"/>
          <w:color w:val="000000" w:themeColor="text1"/>
          <w:sz w:val="20"/>
          <w:szCs w:val="20"/>
        </w:rPr>
        <w:t xml:space="preserve"> directors Olivier Nakache and Éric </w:t>
      </w:r>
      <w:proofErr w:type="spellStart"/>
      <w:r w:rsidRPr="00316522">
        <w:rPr>
          <w:rFonts w:ascii="Arial" w:hAnsi="Arial" w:cs="Arial"/>
          <w:color w:val="000000" w:themeColor="text1"/>
          <w:sz w:val="20"/>
          <w:szCs w:val="20"/>
        </w:rPr>
        <w:t>Toledano</w:t>
      </w:r>
      <w:proofErr w:type="spellEnd"/>
      <w:r w:rsidRPr="00316522">
        <w:rPr>
          <w:rFonts w:ascii="Arial" w:hAnsi="Arial" w:cs="Arial"/>
          <w:color w:val="000000" w:themeColor="text1"/>
          <w:sz w:val="20"/>
          <w:szCs w:val="20"/>
        </w:rPr>
        <w:t xml:space="preserve"> is a gloriously manic French comedy. It hits the ground running and barely takes a breath as wedding disaster after disaster unfolds. With larger-than-life characters and laugh-out-loud set pieces, </w:t>
      </w:r>
      <w:proofErr w:type="spellStart"/>
      <w:r w:rsidRPr="00316522">
        <w:rPr>
          <w:rFonts w:ascii="Arial" w:hAnsi="Arial" w:cs="Arial"/>
          <w:i/>
          <w:iCs/>
          <w:color w:val="000000" w:themeColor="text1"/>
          <w:sz w:val="20"/>
          <w:szCs w:val="20"/>
        </w:rPr>
        <w:t>C’est</w:t>
      </w:r>
      <w:proofErr w:type="spellEnd"/>
      <w:r w:rsidRPr="00316522">
        <w:rPr>
          <w:rFonts w:ascii="Arial" w:hAnsi="Arial" w:cs="Arial"/>
          <w:i/>
          <w:iCs/>
          <w:color w:val="000000" w:themeColor="text1"/>
          <w:sz w:val="20"/>
          <w:szCs w:val="20"/>
        </w:rPr>
        <w:t xml:space="preserve"> La </w:t>
      </w:r>
      <w:proofErr w:type="spellStart"/>
      <w:r w:rsidRPr="00316522">
        <w:rPr>
          <w:rFonts w:ascii="Arial" w:hAnsi="Arial" w:cs="Arial"/>
          <w:i/>
          <w:iCs/>
          <w:color w:val="000000" w:themeColor="text1"/>
          <w:sz w:val="20"/>
          <w:szCs w:val="20"/>
        </w:rPr>
        <w:t>Vie!</w:t>
      </w:r>
      <w:r w:rsidRPr="00316522">
        <w:rPr>
          <w:rFonts w:ascii="Arial" w:hAnsi="Arial" w:cs="Arial"/>
          <w:color w:val="000000" w:themeColor="text1"/>
          <w:sz w:val="20"/>
          <w:szCs w:val="20"/>
        </w:rPr>
        <w:t>is</w:t>
      </w:r>
      <w:proofErr w:type="spellEnd"/>
      <w:r w:rsidRPr="00316522">
        <w:rPr>
          <w:rFonts w:ascii="Arial" w:hAnsi="Arial" w:cs="Arial"/>
          <w:color w:val="000000" w:themeColor="text1"/>
          <w:sz w:val="20"/>
          <w:szCs w:val="20"/>
        </w:rPr>
        <w:t xml:space="preserve"> a delight.</w:t>
      </w:r>
    </w:p>
    <w:p w14:paraId="4363EE91" w14:textId="77777777" w:rsidR="00316522" w:rsidRPr="00316522" w:rsidRDefault="00316522" w:rsidP="00316522">
      <w:pPr>
        <w:shd w:val="clear" w:color="auto" w:fill="FFFFFF" w:themeFill="background1"/>
        <w:rPr>
          <w:rFonts w:ascii="Arial" w:hAnsi="Arial" w:cs="Arial"/>
          <w:color w:val="000000" w:themeColor="text1"/>
          <w:sz w:val="20"/>
          <w:szCs w:val="20"/>
        </w:rPr>
      </w:pPr>
    </w:p>
    <w:p w14:paraId="65DC97E1" w14:textId="77777777" w:rsidR="008A1826" w:rsidRDefault="00316522" w:rsidP="00316522">
      <w:pPr>
        <w:shd w:val="clear" w:color="auto" w:fill="FFFFFF" w:themeFill="background1"/>
        <w:spacing w:after="240"/>
        <w:rPr>
          <w:rFonts w:ascii="Arial" w:hAnsi="Arial" w:cs="Arial"/>
          <w:b/>
          <w:bCs/>
          <w:i/>
          <w:iCs/>
          <w:color w:val="000000" w:themeColor="text1"/>
          <w:sz w:val="48"/>
          <w:szCs w:val="48"/>
        </w:rPr>
      </w:pPr>
      <w:r w:rsidRPr="00316522">
        <w:rPr>
          <w:rFonts w:ascii="Arial" w:hAnsi="Arial" w:cs="Arial"/>
          <w:color w:val="000000" w:themeColor="text1"/>
          <w:sz w:val="20"/>
          <w:szCs w:val="20"/>
        </w:rPr>
        <w:br/>
      </w:r>
    </w:p>
    <w:p w14:paraId="67AAE89C" w14:textId="77777777" w:rsidR="008A1826" w:rsidRDefault="008A1826">
      <w:pPr>
        <w:rPr>
          <w:rFonts w:ascii="Arial" w:hAnsi="Arial" w:cs="Arial"/>
          <w:b/>
          <w:bCs/>
          <w:i/>
          <w:iCs/>
          <w:color w:val="000000" w:themeColor="text1"/>
          <w:sz w:val="48"/>
          <w:szCs w:val="48"/>
        </w:rPr>
      </w:pPr>
      <w:r>
        <w:rPr>
          <w:rFonts w:ascii="Arial" w:hAnsi="Arial" w:cs="Arial"/>
          <w:b/>
          <w:bCs/>
          <w:i/>
          <w:iCs/>
          <w:color w:val="000000" w:themeColor="text1"/>
          <w:sz w:val="48"/>
          <w:szCs w:val="48"/>
        </w:rPr>
        <w:br w:type="page"/>
      </w:r>
    </w:p>
    <w:p w14:paraId="6BC405A4" w14:textId="5ABB8A06" w:rsidR="00316522" w:rsidRPr="00316522" w:rsidRDefault="00316522" w:rsidP="00316522">
      <w:pPr>
        <w:shd w:val="clear" w:color="auto" w:fill="FFFFFF" w:themeFill="background1"/>
        <w:spacing w:after="240"/>
        <w:rPr>
          <w:rFonts w:ascii="Arial" w:hAnsi="Arial" w:cs="Arial"/>
          <w:color w:val="000000" w:themeColor="text1"/>
          <w:sz w:val="20"/>
          <w:szCs w:val="20"/>
        </w:rPr>
      </w:pPr>
      <w:r w:rsidRPr="00316522">
        <w:rPr>
          <w:rFonts w:ascii="Arial" w:hAnsi="Arial" w:cs="Arial"/>
          <w:b/>
          <w:bCs/>
          <w:i/>
          <w:iCs/>
          <w:color w:val="000000" w:themeColor="text1"/>
          <w:sz w:val="48"/>
          <w:szCs w:val="48"/>
        </w:rPr>
        <w:lastRenderedPageBreak/>
        <w:t>Wednesday 20 March – The Wife</w:t>
      </w:r>
      <w:r w:rsidRPr="00316522">
        <w:rPr>
          <w:rFonts w:ascii="Arial" w:hAnsi="Arial" w:cs="Arial"/>
          <w:color w:val="000000" w:themeColor="text1"/>
          <w:sz w:val="20"/>
          <w:szCs w:val="20"/>
        </w:rPr>
        <w:br/>
        <w:t>Dir: </w:t>
      </w:r>
      <w:proofErr w:type="spellStart"/>
      <w:r w:rsidRPr="00316522">
        <w:rPr>
          <w:rFonts w:ascii="Arial" w:hAnsi="Arial" w:cs="Arial"/>
          <w:color w:val="000000" w:themeColor="text1"/>
          <w:sz w:val="20"/>
          <w:szCs w:val="20"/>
        </w:rPr>
        <w:t>Björn</w:t>
      </w:r>
      <w:proofErr w:type="spellEnd"/>
      <w:r w:rsidRPr="00316522">
        <w:rPr>
          <w:rFonts w:ascii="Arial" w:hAnsi="Arial" w:cs="Arial"/>
          <w:color w:val="000000" w:themeColor="text1"/>
          <w:sz w:val="20"/>
          <w:szCs w:val="20"/>
        </w:rPr>
        <w:t xml:space="preserve"> Runge, 2017, UK, Sweden, 100 mins, Cert: 15a</w:t>
      </w:r>
      <w:r w:rsidRPr="00316522">
        <w:rPr>
          <w:rFonts w:ascii="Arial" w:hAnsi="Arial" w:cs="Arial"/>
          <w:color w:val="000000" w:themeColor="text1"/>
          <w:sz w:val="20"/>
          <w:szCs w:val="20"/>
        </w:rPr>
        <w:br/>
        <w:t>Starring: Glenn Close, Jonathan Pryce, Christian Slater, Max Irons, Harry Lloyd</w:t>
      </w:r>
      <w:r w:rsidRPr="00316522">
        <w:rPr>
          <w:rFonts w:ascii="Arial" w:hAnsi="Arial" w:cs="Arial"/>
          <w:color w:val="000000" w:themeColor="text1"/>
          <w:sz w:val="20"/>
          <w:szCs w:val="20"/>
        </w:rPr>
        <w:br/>
        <w:t>Language: English</w:t>
      </w:r>
      <w:r w:rsidRPr="00316522">
        <w:rPr>
          <w:rFonts w:ascii="Arial" w:hAnsi="Arial" w:cs="Arial"/>
          <w:color w:val="000000" w:themeColor="text1"/>
          <w:sz w:val="20"/>
          <w:szCs w:val="20"/>
        </w:rPr>
        <w:br/>
        <w:t>Trailer: </w:t>
      </w:r>
      <w:hyperlink r:id="rId23" w:history="1">
        <w:r w:rsidRPr="00316522">
          <w:rPr>
            <w:rStyle w:val="Hyperlink"/>
            <w:rFonts w:ascii="Arial" w:hAnsi="Arial" w:cs="Arial"/>
            <w:color w:val="000000" w:themeColor="text1"/>
            <w:sz w:val="20"/>
            <w:szCs w:val="20"/>
          </w:rPr>
          <w:t>https://www.youtube.com/watch?v=d81IM0loH7o</w:t>
        </w:r>
      </w:hyperlink>
    </w:p>
    <w:p w14:paraId="5A196408" w14:textId="4FAF2123" w:rsidR="00316522" w:rsidRPr="00316522" w:rsidRDefault="00316522" w:rsidP="00316522">
      <w:pPr>
        <w:shd w:val="clear" w:color="auto" w:fill="FFFFFF" w:themeFill="background1"/>
        <w:jc w:val="center"/>
        <w:rPr>
          <w:rFonts w:ascii="Arial" w:hAnsi="Arial" w:cs="Arial"/>
          <w:color w:val="000000" w:themeColor="text1"/>
          <w:sz w:val="20"/>
          <w:szCs w:val="20"/>
        </w:rPr>
      </w:pPr>
      <w:r w:rsidRPr="00316522">
        <w:rPr>
          <w:rFonts w:ascii="Arial" w:hAnsi="Arial" w:cs="Arial"/>
          <w:noProof/>
          <w:color w:val="000000" w:themeColor="text1"/>
          <w:sz w:val="20"/>
          <w:szCs w:val="20"/>
        </w:rPr>
        <w:drawing>
          <wp:inline distT="0" distB="0" distL="0" distR="0" wp14:anchorId="3F68BFC9" wp14:editId="67735C77">
            <wp:extent cx="5077460" cy="3432810"/>
            <wp:effectExtent l="0" t="0" r="2540" b="0"/>
            <wp:docPr id="9" name="Picture 9" descr="https://3.bp.blogspot.com/-M9g-em-rUE0/XB0OqYHT_WI/AAAAAAAAEgA/iH7DfQrns-Y2aFS74iSpYCsUUPFvL-cQACLcBGAs/s400/the-wife.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M9g-em-rUE0/XB0OqYHT_WI/AAAAAAAAEgA/iH7DfQrns-Y2aFS74iSpYCsUUPFvL-cQACLcBGAs/s400/the-wife.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7460" cy="3432810"/>
                    </a:xfrm>
                    <a:prstGeom prst="rect">
                      <a:avLst/>
                    </a:prstGeom>
                    <a:noFill/>
                    <a:ln>
                      <a:noFill/>
                    </a:ln>
                  </pic:spPr>
                </pic:pic>
              </a:graphicData>
            </a:graphic>
          </wp:inline>
        </w:drawing>
      </w:r>
    </w:p>
    <w:p w14:paraId="75D175AD" w14:textId="77777777" w:rsidR="001C4A76" w:rsidRDefault="001C4A76" w:rsidP="00316522">
      <w:pPr>
        <w:shd w:val="clear" w:color="auto" w:fill="FFFFFF" w:themeFill="background1"/>
        <w:rPr>
          <w:rFonts w:ascii="Arial" w:hAnsi="Arial" w:cs="Arial"/>
          <w:color w:val="000000" w:themeColor="text1"/>
          <w:sz w:val="20"/>
          <w:szCs w:val="20"/>
        </w:rPr>
      </w:pPr>
    </w:p>
    <w:p w14:paraId="03078E26" w14:textId="50C6CDC9" w:rsidR="008A4682" w:rsidRPr="00316522" w:rsidRDefault="00316522" w:rsidP="00316522">
      <w:pPr>
        <w:shd w:val="clear" w:color="auto" w:fill="FFFFFF" w:themeFill="background1"/>
        <w:rPr>
          <w:rFonts w:ascii="Arial" w:hAnsi="Arial" w:cs="Arial"/>
          <w:color w:val="000000" w:themeColor="text1"/>
          <w:sz w:val="20"/>
          <w:szCs w:val="20"/>
        </w:rPr>
      </w:pPr>
      <w:bookmarkStart w:id="0" w:name="_GoBack"/>
      <w:bookmarkEnd w:id="0"/>
      <w:r w:rsidRPr="00316522">
        <w:rPr>
          <w:rFonts w:ascii="Arial" w:hAnsi="Arial" w:cs="Arial"/>
          <w:color w:val="000000" w:themeColor="text1"/>
          <w:sz w:val="20"/>
          <w:szCs w:val="20"/>
        </w:rPr>
        <w:t xml:space="preserve">There’s nothing more dangerous than a writer whose feelings have been hurt.” The speaker is Joan Castleman, the charming, enigmatically discreet and supportive wife of world-famous author and New York literary lion Joe Castleman. It is a fascinating and bravura performance from Glenn Close, in this hugely enjoyable dark comedy from director </w:t>
      </w:r>
      <w:proofErr w:type="spellStart"/>
      <w:r w:rsidRPr="00316522">
        <w:rPr>
          <w:rFonts w:ascii="Arial" w:hAnsi="Arial" w:cs="Arial"/>
          <w:color w:val="000000" w:themeColor="text1"/>
          <w:sz w:val="20"/>
          <w:szCs w:val="20"/>
        </w:rPr>
        <w:t>Björn</w:t>
      </w:r>
      <w:proofErr w:type="spellEnd"/>
      <w:r w:rsidRPr="00316522">
        <w:rPr>
          <w:rFonts w:ascii="Arial" w:hAnsi="Arial" w:cs="Arial"/>
          <w:color w:val="000000" w:themeColor="text1"/>
          <w:sz w:val="20"/>
          <w:szCs w:val="20"/>
        </w:rPr>
        <w:t xml:space="preserve"> Runge, adapted by Jane Anderson from the novel by Meg </w:t>
      </w:r>
      <w:proofErr w:type="spellStart"/>
      <w:r w:rsidRPr="00316522">
        <w:rPr>
          <w:rFonts w:ascii="Arial" w:hAnsi="Arial" w:cs="Arial"/>
          <w:color w:val="000000" w:themeColor="text1"/>
          <w:sz w:val="20"/>
          <w:szCs w:val="20"/>
        </w:rPr>
        <w:t>Wolitzer</w:t>
      </w:r>
      <w:proofErr w:type="spellEnd"/>
      <w:r w:rsidRPr="00316522">
        <w:rPr>
          <w:rFonts w:ascii="Arial" w:hAnsi="Arial" w:cs="Arial"/>
          <w:color w:val="000000" w:themeColor="text1"/>
          <w:sz w:val="20"/>
          <w:szCs w:val="20"/>
        </w:rPr>
        <w:t>. Perhaps it’s Close’s career-best – unnervingly subtle, unreadably calm, simmering with self-control. Her Joan is a study in marital pain, deceit and the sexual politics of prestige. It’s a portrayal to put alongside Close’s appearances in Dangerous Liaisons and Fatal Attraction.</w:t>
      </w:r>
      <w:r w:rsidRPr="00316522">
        <w:rPr>
          <w:rFonts w:ascii="Arial" w:hAnsi="Arial" w:cs="Arial"/>
          <w:color w:val="000000" w:themeColor="text1"/>
          <w:sz w:val="20"/>
          <w:szCs w:val="20"/>
        </w:rPr>
        <w:br/>
      </w:r>
      <w:r w:rsidRPr="00316522">
        <w:rPr>
          <w:rFonts w:ascii="Arial" w:hAnsi="Arial" w:cs="Arial"/>
          <w:color w:val="000000" w:themeColor="text1"/>
          <w:sz w:val="20"/>
          <w:szCs w:val="20"/>
        </w:rPr>
        <w:br/>
        <w:t xml:space="preserve">The </w:t>
      </w:r>
      <w:proofErr w:type="spellStart"/>
      <w:r w:rsidRPr="00316522">
        <w:rPr>
          <w:rFonts w:ascii="Arial" w:hAnsi="Arial" w:cs="Arial"/>
          <w:color w:val="000000" w:themeColor="text1"/>
          <w:sz w:val="20"/>
          <w:szCs w:val="20"/>
        </w:rPr>
        <w:t>Castlemans</w:t>
      </w:r>
      <w:proofErr w:type="spellEnd"/>
      <w:r w:rsidRPr="00316522">
        <w:rPr>
          <w:rFonts w:ascii="Arial" w:hAnsi="Arial" w:cs="Arial"/>
          <w:color w:val="000000" w:themeColor="text1"/>
          <w:sz w:val="20"/>
          <w:szCs w:val="20"/>
        </w:rPr>
        <w:t xml:space="preserve"> are on the plane to Sweden, ready for Joe to get the Nobel prize. Yet they are being pestered on the flight by a certain Nathaniel Bone, part stalker-fan, part parasitic hack who wants Joe to cooperate with a warts-and-all biography he is planning to write. Joe gives him the contemptuous brush-off but Joan cautiously advises a more diplomatic treatment. It is a key moment in this hugely enjoyable drama when things begin to fall apart.</w:t>
      </w:r>
    </w:p>
    <w:sectPr w:rsidR="008A4682" w:rsidRPr="00316522" w:rsidSect="00A7160B">
      <w:footerReference w:type="even" r:id="rId26"/>
      <w:footerReference w:type="default" r:id="rId2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A819B" w14:textId="77777777" w:rsidR="00596024" w:rsidRDefault="00596024" w:rsidP="007D2B10">
      <w:r>
        <w:separator/>
      </w:r>
    </w:p>
  </w:endnote>
  <w:endnote w:type="continuationSeparator" w:id="0">
    <w:p w14:paraId="5A22B41D" w14:textId="77777777" w:rsidR="00596024" w:rsidRDefault="00596024" w:rsidP="007D2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46F9" w14:textId="77777777" w:rsidR="00A7160B" w:rsidRPr="00A7160B" w:rsidRDefault="00A7160B" w:rsidP="00A7160B">
    <w:pPr>
      <w:pStyle w:val="Footer"/>
      <w:tabs>
        <w:tab w:val="clear" w:pos="4680"/>
        <w:tab w:val="clear" w:pos="9360"/>
        <w:tab w:val="left" w:pos="2035"/>
      </w:tabs>
      <w:rPr>
        <w:lang w:val="en-US"/>
      </w:rPr>
    </w:pPr>
    <w:r>
      <w:rPr>
        <w:noProof/>
        <w:lang w:val="en-US"/>
      </w:rPr>
      <w:drawing>
        <wp:anchor distT="0" distB="0" distL="114300" distR="114300" simplePos="0" relativeHeight="251659264" behindDoc="1" locked="0" layoutInCell="1" allowOverlap="1" wp14:anchorId="3050B118" wp14:editId="22A6C5B4">
          <wp:simplePos x="0" y="0"/>
          <wp:positionH relativeFrom="column">
            <wp:posOffset>4062047</wp:posOffset>
          </wp:positionH>
          <wp:positionV relativeFrom="paragraph">
            <wp:posOffset>-173498</wp:posOffset>
          </wp:positionV>
          <wp:extent cx="2110154" cy="656098"/>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_FUND_ArtofFilm.eps"/>
                  <pic:cNvPicPr/>
                </pic:nvPicPr>
                <pic:blipFill>
                  <a:blip r:embed="rId1">
                    <a:extLst>
                      <a:ext uri="{28A0092B-C50C-407E-A947-70E740481C1C}">
                        <a14:useLocalDpi xmlns:a14="http://schemas.microsoft.com/office/drawing/2010/main" val="0"/>
                      </a:ext>
                    </a:extLst>
                  </a:blip>
                  <a:stretch>
                    <a:fillRect/>
                  </a:stretch>
                </pic:blipFill>
                <pic:spPr>
                  <a:xfrm>
                    <a:off x="0" y="0"/>
                    <a:ext cx="2123749" cy="66032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B97E4" w14:textId="77777777" w:rsidR="007D2B10" w:rsidRDefault="0021433D">
    <w:pPr>
      <w:pStyle w:val="Footer"/>
    </w:pPr>
    <w:r>
      <w:rPr>
        <w:noProof/>
      </w:rPr>
      <w:drawing>
        <wp:anchor distT="0" distB="0" distL="114300" distR="114300" simplePos="0" relativeHeight="251658240" behindDoc="1" locked="0" layoutInCell="1" allowOverlap="1" wp14:anchorId="72FB5803" wp14:editId="2F6C7230">
          <wp:simplePos x="0" y="0"/>
          <wp:positionH relativeFrom="column">
            <wp:posOffset>-1371600</wp:posOffset>
          </wp:positionH>
          <wp:positionV relativeFrom="paragraph">
            <wp:posOffset>-720470</wp:posOffset>
          </wp:positionV>
          <wp:extent cx="3745523" cy="165563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ss CINEMA logo 1.jpg"/>
                  <pic:cNvPicPr/>
                </pic:nvPicPr>
                <pic:blipFill>
                  <a:blip r:embed="rId1">
                    <a:extLst>
                      <a:ext uri="{28A0092B-C50C-407E-A947-70E740481C1C}">
                        <a14:useLocalDpi xmlns:a14="http://schemas.microsoft.com/office/drawing/2010/main" val="0"/>
                      </a:ext>
                    </a:extLst>
                  </a:blip>
                  <a:stretch>
                    <a:fillRect/>
                  </a:stretch>
                </pic:blipFill>
                <pic:spPr>
                  <a:xfrm>
                    <a:off x="0" y="0"/>
                    <a:ext cx="3762510" cy="166313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7F5CF" w14:textId="77777777" w:rsidR="00596024" w:rsidRDefault="00596024" w:rsidP="007D2B10">
      <w:r>
        <w:separator/>
      </w:r>
    </w:p>
  </w:footnote>
  <w:footnote w:type="continuationSeparator" w:id="0">
    <w:p w14:paraId="415FB66C" w14:textId="77777777" w:rsidR="00596024" w:rsidRDefault="00596024" w:rsidP="007D2B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88"/>
    <w:rsid w:val="00017BB9"/>
    <w:rsid w:val="000B3388"/>
    <w:rsid w:val="00155F21"/>
    <w:rsid w:val="001A02D3"/>
    <w:rsid w:val="001C4A76"/>
    <w:rsid w:val="001F1775"/>
    <w:rsid w:val="0021433D"/>
    <w:rsid w:val="00316522"/>
    <w:rsid w:val="004449DB"/>
    <w:rsid w:val="00446088"/>
    <w:rsid w:val="004B28D2"/>
    <w:rsid w:val="00596024"/>
    <w:rsid w:val="00596F4D"/>
    <w:rsid w:val="005D2F12"/>
    <w:rsid w:val="00604F41"/>
    <w:rsid w:val="006762A2"/>
    <w:rsid w:val="006B5A78"/>
    <w:rsid w:val="007D2B10"/>
    <w:rsid w:val="00813860"/>
    <w:rsid w:val="00896BDB"/>
    <w:rsid w:val="008A1826"/>
    <w:rsid w:val="008A4682"/>
    <w:rsid w:val="008D573E"/>
    <w:rsid w:val="008D65C3"/>
    <w:rsid w:val="009E5CBA"/>
    <w:rsid w:val="00A7160B"/>
    <w:rsid w:val="00B66237"/>
    <w:rsid w:val="00BE11FE"/>
    <w:rsid w:val="00C521BD"/>
    <w:rsid w:val="00CC48B7"/>
    <w:rsid w:val="00EB6E35"/>
    <w:rsid w:val="00F3359C"/>
    <w:rsid w:val="00F54F93"/>
    <w:rsid w:val="00FA62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11793"/>
  <w15:chartTrackingRefBased/>
  <w15:docId w15:val="{D6EA2AE6-B5A5-DF4D-9724-88F008DC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608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0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6088"/>
    <w:rPr>
      <w:color w:val="0000FF"/>
      <w:u w:val="single"/>
    </w:rPr>
  </w:style>
  <w:style w:type="paragraph" w:styleId="Header">
    <w:name w:val="header"/>
    <w:basedOn w:val="Normal"/>
    <w:link w:val="HeaderChar"/>
    <w:uiPriority w:val="99"/>
    <w:unhideWhenUsed/>
    <w:rsid w:val="007D2B10"/>
    <w:pPr>
      <w:tabs>
        <w:tab w:val="center" w:pos="4680"/>
        <w:tab w:val="right" w:pos="9360"/>
      </w:tabs>
    </w:pPr>
  </w:style>
  <w:style w:type="character" w:customStyle="1" w:styleId="HeaderChar">
    <w:name w:val="Header Char"/>
    <w:basedOn w:val="DefaultParagraphFont"/>
    <w:link w:val="Header"/>
    <w:uiPriority w:val="99"/>
    <w:rsid w:val="007D2B10"/>
  </w:style>
  <w:style w:type="paragraph" w:styleId="Footer">
    <w:name w:val="footer"/>
    <w:basedOn w:val="Normal"/>
    <w:link w:val="FooterChar"/>
    <w:uiPriority w:val="99"/>
    <w:unhideWhenUsed/>
    <w:rsid w:val="007D2B10"/>
    <w:pPr>
      <w:tabs>
        <w:tab w:val="center" w:pos="4680"/>
        <w:tab w:val="right" w:pos="9360"/>
      </w:tabs>
    </w:pPr>
  </w:style>
  <w:style w:type="character" w:customStyle="1" w:styleId="FooterChar">
    <w:name w:val="Footer Char"/>
    <w:basedOn w:val="DefaultParagraphFont"/>
    <w:link w:val="Footer"/>
    <w:uiPriority w:val="99"/>
    <w:rsid w:val="007D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5098">
      <w:bodyDiv w:val="1"/>
      <w:marLeft w:val="0"/>
      <w:marRight w:val="0"/>
      <w:marTop w:val="0"/>
      <w:marBottom w:val="0"/>
      <w:divBdr>
        <w:top w:val="none" w:sz="0" w:space="0" w:color="auto"/>
        <w:left w:val="none" w:sz="0" w:space="0" w:color="auto"/>
        <w:bottom w:val="none" w:sz="0" w:space="0" w:color="auto"/>
        <w:right w:val="none" w:sz="0" w:space="0" w:color="auto"/>
      </w:divBdr>
      <w:divsChild>
        <w:div w:id="905989830">
          <w:marLeft w:val="0"/>
          <w:marRight w:val="0"/>
          <w:marTop w:val="0"/>
          <w:marBottom w:val="0"/>
          <w:divBdr>
            <w:top w:val="none" w:sz="0" w:space="0" w:color="auto"/>
            <w:left w:val="none" w:sz="0" w:space="0" w:color="auto"/>
            <w:bottom w:val="none" w:sz="0" w:space="0" w:color="auto"/>
            <w:right w:val="none" w:sz="0" w:space="0" w:color="auto"/>
          </w:divBdr>
          <w:divsChild>
            <w:div w:id="649091313">
              <w:marLeft w:val="0"/>
              <w:marRight w:val="0"/>
              <w:marTop w:val="0"/>
              <w:marBottom w:val="0"/>
              <w:divBdr>
                <w:top w:val="none" w:sz="0" w:space="0" w:color="auto"/>
                <w:left w:val="none" w:sz="0" w:space="0" w:color="auto"/>
                <w:bottom w:val="none" w:sz="0" w:space="0" w:color="auto"/>
                <w:right w:val="none" w:sz="0" w:space="0" w:color="auto"/>
              </w:divBdr>
            </w:div>
            <w:div w:id="1937710492">
              <w:marLeft w:val="0"/>
              <w:marRight w:val="0"/>
              <w:marTop w:val="0"/>
              <w:marBottom w:val="0"/>
              <w:divBdr>
                <w:top w:val="none" w:sz="0" w:space="0" w:color="auto"/>
                <w:left w:val="none" w:sz="0" w:space="0" w:color="auto"/>
                <w:bottom w:val="none" w:sz="0" w:space="0" w:color="auto"/>
                <w:right w:val="none" w:sz="0" w:space="0" w:color="auto"/>
              </w:divBdr>
              <w:divsChild>
                <w:div w:id="1182280833">
                  <w:marLeft w:val="0"/>
                  <w:marRight w:val="0"/>
                  <w:marTop w:val="0"/>
                  <w:marBottom w:val="0"/>
                  <w:divBdr>
                    <w:top w:val="none" w:sz="0" w:space="0" w:color="auto"/>
                    <w:left w:val="none" w:sz="0" w:space="0" w:color="auto"/>
                    <w:bottom w:val="none" w:sz="0" w:space="0" w:color="auto"/>
                    <w:right w:val="none" w:sz="0" w:space="0" w:color="auto"/>
                  </w:divBdr>
                </w:div>
              </w:divsChild>
            </w:div>
            <w:div w:id="1835684200">
              <w:marLeft w:val="0"/>
              <w:marRight w:val="0"/>
              <w:marTop w:val="0"/>
              <w:marBottom w:val="0"/>
              <w:divBdr>
                <w:top w:val="none" w:sz="0" w:space="0" w:color="auto"/>
                <w:left w:val="none" w:sz="0" w:space="0" w:color="auto"/>
                <w:bottom w:val="none" w:sz="0" w:space="0" w:color="auto"/>
                <w:right w:val="none" w:sz="0" w:space="0" w:color="auto"/>
              </w:divBdr>
            </w:div>
            <w:div w:id="4871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9292">
      <w:bodyDiv w:val="1"/>
      <w:marLeft w:val="0"/>
      <w:marRight w:val="0"/>
      <w:marTop w:val="0"/>
      <w:marBottom w:val="0"/>
      <w:divBdr>
        <w:top w:val="none" w:sz="0" w:space="0" w:color="auto"/>
        <w:left w:val="none" w:sz="0" w:space="0" w:color="auto"/>
        <w:bottom w:val="none" w:sz="0" w:space="0" w:color="auto"/>
        <w:right w:val="none" w:sz="0" w:space="0" w:color="auto"/>
      </w:divBdr>
      <w:divsChild>
        <w:div w:id="801458520">
          <w:marLeft w:val="0"/>
          <w:marRight w:val="0"/>
          <w:marTop w:val="0"/>
          <w:marBottom w:val="0"/>
          <w:divBdr>
            <w:top w:val="none" w:sz="0" w:space="0" w:color="auto"/>
            <w:left w:val="none" w:sz="0" w:space="0" w:color="auto"/>
            <w:bottom w:val="none" w:sz="0" w:space="0" w:color="auto"/>
            <w:right w:val="none" w:sz="0" w:space="0" w:color="auto"/>
          </w:divBdr>
          <w:divsChild>
            <w:div w:id="8411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4xOsWRg-8y0/XBqvFcqWp0I/AAAAAAAAEfA/6YSR66GNUYYycPa0ZjRVBSrzLynWrQAAACLcBGAs/s1600/The%2BBookshop%2BPOSTER.jpg" TargetMode="External"/><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3.bp.blogspot.com/-_jKi-TT_RU4/XBq2XdDnFII/AAAAAAAAEfw/n-bv4D1ym8IpDJq3CD5Jrxd1-36b6AosgCLcBGAs/s1600/C%2527est%2BLa%2BVie%2521%2BStill%2B2.jpg" TargetMode="External"/><Relationship Id="rId7" Type="http://schemas.openxmlformats.org/officeDocument/2006/relationships/image" Target="media/image1.png"/><Relationship Id="rId12" Type="http://schemas.openxmlformats.org/officeDocument/2006/relationships/hyperlink" Target="https://3.bp.blogspot.com/-xARW90WZ_ag/XBqw2yyq6II/AAAAAAAAEfM/aoXMIDxpUuY61DBbiaA7dD48Y-88fO0cQCLcBGAs/s1600/The-Guilty_headset-01.jpeg" TargetMode="External"/><Relationship Id="rId17" Type="http://schemas.openxmlformats.org/officeDocument/2006/relationships/hyperlink" Target="https://3.bp.blogspot.com/-C2rjYifooPY/XBq0a7JWPdI/AAAAAAAAEfk/kbpECLzqfnkEJ61k5S_Rwc4VaMpSF627gCLcBGAs/s1600/the_children_act_quad.jpg"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youtube.com/watch?v=WjV8m84Fc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abaoKA6rn5k" TargetMode="External"/><Relationship Id="rId24" Type="http://schemas.openxmlformats.org/officeDocument/2006/relationships/hyperlink" Target="https://3.bp.blogspot.com/-M9g-em-rUE0/XB0OqYHT_WI/AAAAAAAAEgA/iH7DfQrns-Y2aFS74iSpYCsUUPFvL-cQACLcBGAs/s1600/the-wife.jpg" TargetMode="External"/><Relationship Id="rId5" Type="http://schemas.openxmlformats.org/officeDocument/2006/relationships/footnotes" Target="footnotes.xml"/><Relationship Id="rId15" Type="http://schemas.openxmlformats.org/officeDocument/2006/relationships/hyperlink" Target="https://4.bp.blogspot.com/-WwE3ehL5MMI/XBqy-ab6crI/AAAAAAAAEfY/okaKBp23ehggBHOgZuwBurJsizYvVLBwgCLcBGAs/s1600/LSD_8638.JPG" TargetMode="External"/><Relationship Id="rId23" Type="http://schemas.openxmlformats.org/officeDocument/2006/relationships/hyperlink" Target="https://www.youtube.com/watch?v=d81IM0loH7o" TargetMode="External"/><Relationship Id="rId28" Type="http://schemas.openxmlformats.org/officeDocument/2006/relationships/fontTable" Target="fontTable.xml"/><Relationship Id="rId10" Type="http://schemas.openxmlformats.org/officeDocument/2006/relationships/hyperlink" Target="https://www.youtube.com/watch?v=c8-4E4XJyKg" TargetMode="External"/><Relationship Id="rId19" Type="http://schemas.openxmlformats.org/officeDocument/2006/relationships/hyperlink" Target="https://www.youtube.com/watch?v=kKQkUcJiox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youtube.com/watch?v=HZbhnWBZWy0" TargetMode="External"/><Relationship Id="rId22" Type="http://schemas.openxmlformats.org/officeDocument/2006/relationships/image" Target="media/image6.jpe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74A3F-3FE9-2643-827E-E6D23940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Bosschaert</dc:creator>
  <cp:keywords/>
  <dc:description/>
  <cp:lastModifiedBy>David Bosschaert</cp:lastModifiedBy>
  <cp:revision>7</cp:revision>
  <cp:lastPrinted>2018-12-21T16:22:00Z</cp:lastPrinted>
  <dcterms:created xsi:type="dcterms:W3CDTF">2018-12-21T16:12:00Z</dcterms:created>
  <dcterms:modified xsi:type="dcterms:W3CDTF">2018-12-21T16:27:00Z</dcterms:modified>
</cp:coreProperties>
</file>