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BD" w:rsidRPr="00632A23" w:rsidRDefault="00783FBD" w:rsidP="00783FBD">
      <w:pPr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632A23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Pr="00632A23">
        <w:rPr>
          <w:rFonts w:ascii="Times New Roman" w:hAnsi="Times New Roman" w:cs="Times New Roman"/>
          <w:sz w:val="24"/>
          <w:szCs w:val="24"/>
        </w:rPr>
        <w:t>-Paleo-</w:t>
      </w:r>
      <w:proofErr w:type="spellStart"/>
      <w:r w:rsidRPr="00632A23">
        <w:rPr>
          <w:rFonts w:ascii="Times New Roman" w:hAnsi="Times New Roman" w:cs="Times New Roman"/>
          <w:sz w:val="24"/>
          <w:szCs w:val="24"/>
        </w:rPr>
        <w:t>Aterian</w:t>
      </w:r>
      <w:proofErr w:type="spellEnd"/>
    </w:p>
    <w:p w:rsidR="00783FBD" w:rsidRPr="00632A23" w:rsidRDefault="00783FBD" w:rsidP="00783FBD">
      <w:pPr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 xml:space="preserve">North African Middle Stone Age </w:t>
      </w:r>
      <w:proofErr w:type="spellStart"/>
      <w:r w:rsidRPr="00632A23">
        <w:rPr>
          <w:rFonts w:ascii="Times New Roman" w:hAnsi="Times New Roman" w:cs="Times New Roman"/>
          <w:sz w:val="24"/>
          <w:szCs w:val="24"/>
        </w:rPr>
        <w:t>technocomplex</w:t>
      </w:r>
      <w:proofErr w:type="spellEnd"/>
    </w:p>
    <w:p w:rsidR="00783FBD" w:rsidRPr="00632A23" w:rsidRDefault="00783FBD" w:rsidP="00783FBD">
      <w:pPr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Aterian is defined by the presence of ‘tanged’ or ‘stemmed’ tools</w:t>
      </w:r>
    </w:p>
    <w:p w:rsidR="00783FBD" w:rsidRPr="00632A23" w:rsidRDefault="00783FBD" w:rsidP="00783FBD">
      <w:pPr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Aterian tools were a combination of two raw materials (stone point and wooden shaft) into a single composite tool for hafted knives or scrapers with alternating active edges, rather than hafted weapons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The evidence for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early invention and increasing prevalence of hafted tools is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mounting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, both in Europe, among </w:t>
      </w:r>
      <w:proofErr w:type="spellStart"/>
      <w:r w:rsidRPr="00632A23">
        <w:rPr>
          <w:rFonts w:ascii="Times New Roman" w:hAnsi="Times New Roman" w:cs="Times New Roman"/>
          <w:sz w:val="24"/>
          <w:szCs w:val="24"/>
        </w:rPr>
        <w:t>Neandertals</w:t>
      </w:r>
      <w:proofErr w:type="spellEnd"/>
      <w:r w:rsidRPr="00632A23">
        <w:rPr>
          <w:rFonts w:ascii="Times New Roman" w:hAnsi="Times New Roman" w:cs="Times New Roman"/>
          <w:sz w:val="24"/>
          <w:szCs w:val="24"/>
        </w:rPr>
        <w:t xml:space="preserve"> (e.g., [71,72]) and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Africa, among anatomically modern humans ([73,74]). In light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this evidence, it is perhaps more appropriate to treat the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‘Aterian question’ in terms of an early innovation in hafting, rather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in projectile use, or, indeed, in weapon use at all. And if that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the case, we must ask what prompted the invention of the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hafting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insert. It could be speculated that the invention of this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distinguishing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feature of the Aterian, the tang, was associated with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move into increasingly arid zones of the Sahara [19,20,75],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the lack of resin-bearing trees could have created the need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a hafting insert adapted for use with bindings (but see [73] for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of an increase in the use of resin for hafting in southern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Egypt in the Upper Pleistocene and [76</w:t>
      </w:r>
      <w:proofErr w:type="gramStart"/>
      <w:r w:rsidRPr="00632A23">
        <w:rPr>
          <w:rFonts w:ascii="Times New Roman" w:hAnsi="Times New Roman" w:cs="Times New Roman"/>
          <w:sz w:val="24"/>
          <w:szCs w:val="24"/>
        </w:rPr>
        <w:t>,77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>] for an ethnographic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of spear-hafting using resin in the Australian desert). It is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yet unclear if gum-yielding plants would have been available in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more arid zones of North Africa 100 thousand years ago, but it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sense that a tang allows for an easier hafting using leather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bindings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>, since it provides a less sharp and more regular surface to</w:t>
      </w:r>
    </w:p>
    <w:p w:rsidR="00783FBD" w:rsidRPr="00632A23" w:rsidRDefault="00783FBD" w:rsidP="00783F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2A23">
        <w:rPr>
          <w:rFonts w:ascii="Times New Roman" w:hAnsi="Times New Roman" w:cs="Times New Roman"/>
          <w:sz w:val="24"/>
          <w:szCs w:val="24"/>
        </w:rPr>
        <w:t>wrap</w:t>
      </w:r>
      <w:proofErr w:type="gramEnd"/>
      <w:r w:rsidRPr="00632A23">
        <w:rPr>
          <w:rFonts w:ascii="Times New Roman" w:hAnsi="Times New Roman" w:cs="Times New Roman"/>
          <w:sz w:val="24"/>
          <w:szCs w:val="24"/>
        </w:rPr>
        <w:t xml:space="preserve"> around.</w:t>
      </w:r>
    </w:p>
    <w:p w:rsidR="00783FBD" w:rsidRPr="00632A23" w:rsidRDefault="00783FBD" w:rsidP="0078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>The Aterian culture is found across North Africa (see Map) and is differentiated from the Mousterian and essentially defined by the presence of these tanged (stemmed) tools.</w:t>
      </w:r>
    </w:p>
    <w:p w:rsidR="00783FBD" w:rsidRPr="00632A23" w:rsidRDefault="00783FBD" w:rsidP="00783FB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Formal Label: Aterian Culture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Alpha-Numeric Identifier:</w:t>
      </w:r>
      <w:r w:rsidRPr="00632A23">
        <w:rPr>
          <w:rFonts w:ascii="Times New Roman" w:hAnsi="Times New Roman" w:cs="Times New Roman"/>
          <w:sz w:val="24"/>
          <w:szCs w:val="24"/>
        </w:rPr>
        <w:t xml:space="preserve"> </w:t>
      </w:r>
      <w:r w:rsidR="00514E04" w:rsidRPr="00632A23">
        <w:rPr>
          <w:rFonts w:ascii="Times New Roman" w:eastAsia="Times New Roman" w:hAnsi="Times New Roman" w:cs="Times New Roman"/>
          <w:color w:val="000000"/>
          <w:sz w:val="24"/>
          <w:szCs w:val="24"/>
        </w:rPr>
        <w:t>ebayalllliiidddd</w:t>
      </w:r>
      <w:r w:rsidRPr="00632A23">
        <w:rPr>
          <w:rFonts w:ascii="Times New Roman" w:eastAsia="Times New Roman" w:hAnsi="Times New Roman" w:cs="Times New Roman"/>
          <w:color w:val="000000"/>
          <w:sz w:val="24"/>
          <w:szCs w:val="24"/>
        </w:rPr>
        <w:t>GN772.2.A78/QM434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632A23">
        <w:rPr>
          <w:rFonts w:ascii="Times New Roman" w:hAnsi="Times New Roman" w:cs="Times New Roman"/>
          <w:sz w:val="24"/>
          <w:szCs w:val="24"/>
        </w:rPr>
        <w:t xml:space="preserve"> 100,000 BP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632A23">
        <w:rPr>
          <w:rFonts w:ascii="Times New Roman" w:hAnsi="Times New Roman" w:cs="Times New Roman"/>
          <w:sz w:val="24"/>
          <w:szCs w:val="24"/>
        </w:rPr>
        <w:t xml:space="preserve"> Maghreb region of North Africa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632A23">
        <w:rPr>
          <w:rFonts w:ascii="Times New Roman" w:hAnsi="Times New Roman" w:cs="Times New Roman"/>
          <w:sz w:val="24"/>
          <w:szCs w:val="24"/>
        </w:rPr>
        <w:t xml:space="preserve"> Aterian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632A23">
        <w:rPr>
          <w:rFonts w:ascii="Times New Roman" w:hAnsi="Times New Roman" w:cs="Times New Roman"/>
          <w:sz w:val="24"/>
          <w:szCs w:val="24"/>
        </w:rPr>
        <w:t xml:space="preserve"> Flint, Silicified limestone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632A23">
        <w:rPr>
          <w:rFonts w:ascii="Times New Roman" w:hAnsi="Times New Roman" w:cs="Times New Roman"/>
          <w:sz w:val="24"/>
          <w:szCs w:val="24"/>
        </w:rPr>
        <w:t xml:space="preserve"> H 1-3 in </w:t>
      </w:r>
    </w:p>
    <w:p w:rsidR="00783FBD" w:rsidRPr="00632A23" w:rsidRDefault="00783FBD" w:rsidP="00783FB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A23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632A23">
        <w:rPr>
          <w:rFonts w:ascii="Times New Roman" w:hAnsi="Times New Roman" w:cs="Times New Roman"/>
          <w:sz w:val="24"/>
          <w:szCs w:val="24"/>
        </w:rPr>
        <w:t xml:space="preserve"> Morocco</w:t>
      </w:r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2A23">
        <w:rPr>
          <w:rFonts w:ascii="Times New Roman" w:hAnsi="Times New Roman" w:cs="Times New Roman"/>
          <w:b/>
          <w:sz w:val="24"/>
          <w:szCs w:val="24"/>
        </w:rPr>
        <w:t>Condition: Museum</w:t>
      </w:r>
      <w:bookmarkStart w:id="0" w:name="_GoBack"/>
      <w:bookmarkEnd w:id="0"/>
    </w:p>
    <w:p w:rsidR="00783FBD" w:rsidRPr="00632A23" w:rsidRDefault="00783FBD" w:rsidP="00783F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2A23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31028B" w:rsidRPr="00632A23" w:rsidRDefault="00783FBD" w:rsidP="00783FBD">
      <w:pPr>
        <w:rPr>
          <w:rFonts w:ascii="Times New Roman" w:hAnsi="Times New Roman" w:cs="Times New Roman"/>
          <w:sz w:val="24"/>
          <w:szCs w:val="24"/>
        </w:rPr>
      </w:pPr>
      <w:r w:rsidRPr="00632A23">
        <w:rPr>
          <w:rFonts w:ascii="Times New Roman" w:hAnsi="Times New Roman" w:cs="Times New Roman"/>
          <w:sz w:val="24"/>
          <w:szCs w:val="24"/>
        </w:rPr>
        <w:t xml:space="preserve">The Middle Paleolithic chronology of the Maghreb region of North Africa is poorly known because of the paucity of sites with a long stratigraphy and the limited number of available radiometric dates. In this paper, we report the age-estimates obtained by the TL and OSL methods on sediments and burnt lithic samples from the </w:t>
      </w:r>
      <w:proofErr w:type="spellStart"/>
      <w:r w:rsidRPr="00632A23">
        <w:rPr>
          <w:rFonts w:ascii="Times New Roman" w:hAnsi="Times New Roman" w:cs="Times New Roman"/>
          <w:sz w:val="24"/>
          <w:szCs w:val="24"/>
        </w:rPr>
        <w:t>Rhafas</w:t>
      </w:r>
      <w:proofErr w:type="spellEnd"/>
      <w:r w:rsidRPr="00632A23">
        <w:rPr>
          <w:rFonts w:ascii="Times New Roman" w:hAnsi="Times New Roman" w:cs="Times New Roman"/>
          <w:sz w:val="24"/>
          <w:szCs w:val="24"/>
        </w:rPr>
        <w:t xml:space="preserve"> Cave in Eastern Morocco. The Mousterian is largely earlier than 100 ka, that </w:t>
      </w:r>
    </w:p>
    <w:sectPr w:rsidR="0031028B" w:rsidRPr="00632A2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BD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14E0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E20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32A23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7028EF"/>
    <w:rsid w:val="00710086"/>
    <w:rsid w:val="007168A8"/>
    <w:rsid w:val="00717FF3"/>
    <w:rsid w:val="007344D3"/>
    <w:rsid w:val="00740F00"/>
    <w:rsid w:val="0075260E"/>
    <w:rsid w:val="007634D3"/>
    <w:rsid w:val="007643A4"/>
    <w:rsid w:val="007671F8"/>
    <w:rsid w:val="00771A5F"/>
    <w:rsid w:val="007809E9"/>
    <w:rsid w:val="00783FBD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7AF4"/>
    <w:rsid w:val="008B5D73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5627"/>
    <w:rsid w:val="00976D01"/>
    <w:rsid w:val="00977633"/>
    <w:rsid w:val="0098066C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8CF"/>
    <w:rsid w:val="009F1E61"/>
    <w:rsid w:val="009F4A61"/>
    <w:rsid w:val="009F4E00"/>
    <w:rsid w:val="009F7558"/>
    <w:rsid w:val="00A006CF"/>
    <w:rsid w:val="00A04001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5840"/>
    <w:rsid w:val="00BF65DF"/>
    <w:rsid w:val="00C26AB0"/>
    <w:rsid w:val="00C34029"/>
    <w:rsid w:val="00C34F51"/>
    <w:rsid w:val="00C4210B"/>
    <w:rsid w:val="00C43E90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4578"/>
    <w:rsid w:val="00CA694C"/>
    <w:rsid w:val="00CA6A8E"/>
    <w:rsid w:val="00CA71CE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F06A-BCF8-48ED-B0B7-9D08C3DE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783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2017-01-02T19:23:00Z</dcterms:created>
  <dcterms:modified xsi:type="dcterms:W3CDTF">2018-07-23T19:08:00Z</dcterms:modified>
</cp:coreProperties>
</file>