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1028B"/>
    <w:p w:rsidR="00E9087F" w:rsidRDefault="00E9087F"/>
    <w:p w:rsidR="00314FE3" w:rsidRDefault="00314FE3" w:rsidP="00E9087F">
      <w:r w:rsidRPr="00314FE3">
        <w:t>Dis-</w:t>
      </w:r>
      <w:proofErr w:type="spellStart"/>
      <w:r w:rsidRPr="00314FE3">
        <w:t>Afr</w:t>
      </w:r>
      <w:proofErr w:type="spellEnd"/>
      <w:r w:rsidRPr="00314FE3">
        <w:t>-Aterian Tanged Points-North Africa-</w:t>
      </w:r>
      <w:proofErr w:type="spellStart"/>
      <w:r w:rsidRPr="00314FE3">
        <w:t>Magreb</w:t>
      </w:r>
      <w:proofErr w:type="spellEnd"/>
      <w:r w:rsidRPr="00314FE3">
        <w:t xml:space="preserve"> Region-Middle Stone Age -100-85 </w:t>
      </w:r>
      <w:proofErr w:type="spellStart"/>
      <w:r w:rsidRPr="00314FE3">
        <w:t>ky.</w:t>
      </w:r>
      <w:proofErr w:type="spellEnd"/>
    </w:p>
    <w:p w:rsidR="00C01A68" w:rsidRDefault="00C01A68" w:rsidP="00C01A68">
      <w:pPr>
        <w:autoSpaceDE w:val="0"/>
        <w:autoSpaceDN w:val="0"/>
        <w:adjustRightInd w:val="0"/>
      </w:pPr>
      <w:r>
        <w:rPr>
          <w:noProof/>
        </w:rPr>
        <w:drawing>
          <wp:inline distT="0" distB="0" distL="0" distR="0" wp14:anchorId="21877C84" wp14:editId="12BBC344">
            <wp:extent cx="49815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1575" cy="2581275"/>
                    </a:xfrm>
                    <a:prstGeom prst="rect">
                      <a:avLst/>
                    </a:prstGeom>
                  </pic:spPr>
                </pic:pic>
              </a:graphicData>
            </a:graphic>
          </wp:inline>
        </w:drawing>
      </w:r>
    </w:p>
    <w:p w:rsidR="00C01A68" w:rsidRDefault="00E9087F" w:rsidP="00C01A68">
      <w:pPr>
        <w:spacing w:after="0"/>
        <w:rPr>
          <w:rStyle w:val="Strong"/>
        </w:rPr>
      </w:pPr>
      <w:r>
        <w:rPr>
          <w:rStyle w:val="Strong"/>
        </w:rPr>
        <w:t>Formal Label: Aterian Culture</w:t>
      </w:r>
      <w:r>
        <w:rPr>
          <w:rStyle w:val="Strong"/>
        </w:rPr>
        <w:t xml:space="preserve"> Tanged Points of the </w:t>
      </w:r>
      <w:proofErr w:type="spellStart"/>
      <w:r>
        <w:rPr>
          <w:rStyle w:val="Strong"/>
        </w:rPr>
        <w:t>Magreb</w:t>
      </w:r>
      <w:proofErr w:type="spellEnd"/>
      <w:r>
        <w:rPr>
          <w:rStyle w:val="Strong"/>
        </w:rPr>
        <w:t xml:space="preserve"> Region of North Africa</w:t>
      </w:r>
    </w:p>
    <w:p w:rsidR="00E9087F" w:rsidRPr="00C01A68" w:rsidRDefault="00E9087F" w:rsidP="00C01A68">
      <w:pPr>
        <w:spacing w:after="0"/>
        <w:rPr>
          <w:b/>
          <w:bCs/>
        </w:rPr>
      </w:pPr>
      <w:r>
        <w:rPr>
          <w:rStyle w:val="Strong"/>
        </w:rPr>
        <w:t>Alpha-Numeric Identifier:</w:t>
      </w:r>
      <w:r>
        <w:t xml:space="preserve"> </w:t>
      </w:r>
      <w:r w:rsidRPr="00F506C5">
        <w:rPr>
          <w:rFonts w:ascii="Calibri" w:eastAsia="Times New Roman" w:hAnsi="Calibri" w:cs="Times New Roman"/>
          <w:color w:val="000000"/>
          <w:sz w:val="24"/>
          <w:szCs w:val="24"/>
        </w:rPr>
        <w:t>GN772.</w:t>
      </w:r>
      <w:proofErr w:type="gramStart"/>
      <w:r w:rsidRPr="00F506C5">
        <w:rPr>
          <w:rFonts w:ascii="Calibri" w:eastAsia="Times New Roman" w:hAnsi="Calibri" w:cs="Times New Roman"/>
          <w:color w:val="000000"/>
          <w:sz w:val="24"/>
          <w:szCs w:val="24"/>
        </w:rPr>
        <w:t>2.A</w:t>
      </w:r>
      <w:proofErr w:type="gramEnd"/>
      <w:r w:rsidRPr="00F506C5">
        <w:rPr>
          <w:rFonts w:ascii="Calibri" w:eastAsia="Times New Roman" w:hAnsi="Calibri" w:cs="Times New Roman"/>
          <w:color w:val="000000"/>
          <w:sz w:val="24"/>
          <w:szCs w:val="24"/>
        </w:rPr>
        <w:t>78</w:t>
      </w:r>
      <w:r>
        <w:rPr>
          <w:rFonts w:ascii="Calibri" w:eastAsia="Times New Roman" w:hAnsi="Calibri" w:cs="Times New Roman"/>
          <w:color w:val="000000"/>
          <w:sz w:val="24"/>
          <w:szCs w:val="24"/>
        </w:rPr>
        <w:t>/</w:t>
      </w:r>
      <w:r w:rsidRPr="00F506C5">
        <w:rPr>
          <w:rFonts w:ascii="Calibri" w:eastAsia="Times New Roman" w:hAnsi="Calibri" w:cs="Times New Roman"/>
          <w:color w:val="000000"/>
          <w:sz w:val="24"/>
          <w:szCs w:val="24"/>
        </w:rPr>
        <w:t>QM434</w:t>
      </w:r>
    </w:p>
    <w:p w:rsidR="00E9087F" w:rsidRDefault="00E9087F" w:rsidP="00C01A68">
      <w:pPr>
        <w:spacing w:after="0"/>
      </w:pPr>
      <w:r>
        <w:rPr>
          <w:rStyle w:val="Strong"/>
        </w:rPr>
        <w:t>Date or Time Horizon:</w:t>
      </w:r>
      <w:r>
        <w:t xml:space="preserve"> 100</w:t>
      </w:r>
      <w:r w:rsidR="00C01A68">
        <w:t xml:space="preserve"> ka-30</w:t>
      </w:r>
      <w:r>
        <w:t xml:space="preserve"> </w:t>
      </w:r>
      <w:r w:rsidR="00C01A68">
        <w:t>ka</w:t>
      </w:r>
    </w:p>
    <w:p w:rsidR="00E9087F" w:rsidRDefault="00E9087F" w:rsidP="00E9087F">
      <w:pPr>
        <w:spacing w:after="0"/>
      </w:pPr>
      <w:r>
        <w:rPr>
          <w:rStyle w:val="Strong"/>
        </w:rPr>
        <w:t>Geographical Area:</w:t>
      </w:r>
      <w:r>
        <w:t xml:space="preserve"> Maghreb region of North Africa</w:t>
      </w:r>
    </w:p>
    <w:p w:rsidR="00E9087F" w:rsidRDefault="00E9087F" w:rsidP="00E9087F">
      <w:pPr>
        <w:spacing w:after="0"/>
      </w:pPr>
      <w:r>
        <w:rPr>
          <w:rStyle w:val="Strong"/>
        </w:rPr>
        <w:t>Cultural Affiliation:</w:t>
      </w:r>
      <w:r>
        <w:t xml:space="preserve"> Aterian</w:t>
      </w:r>
    </w:p>
    <w:p w:rsidR="00E9087F" w:rsidRDefault="00E9087F" w:rsidP="00E9087F">
      <w:pPr>
        <w:spacing w:after="0"/>
      </w:pPr>
      <w:r>
        <w:rPr>
          <w:rStyle w:val="Strong"/>
        </w:rPr>
        <w:t>Medium:</w:t>
      </w:r>
      <w:r>
        <w:t xml:space="preserve"> Flint, Silicified limestone</w:t>
      </w:r>
    </w:p>
    <w:p w:rsidR="00E9087F" w:rsidRDefault="00E9087F" w:rsidP="00E9087F">
      <w:pPr>
        <w:spacing w:after="0"/>
        <w:rPr>
          <w:b/>
          <w:bCs/>
        </w:rPr>
      </w:pPr>
      <w:r>
        <w:rPr>
          <w:rStyle w:val="Strong"/>
        </w:rPr>
        <w:t>Dimensions:</w:t>
      </w:r>
      <w:r>
        <w:t xml:space="preserve"> H 1-3 in </w:t>
      </w:r>
    </w:p>
    <w:p w:rsidR="00E9087F" w:rsidRDefault="00E9087F" w:rsidP="00E9087F">
      <w:pPr>
        <w:spacing w:after="0"/>
        <w:rPr>
          <w:rStyle w:val="Strong"/>
        </w:rPr>
      </w:pPr>
      <w:r>
        <w:rPr>
          <w:rStyle w:val="Strong"/>
        </w:rPr>
        <w:t xml:space="preserve">Weight:  </w:t>
      </w:r>
      <w:r w:rsidR="00C01A68">
        <w:rPr>
          <w:rStyle w:val="Strong"/>
        </w:rPr>
        <w:t>varies</w:t>
      </w:r>
    </w:p>
    <w:p w:rsidR="00E9087F" w:rsidRDefault="00E9087F" w:rsidP="00E9087F">
      <w:pPr>
        <w:spacing w:after="0"/>
      </w:pPr>
      <w:r>
        <w:rPr>
          <w:rStyle w:val="Strong"/>
        </w:rPr>
        <w:t>Provenance:</w:t>
      </w:r>
      <w:r>
        <w:t xml:space="preserve"> Morocco</w:t>
      </w:r>
    </w:p>
    <w:p w:rsidR="00E9087F" w:rsidRPr="004043CB" w:rsidRDefault="00E9087F" w:rsidP="00E9087F">
      <w:pPr>
        <w:spacing w:after="0"/>
        <w:rPr>
          <w:b/>
        </w:rPr>
      </w:pPr>
      <w:r w:rsidRPr="004043CB">
        <w:rPr>
          <w:b/>
        </w:rPr>
        <w:t>Condition</w:t>
      </w:r>
      <w:r>
        <w:rPr>
          <w:b/>
        </w:rPr>
        <w:t>: Museum</w:t>
      </w:r>
    </w:p>
    <w:p w:rsidR="00E9087F" w:rsidRDefault="00E9087F" w:rsidP="00E9087F">
      <w:pPr>
        <w:spacing w:after="0"/>
        <w:rPr>
          <w:b/>
        </w:rPr>
      </w:pPr>
      <w:r w:rsidRPr="004043CB">
        <w:rPr>
          <w:b/>
        </w:rPr>
        <w:t>Discussion</w:t>
      </w:r>
      <w:r>
        <w:rPr>
          <w:b/>
        </w:rPr>
        <w:t>:</w:t>
      </w:r>
    </w:p>
    <w:p w:rsidR="00C01A68" w:rsidRPr="00770DD4" w:rsidRDefault="00C01A68" w:rsidP="00C01A68">
      <w:pPr>
        <w:rPr>
          <w:rFonts w:ascii="Times New Roman" w:hAnsi="Times New Roman" w:cs="Times New Roman"/>
          <w:color w:val="000000" w:themeColor="text1"/>
          <w:sz w:val="24"/>
          <w:szCs w:val="24"/>
        </w:rPr>
      </w:pPr>
      <w:r w:rsidRPr="00770DD4">
        <w:rPr>
          <w:rFonts w:ascii="Times New Roman" w:hAnsi="Times New Roman" w:cs="Times New Roman"/>
          <w:color w:val="000000" w:themeColor="text1"/>
          <w:sz w:val="24"/>
          <w:szCs w:val="24"/>
        </w:rPr>
        <w:t xml:space="preserve">The Aterian techno-complex has a geographic distribution in North Africa from the </w:t>
      </w:r>
      <w:proofErr w:type="spellStart"/>
      <w:r w:rsidRPr="00770DD4">
        <w:rPr>
          <w:rFonts w:ascii="Times New Roman" w:hAnsi="Times New Roman" w:cs="Times New Roman"/>
          <w:color w:val="000000" w:themeColor="text1"/>
          <w:sz w:val="24"/>
          <w:szCs w:val="24"/>
        </w:rPr>
        <w:t>Mahgreb</w:t>
      </w:r>
      <w:proofErr w:type="spellEnd"/>
      <w:r w:rsidRPr="00770DD4">
        <w:rPr>
          <w:rFonts w:ascii="Times New Roman" w:hAnsi="Times New Roman" w:cs="Times New Roman"/>
          <w:color w:val="000000" w:themeColor="text1"/>
          <w:sz w:val="24"/>
          <w:szCs w:val="24"/>
        </w:rPr>
        <w:t xml:space="preserve"> to the Western Desert of Egypt with only one site on the Nile valley (</w:t>
      </w:r>
      <w:proofErr w:type="spellStart"/>
      <w:r w:rsidRPr="00770DD4">
        <w:rPr>
          <w:rFonts w:ascii="Times New Roman" w:hAnsi="Times New Roman" w:cs="Times New Roman"/>
          <w:color w:val="000000" w:themeColor="text1"/>
          <w:sz w:val="24"/>
          <w:szCs w:val="24"/>
        </w:rPr>
        <w:t>Wendorf</w:t>
      </w:r>
      <w:proofErr w:type="spellEnd"/>
      <w:r w:rsidRPr="00770DD4">
        <w:rPr>
          <w:rFonts w:ascii="Times New Roman" w:hAnsi="Times New Roman" w:cs="Times New Roman"/>
          <w:color w:val="000000" w:themeColor="text1"/>
          <w:sz w:val="24"/>
          <w:szCs w:val="24"/>
        </w:rPr>
        <w:t xml:space="preserve"> and </w:t>
      </w:r>
      <w:proofErr w:type="spellStart"/>
      <w:r w:rsidRPr="00770DD4">
        <w:rPr>
          <w:rFonts w:ascii="Times New Roman" w:hAnsi="Times New Roman" w:cs="Times New Roman"/>
          <w:color w:val="000000" w:themeColor="text1"/>
          <w:sz w:val="24"/>
          <w:szCs w:val="24"/>
        </w:rPr>
        <w:t>Schild</w:t>
      </w:r>
      <w:proofErr w:type="spellEnd"/>
      <w:r w:rsidRPr="00770DD4">
        <w:rPr>
          <w:rFonts w:ascii="Times New Roman" w:hAnsi="Times New Roman" w:cs="Times New Roman"/>
          <w:color w:val="000000" w:themeColor="text1"/>
          <w:sz w:val="24"/>
          <w:szCs w:val="24"/>
        </w:rPr>
        <w:t>, 1992). The Aterian generally follows the Mousterian in the Maghreb stratigraphically (</w:t>
      </w:r>
      <w:proofErr w:type="spellStart"/>
      <w:r w:rsidRPr="00770DD4">
        <w:rPr>
          <w:rFonts w:ascii="Times New Roman" w:hAnsi="Times New Roman" w:cs="Times New Roman"/>
          <w:color w:val="000000" w:themeColor="text1"/>
          <w:sz w:val="24"/>
          <w:szCs w:val="24"/>
        </w:rPr>
        <w:t>Tixier</w:t>
      </w:r>
      <w:proofErr w:type="spellEnd"/>
      <w:r w:rsidRPr="00770DD4">
        <w:rPr>
          <w:rFonts w:ascii="Times New Roman" w:hAnsi="Times New Roman" w:cs="Times New Roman"/>
          <w:color w:val="000000" w:themeColor="text1"/>
          <w:sz w:val="24"/>
          <w:szCs w:val="24"/>
        </w:rPr>
        <w:t>, 1967; Petit-</w:t>
      </w:r>
      <w:proofErr w:type="spellStart"/>
      <w:r w:rsidRPr="00770DD4">
        <w:rPr>
          <w:rFonts w:ascii="Times New Roman" w:hAnsi="Times New Roman" w:cs="Times New Roman"/>
          <w:color w:val="000000" w:themeColor="text1"/>
          <w:sz w:val="24"/>
          <w:szCs w:val="24"/>
        </w:rPr>
        <w:t>Maire</w:t>
      </w:r>
      <w:proofErr w:type="spellEnd"/>
      <w:r w:rsidRPr="00770DD4">
        <w:rPr>
          <w:rFonts w:ascii="Times New Roman" w:hAnsi="Times New Roman" w:cs="Times New Roman"/>
          <w:color w:val="000000" w:themeColor="text1"/>
          <w:sz w:val="24"/>
          <w:szCs w:val="24"/>
        </w:rPr>
        <w:t xml:space="preserve">, 1982; </w:t>
      </w:r>
      <w:proofErr w:type="spellStart"/>
      <w:r w:rsidRPr="00770DD4">
        <w:rPr>
          <w:rFonts w:ascii="Times New Roman" w:hAnsi="Times New Roman" w:cs="Times New Roman"/>
          <w:color w:val="000000" w:themeColor="text1"/>
          <w:sz w:val="24"/>
          <w:szCs w:val="24"/>
        </w:rPr>
        <w:t>Tillet</w:t>
      </w:r>
      <w:proofErr w:type="spellEnd"/>
      <w:r w:rsidRPr="00770DD4">
        <w:rPr>
          <w:rFonts w:ascii="Times New Roman" w:hAnsi="Times New Roman" w:cs="Times New Roman"/>
          <w:color w:val="000000" w:themeColor="text1"/>
          <w:sz w:val="24"/>
          <w:szCs w:val="24"/>
        </w:rPr>
        <w:t xml:space="preserve">, 1987; Raimbault,1988) encompassing the Atlas Mountains (Berber: </w:t>
      </w:r>
      <w:proofErr w:type="spellStart"/>
      <w:r w:rsidRPr="00770DD4">
        <w:rPr>
          <w:rFonts w:ascii="Times New Roman" w:hAnsi="Times New Roman" w:cs="Times New Roman"/>
          <w:bCs/>
          <w:color w:val="000000" w:themeColor="text1"/>
          <w:sz w:val="24"/>
          <w:szCs w:val="24"/>
        </w:rPr>
        <w:t>idurar</w:t>
      </w:r>
      <w:proofErr w:type="spellEnd"/>
      <w:r w:rsidRPr="00770DD4">
        <w:rPr>
          <w:rFonts w:ascii="Times New Roman" w:hAnsi="Times New Roman" w:cs="Times New Roman"/>
          <w:bCs/>
          <w:color w:val="000000" w:themeColor="text1"/>
          <w:sz w:val="24"/>
          <w:szCs w:val="24"/>
        </w:rPr>
        <w:t xml:space="preserve"> n’ </w:t>
      </w:r>
      <w:proofErr w:type="spellStart"/>
      <w:r w:rsidRPr="00770DD4">
        <w:rPr>
          <w:rFonts w:ascii="Times New Roman" w:hAnsi="Times New Roman" w:cs="Times New Roman"/>
          <w:bCs/>
          <w:color w:val="000000" w:themeColor="text1"/>
          <w:sz w:val="24"/>
          <w:szCs w:val="24"/>
        </w:rPr>
        <w:t>Watlas</w:t>
      </w:r>
      <w:proofErr w:type="spellEnd"/>
      <w:r w:rsidRPr="00770DD4">
        <w:rPr>
          <w:rFonts w:ascii="Times New Roman" w:hAnsi="Times New Roman" w:cs="Times New Roman"/>
          <w:color w:val="000000" w:themeColor="text1"/>
          <w:sz w:val="24"/>
          <w:szCs w:val="24"/>
        </w:rPr>
        <w:t xml:space="preserve">, Arabic: </w:t>
      </w:r>
      <w:proofErr w:type="spellStart"/>
      <w:r w:rsidRPr="00770DD4">
        <w:rPr>
          <w:rFonts w:ascii="Times New Roman" w:hAnsi="Times New Roman" w:cs="Times New Roman"/>
          <w:color w:val="000000" w:themeColor="text1"/>
          <w:sz w:val="24"/>
          <w:szCs w:val="24"/>
          <w:lang w:bidi="ar"/>
        </w:rPr>
        <w:t>جبال</w:t>
      </w:r>
      <w:proofErr w:type="spellEnd"/>
      <w:r w:rsidRPr="00770DD4">
        <w:rPr>
          <w:rFonts w:ascii="Times New Roman" w:hAnsi="Times New Roman" w:cs="Times New Roman"/>
          <w:color w:val="000000" w:themeColor="text1"/>
          <w:sz w:val="24"/>
          <w:szCs w:val="24"/>
          <w:lang w:bidi="ar"/>
        </w:rPr>
        <w:t xml:space="preserve"> </w:t>
      </w:r>
      <w:proofErr w:type="spellStart"/>
      <w:r w:rsidRPr="00770DD4">
        <w:rPr>
          <w:rFonts w:ascii="Times New Roman" w:hAnsi="Times New Roman" w:cs="Times New Roman"/>
          <w:color w:val="000000" w:themeColor="text1"/>
          <w:sz w:val="24"/>
          <w:szCs w:val="24"/>
          <w:lang w:bidi="ar"/>
        </w:rPr>
        <w:t>الأطلس</w:t>
      </w:r>
      <w:proofErr w:type="spellEnd"/>
      <w:r w:rsidRPr="00770DD4">
        <w:rPr>
          <w:rFonts w:ascii="Times New Roman" w:hAnsi="Times New Roman" w:cs="Times New Roman"/>
          <w:color w:val="000000" w:themeColor="text1"/>
          <w:sz w:val="24"/>
          <w:szCs w:val="24"/>
        </w:rPr>
        <w:t xml:space="preserve">‎) in Morocco, Algeria, and Tunisia with a range of 2,500 km (1,600 mi). In the Eastern Sahara it follows the Levallois. </w:t>
      </w:r>
    </w:p>
    <w:p w:rsidR="00C01A68" w:rsidRPr="00770DD4" w:rsidRDefault="00C01A68" w:rsidP="00C01A68">
      <w:pPr>
        <w:rPr>
          <w:rFonts w:ascii="Times New Roman" w:hAnsi="Times New Roman" w:cs="Times New Roman"/>
          <w:color w:val="000000" w:themeColor="text1"/>
          <w:sz w:val="24"/>
          <w:szCs w:val="24"/>
        </w:rPr>
      </w:pPr>
      <w:r w:rsidRPr="00770DD4">
        <w:rPr>
          <w:rFonts w:ascii="Times New Roman" w:hAnsi="Times New Roman" w:cs="Times New Roman"/>
          <w:color w:val="000000" w:themeColor="text1"/>
          <w:sz w:val="24"/>
          <w:szCs w:val="24"/>
        </w:rPr>
        <w:t xml:space="preserve">Aterian tanged points tools were a combination of two raw materials, (tanged stone point and a wooden shaft) producing </w:t>
      </w:r>
      <w:proofErr w:type="gramStart"/>
      <w:r w:rsidRPr="00770DD4">
        <w:rPr>
          <w:rFonts w:ascii="Times New Roman" w:hAnsi="Times New Roman" w:cs="Times New Roman"/>
          <w:color w:val="000000" w:themeColor="text1"/>
          <w:sz w:val="24"/>
          <w:szCs w:val="24"/>
        </w:rPr>
        <w:t>a  composite</w:t>
      </w:r>
      <w:proofErr w:type="gramEnd"/>
      <w:r w:rsidRPr="00770DD4">
        <w:rPr>
          <w:rFonts w:ascii="Times New Roman" w:hAnsi="Times New Roman" w:cs="Times New Roman"/>
          <w:color w:val="000000" w:themeColor="text1"/>
          <w:sz w:val="24"/>
          <w:szCs w:val="24"/>
        </w:rPr>
        <w:t xml:space="preserve"> tool used for hafted knives or scrapers with alternating active edges, rather than used for hafted weapons</w:t>
      </w:r>
      <w:r w:rsidRPr="00770DD4">
        <w:rPr>
          <w:rFonts w:ascii="Times New Roman" w:hAnsi="Times New Roman" w:cs="Times New Roman"/>
          <w:color w:val="000000" w:themeColor="text1"/>
          <w:sz w:val="24"/>
          <w:szCs w:val="24"/>
        </w:rPr>
        <w:t xml:space="preserve">. </w:t>
      </w:r>
      <w:r w:rsidRPr="00770DD4">
        <w:rPr>
          <w:rFonts w:ascii="Times New Roman" w:hAnsi="Times New Roman" w:cs="Times New Roman"/>
          <w:color w:val="000000" w:themeColor="text1"/>
          <w:sz w:val="24"/>
          <w:szCs w:val="24"/>
        </w:rPr>
        <w:t xml:space="preserve">The evidence for an early invention and increasing prevalence of hafted tools is mounting, both in Europe, among </w:t>
      </w:r>
      <w:r w:rsidRPr="00770DD4">
        <w:rPr>
          <w:rFonts w:ascii="Times New Roman" w:hAnsi="Times New Roman" w:cs="Times New Roman"/>
          <w:color w:val="000000" w:themeColor="text1"/>
          <w:sz w:val="24"/>
          <w:szCs w:val="24"/>
        </w:rPr>
        <w:t>Neanderthals</w:t>
      </w:r>
      <w:r w:rsidRPr="00770DD4">
        <w:rPr>
          <w:rFonts w:ascii="Times New Roman" w:hAnsi="Times New Roman" w:cs="Times New Roman"/>
          <w:color w:val="000000" w:themeColor="text1"/>
          <w:sz w:val="24"/>
          <w:szCs w:val="24"/>
        </w:rPr>
        <w:t xml:space="preserve"> (e.g., [71,72]) and in Africa, among anatomically modern humans ([73,74]). In light of this evidence, it is perhaps more appropriate to treat the ‘Aterian question’ in terms of an early innovation in hafting, rather than in projectile use, or, indeed, in weapon use at all. And if that</w:t>
      </w:r>
    </w:p>
    <w:p w:rsidR="00C01A68" w:rsidRPr="00770DD4" w:rsidRDefault="00C01A68" w:rsidP="00C01A68">
      <w:pPr>
        <w:autoSpaceDE w:val="0"/>
        <w:autoSpaceDN w:val="0"/>
        <w:adjustRightInd w:val="0"/>
        <w:spacing w:after="0" w:line="240" w:lineRule="auto"/>
        <w:rPr>
          <w:rFonts w:ascii="Times New Roman" w:hAnsi="Times New Roman" w:cs="Times New Roman"/>
          <w:color w:val="000000" w:themeColor="text1"/>
          <w:sz w:val="24"/>
          <w:szCs w:val="24"/>
        </w:rPr>
      </w:pPr>
      <w:r w:rsidRPr="00770DD4">
        <w:rPr>
          <w:rFonts w:ascii="Times New Roman" w:hAnsi="Times New Roman" w:cs="Times New Roman"/>
          <w:color w:val="000000" w:themeColor="text1"/>
          <w:sz w:val="24"/>
          <w:szCs w:val="24"/>
        </w:rPr>
        <w:t xml:space="preserve">is the case, we must ask what prompted the invention of the hafting insert. It could be speculated that the invention of this distinguishing feature of the Aterian, the tang, was associated with a move into increasingly arid zones of the Sahara [19,20,75], where the lack of resin-bearing trees could have created the need for a hafting insert adapted for use with bindings (but see [73] for evidence of an increase in the use of resin for hafting in southern Egypt in the Upper Pleistocene and [76,77] for an ethnographic </w:t>
      </w:r>
      <w:r w:rsidRPr="00770DD4">
        <w:rPr>
          <w:rFonts w:ascii="Times New Roman" w:hAnsi="Times New Roman" w:cs="Times New Roman"/>
          <w:color w:val="000000" w:themeColor="text1"/>
          <w:sz w:val="24"/>
          <w:szCs w:val="24"/>
        </w:rPr>
        <w:lastRenderedPageBreak/>
        <w:t>account of spear-hafting using resin in the Australian desert). It is as yet unclear if gum-yielding plants would have been available in the more arid zones of North Africa 100 thousand years ago, but it makes s</w:t>
      </w:r>
      <w:bookmarkStart w:id="0" w:name="_GoBack"/>
      <w:bookmarkEnd w:id="0"/>
      <w:r w:rsidRPr="00770DD4">
        <w:rPr>
          <w:rFonts w:ascii="Times New Roman" w:hAnsi="Times New Roman" w:cs="Times New Roman"/>
          <w:color w:val="000000" w:themeColor="text1"/>
          <w:sz w:val="24"/>
          <w:szCs w:val="24"/>
        </w:rPr>
        <w:t>ense that a tang allows for an easier hafting using leather bindings, since it provides a less sharp and more regular surface to wrap around. The Aterian culture is found across North Africa (see Map) and is differentiated from the Mousterian and essentially defined by the presence of these tanged (stemmed) tools.</w:t>
      </w:r>
    </w:p>
    <w:p w:rsidR="00E9087F" w:rsidRPr="00770DD4" w:rsidRDefault="00E9087F" w:rsidP="00E9087F">
      <w:pPr>
        <w:autoSpaceDE w:val="0"/>
        <w:autoSpaceDN w:val="0"/>
        <w:adjustRightInd w:val="0"/>
        <w:spacing w:after="0" w:line="240" w:lineRule="auto"/>
        <w:rPr>
          <w:rFonts w:ascii="Times New Roman" w:hAnsi="Times New Roman" w:cs="Times New Roman"/>
          <w:color w:val="000000" w:themeColor="text1"/>
          <w:sz w:val="24"/>
          <w:szCs w:val="24"/>
        </w:rPr>
      </w:pPr>
      <w:r w:rsidRPr="00770DD4">
        <w:rPr>
          <w:rFonts w:ascii="Times New Roman" w:hAnsi="Times New Roman" w:cs="Times New Roman"/>
          <w:color w:val="000000" w:themeColor="text1"/>
          <w:sz w:val="24"/>
          <w:szCs w:val="24"/>
        </w:rPr>
        <w:t xml:space="preserve">The Middle Paleolithic chronology of the Maghreb region of North Africa is poorly known because of the paucity of sites with a long stratigraphy and the limited number of available radiometric dates. In this paper, we report the age-estimates obtained by the TL and OSL methods on sediments and burnt lithic samples from the </w:t>
      </w:r>
      <w:proofErr w:type="spellStart"/>
      <w:r w:rsidRPr="00770DD4">
        <w:rPr>
          <w:rFonts w:ascii="Times New Roman" w:hAnsi="Times New Roman" w:cs="Times New Roman"/>
          <w:color w:val="000000" w:themeColor="text1"/>
          <w:sz w:val="24"/>
          <w:szCs w:val="24"/>
        </w:rPr>
        <w:t>Rhafas</w:t>
      </w:r>
      <w:proofErr w:type="spellEnd"/>
      <w:r w:rsidRPr="00770DD4">
        <w:rPr>
          <w:rFonts w:ascii="Times New Roman" w:hAnsi="Times New Roman" w:cs="Times New Roman"/>
          <w:color w:val="000000" w:themeColor="text1"/>
          <w:sz w:val="24"/>
          <w:szCs w:val="24"/>
        </w:rPr>
        <w:t xml:space="preserve"> Cave in Eastern Morocco. The Mousterian is largely earlier than 100 ka, that the latest Mousterian dates to OIS 5 between 90–80 ka and the Mousterian to Aterian transition occurred about 70–80 ka, at the end of OIS 5 or during OIS 4. These dates will be most useful in the construction of a chronological framework of this unique sequence and for the interpretation of paleo-environmental information.</w:t>
      </w:r>
    </w:p>
    <w:p w:rsidR="00E9087F" w:rsidRPr="00770DD4" w:rsidRDefault="00E9087F" w:rsidP="00E9087F">
      <w:pPr>
        <w:spacing w:after="0"/>
        <w:rPr>
          <w:rFonts w:ascii="Times New Roman" w:hAnsi="Times New Roman" w:cs="Times New Roman"/>
          <w:b/>
          <w:color w:val="000000" w:themeColor="text1"/>
          <w:sz w:val="24"/>
          <w:szCs w:val="24"/>
        </w:rPr>
      </w:pPr>
      <w:r w:rsidRPr="00770DD4">
        <w:rPr>
          <w:rFonts w:ascii="Times New Roman" w:hAnsi="Times New Roman" w:cs="Times New Roman"/>
          <w:b/>
          <w:color w:val="000000" w:themeColor="text1"/>
          <w:sz w:val="24"/>
          <w:szCs w:val="24"/>
        </w:rPr>
        <w:t>References:</w:t>
      </w:r>
    </w:p>
    <w:p w:rsidR="00E9087F" w:rsidRPr="00E9087F" w:rsidRDefault="00E9087F" w:rsidP="00770DD4">
      <w:pPr>
        <w:pStyle w:val="Heading1"/>
        <w:rPr>
          <w:b w:val="0"/>
          <w:sz w:val="24"/>
          <w:szCs w:val="24"/>
        </w:rPr>
      </w:pPr>
      <w:r w:rsidRPr="00770DD4">
        <w:rPr>
          <w:b w:val="0"/>
          <w:color w:val="000000" w:themeColor="text1"/>
          <w:sz w:val="24"/>
          <w:szCs w:val="24"/>
        </w:rPr>
        <w:t>Mercier, N,</w:t>
      </w:r>
      <w:r w:rsidRPr="00F506C5">
        <w:rPr>
          <w:b w:val="0"/>
          <w:color w:val="000000" w:themeColor="text1"/>
          <w:sz w:val="24"/>
          <w:szCs w:val="24"/>
        </w:rPr>
        <w:t xml:space="preserve"> </w:t>
      </w:r>
      <w:r w:rsidRPr="00770DD4">
        <w:rPr>
          <w:b w:val="0"/>
          <w:color w:val="000000" w:themeColor="text1"/>
          <w:sz w:val="24"/>
          <w:szCs w:val="24"/>
        </w:rPr>
        <w:t xml:space="preserve">L. </w:t>
      </w:r>
      <w:proofErr w:type="spellStart"/>
      <w:r w:rsidRPr="00770DD4">
        <w:rPr>
          <w:b w:val="0"/>
          <w:color w:val="000000" w:themeColor="text1"/>
          <w:sz w:val="24"/>
          <w:szCs w:val="24"/>
        </w:rPr>
        <w:t>Wengler</w:t>
      </w:r>
      <w:proofErr w:type="spellEnd"/>
      <w:r w:rsidRPr="00770DD4">
        <w:rPr>
          <w:b w:val="0"/>
          <w:color w:val="000000" w:themeColor="text1"/>
          <w:sz w:val="24"/>
          <w:szCs w:val="24"/>
        </w:rPr>
        <w:t>,</w:t>
      </w:r>
      <w:r w:rsidRPr="00F506C5">
        <w:rPr>
          <w:b w:val="0"/>
          <w:color w:val="000000" w:themeColor="text1"/>
          <w:sz w:val="24"/>
          <w:szCs w:val="24"/>
        </w:rPr>
        <w:t xml:space="preserve"> </w:t>
      </w:r>
      <w:r w:rsidRPr="00770DD4">
        <w:rPr>
          <w:b w:val="0"/>
          <w:color w:val="000000" w:themeColor="text1"/>
          <w:sz w:val="24"/>
          <w:szCs w:val="24"/>
        </w:rPr>
        <w:t xml:space="preserve">H. </w:t>
      </w:r>
      <w:proofErr w:type="spellStart"/>
      <w:r w:rsidRPr="00770DD4">
        <w:rPr>
          <w:b w:val="0"/>
          <w:color w:val="000000" w:themeColor="text1"/>
          <w:sz w:val="24"/>
          <w:szCs w:val="24"/>
        </w:rPr>
        <w:t>Valladas</w:t>
      </w:r>
      <w:proofErr w:type="spellEnd"/>
      <w:r w:rsidRPr="00770DD4">
        <w:rPr>
          <w:b w:val="0"/>
          <w:color w:val="000000" w:themeColor="text1"/>
          <w:sz w:val="24"/>
          <w:szCs w:val="24"/>
        </w:rPr>
        <w:t xml:space="preserve">, J.-L. </w:t>
      </w:r>
      <w:proofErr w:type="spellStart"/>
      <w:r w:rsidRPr="00770DD4">
        <w:rPr>
          <w:b w:val="0"/>
          <w:color w:val="000000" w:themeColor="text1"/>
          <w:sz w:val="24"/>
          <w:szCs w:val="24"/>
        </w:rPr>
        <w:t>Joron</w:t>
      </w:r>
      <w:proofErr w:type="spellEnd"/>
      <w:r w:rsidRPr="00770DD4">
        <w:rPr>
          <w:b w:val="0"/>
          <w:color w:val="000000" w:themeColor="text1"/>
          <w:sz w:val="24"/>
          <w:szCs w:val="24"/>
        </w:rPr>
        <w:t xml:space="preserve">, L. </w:t>
      </w:r>
      <w:proofErr w:type="spellStart"/>
      <w:r w:rsidRPr="00770DD4">
        <w:rPr>
          <w:b w:val="0"/>
          <w:color w:val="000000" w:themeColor="text1"/>
          <w:sz w:val="24"/>
          <w:szCs w:val="24"/>
        </w:rPr>
        <w:t>Froget</w:t>
      </w:r>
      <w:proofErr w:type="spellEnd"/>
      <w:r w:rsidRPr="00770DD4">
        <w:rPr>
          <w:b w:val="0"/>
          <w:color w:val="000000" w:themeColor="text1"/>
          <w:sz w:val="24"/>
          <w:szCs w:val="24"/>
        </w:rPr>
        <w:t xml:space="preserve">, J.-L. </w:t>
      </w:r>
      <w:proofErr w:type="spellStart"/>
      <w:r w:rsidRPr="00770DD4">
        <w:rPr>
          <w:b w:val="0"/>
          <w:color w:val="000000" w:themeColor="text1"/>
          <w:sz w:val="24"/>
          <w:szCs w:val="24"/>
        </w:rPr>
        <w:t>Reyss</w:t>
      </w:r>
      <w:proofErr w:type="spellEnd"/>
      <w:r w:rsidRPr="00770DD4">
        <w:rPr>
          <w:b w:val="0"/>
          <w:color w:val="000000" w:themeColor="text1"/>
          <w:sz w:val="24"/>
          <w:szCs w:val="24"/>
        </w:rPr>
        <w:t xml:space="preserve">. </w:t>
      </w:r>
      <w:r w:rsidRPr="00E9087F">
        <w:rPr>
          <w:b w:val="0"/>
          <w:color w:val="000000" w:themeColor="text1"/>
          <w:sz w:val="24"/>
          <w:szCs w:val="24"/>
        </w:rPr>
        <w:t>2007</w:t>
      </w:r>
      <w:r w:rsidRPr="00770DD4">
        <w:rPr>
          <w:b w:val="0"/>
          <w:color w:val="000000" w:themeColor="text1"/>
          <w:sz w:val="24"/>
          <w:szCs w:val="24"/>
        </w:rPr>
        <w:t xml:space="preserve">. </w:t>
      </w:r>
      <w:r w:rsidR="00770DD4" w:rsidRPr="00770DD4">
        <w:rPr>
          <w:b w:val="0"/>
          <w:sz w:val="24"/>
          <w:szCs w:val="24"/>
        </w:rPr>
        <w:t xml:space="preserve">The </w:t>
      </w:r>
      <w:proofErr w:type="spellStart"/>
      <w:r w:rsidR="00770DD4" w:rsidRPr="00770DD4">
        <w:rPr>
          <w:b w:val="0"/>
          <w:sz w:val="24"/>
          <w:szCs w:val="24"/>
        </w:rPr>
        <w:t>Rhafas</w:t>
      </w:r>
      <w:proofErr w:type="spellEnd"/>
      <w:r w:rsidR="00770DD4" w:rsidRPr="00770DD4">
        <w:rPr>
          <w:b w:val="0"/>
          <w:sz w:val="24"/>
          <w:szCs w:val="24"/>
        </w:rPr>
        <w:t xml:space="preserve"> Cave (Morocco): Chronology of the</w:t>
      </w:r>
      <w:r w:rsidR="00770DD4">
        <w:rPr>
          <w:b w:val="0"/>
          <w:sz w:val="24"/>
          <w:szCs w:val="24"/>
        </w:rPr>
        <w:t xml:space="preserve"> M</w:t>
      </w:r>
      <w:r w:rsidR="00770DD4" w:rsidRPr="00770DD4">
        <w:rPr>
          <w:b w:val="0"/>
          <w:sz w:val="24"/>
          <w:szCs w:val="24"/>
        </w:rPr>
        <w:t xml:space="preserve">ousterian and </w:t>
      </w:r>
      <w:r w:rsidR="00770DD4">
        <w:rPr>
          <w:b w:val="0"/>
          <w:sz w:val="24"/>
          <w:szCs w:val="24"/>
        </w:rPr>
        <w:t>A</w:t>
      </w:r>
      <w:r w:rsidR="00770DD4" w:rsidRPr="00770DD4">
        <w:rPr>
          <w:b w:val="0"/>
          <w:sz w:val="24"/>
          <w:szCs w:val="24"/>
        </w:rPr>
        <w:t>terian archaeological occupations and their implications for Quaternary geochronology based on luminescence (TL/OSL) age determinations</w:t>
      </w:r>
      <w:r w:rsidR="00770DD4">
        <w:rPr>
          <w:b w:val="0"/>
          <w:sz w:val="24"/>
          <w:szCs w:val="24"/>
        </w:rPr>
        <w:t xml:space="preserve">, </w:t>
      </w:r>
      <w:hyperlink r:id="rId5" w:tooltip="Go to Quaternary Geochronology on ScienceDirect" w:history="1">
        <w:r w:rsidRPr="00770DD4">
          <w:rPr>
            <w:b w:val="0"/>
            <w:i/>
            <w:color w:val="000000" w:themeColor="text1"/>
            <w:sz w:val="24"/>
            <w:szCs w:val="24"/>
          </w:rPr>
          <w:t>Quaternary Geochronology</w:t>
        </w:r>
      </w:hyperlink>
      <w:r w:rsidRPr="00770DD4">
        <w:rPr>
          <w:b w:val="0"/>
          <w:color w:val="000000" w:themeColor="text1"/>
          <w:sz w:val="24"/>
          <w:szCs w:val="24"/>
        </w:rPr>
        <w:t>, 2:4, 309-313</w:t>
      </w:r>
      <w:r w:rsidR="00770DD4">
        <w:rPr>
          <w:b w:val="0"/>
          <w:color w:val="000000" w:themeColor="text1"/>
          <w:sz w:val="24"/>
          <w:szCs w:val="24"/>
        </w:rPr>
        <w:t>.</w:t>
      </w:r>
    </w:p>
    <w:p w:rsidR="00E9087F" w:rsidRPr="00F506C5" w:rsidRDefault="00E9087F" w:rsidP="00E9087F">
      <w:pPr>
        <w:spacing w:after="0" w:line="240" w:lineRule="auto"/>
        <w:rPr>
          <w:rFonts w:ascii="Times New Roman" w:eastAsia="Times New Roman" w:hAnsi="Times New Roman" w:cs="Times New Roman"/>
          <w:sz w:val="24"/>
          <w:szCs w:val="24"/>
        </w:rPr>
      </w:pPr>
    </w:p>
    <w:p w:rsidR="00E9087F" w:rsidRDefault="00E9087F" w:rsidP="00E9087F">
      <w:pPr>
        <w:rPr>
          <w:rFonts w:ascii="AdvP403A40" w:hAnsi="AdvP403A40" w:cs="AdvP403A40"/>
          <w:sz w:val="18"/>
          <w:szCs w:val="18"/>
        </w:rPr>
      </w:pPr>
    </w:p>
    <w:p w:rsidR="00E9087F" w:rsidRDefault="00E9087F" w:rsidP="00E9087F"/>
    <w:sectPr w:rsidR="00E9087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AdvP403A40">
    <w:panose1 w:val="00000000000000000000"/>
    <w:charset w:val="00"/>
    <w:family w:val="swiss"/>
    <w:notTrueType/>
    <w:pitch w:val="default"/>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7F"/>
    <w:rsid w:val="0000162B"/>
    <w:rsid w:val="000037A2"/>
    <w:rsid w:val="00003BD7"/>
    <w:rsid w:val="000100D0"/>
    <w:rsid w:val="0001706D"/>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4668"/>
    <w:rsid w:val="00084FC0"/>
    <w:rsid w:val="0008544D"/>
    <w:rsid w:val="00085949"/>
    <w:rsid w:val="00087285"/>
    <w:rsid w:val="000901AC"/>
    <w:rsid w:val="00091FDA"/>
    <w:rsid w:val="00094A49"/>
    <w:rsid w:val="000A0621"/>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3010C"/>
    <w:rsid w:val="00130887"/>
    <w:rsid w:val="00135862"/>
    <w:rsid w:val="00140F4C"/>
    <w:rsid w:val="0014709E"/>
    <w:rsid w:val="001477EE"/>
    <w:rsid w:val="00151176"/>
    <w:rsid w:val="001521A5"/>
    <w:rsid w:val="00153479"/>
    <w:rsid w:val="00156C4F"/>
    <w:rsid w:val="00161A0C"/>
    <w:rsid w:val="00161F1B"/>
    <w:rsid w:val="00162278"/>
    <w:rsid w:val="00174ACB"/>
    <w:rsid w:val="00182334"/>
    <w:rsid w:val="0019234D"/>
    <w:rsid w:val="0019377B"/>
    <w:rsid w:val="00194A72"/>
    <w:rsid w:val="001A5D79"/>
    <w:rsid w:val="001A5F6F"/>
    <w:rsid w:val="001B06A6"/>
    <w:rsid w:val="001B569F"/>
    <w:rsid w:val="001B6E29"/>
    <w:rsid w:val="001C066A"/>
    <w:rsid w:val="001C1C7D"/>
    <w:rsid w:val="001D1968"/>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373"/>
    <w:rsid w:val="002D29B3"/>
    <w:rsid w:val="002D5F9A"/>
    <w:rsid w:val="002E2F00"/>
    <w:rsid w:val="002E45DB"/>
    <w:rsid w:val="002F1594"/>
    <w:rsid w:val="002F264F"/>
    <w:rsid w:val="002F333C"/>
    <w:rsid w:val="002F6BFE"/>
    <w:rsid w:val="00304226"/>
    <w:rsid w:val="00304C60"/>
    <w:rsid w:val="00306932"/>
    <w:rsid w:val="0031028B"/>
    <w:rsid w:val="00314FE3"/>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40056B"/>
    <w:rsid w:val="0040468B"/>
    <w:rsid w:val="004133B9"/>
    <w:rsid w:val="004148F0"/>
    <w:rsid w:val="00414AC3"/>
    <w:rsid w:val="004152F1"/>
    <w:rsid w:val="00415551"/>
    <w:rsid w:val="00417D50"/>
    <w:rsid w:val="00425A56"/>
    <w:rsid w:val="00425F3E"/>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90B9E"/>
    <w:rsid w:val="005A387C"/>
    <w:rsid w:val="005A4543"/>
    <w:rsid w:val="005B3BB6"/>
    <w:rsid w:val="005B741C"/>
    <w:rsid w:val="005C0557"/>
    <w:rsid w:val="005D0D38"/>
    <w:rsid w:val="005D1CC0"/>
    <w:rsid w:val="005D6CAA"/>
    <w:rsid w:val="005E2620"/>
    <w:rsid w:val="005E2E20"/>
    <w:rsid w:val="005F5F4F"/>
    <w:rsid w:val="006044C8"/>
    <w:rsid w:val="00604703"/>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33AD"/>
    <w:rsid w:val="006B5B06"/>
    <w:rsid w:val="006C5D51"/>
    <w:rsid w:val="006D46C4"/>
    <w:rsid w:val="006D4B9E"/>
    <w:rsid w:val="006E1D8D"/>
    <w:rsid w:val="006E4FED"/>
    <w:rsid w:val="006F4334"/>
    <w:rsid w:val="0070071E"/>
    <w:rsid w:val="007028EF"/>
    <w:rsid w:val="00710086"/>
    <w:rsid w:val="007168A8"/>
    <w:rsid w:val="00717FF3"/>
    <w:rsid w:val="007344D3"/>
    <w:rsid w:val="00740F00"/>
    <w:rsid w:val="0075260E"/>
    <w:rsid w:val="007634D3"/>
    <w:rsid w:val="007643A4"/>
    <w:rsid w:val="007671F8"/>
    <w:rsid w:val="00770DD4"/>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3481"/>
    <w:rsid w:val="00895A36"/>
    <w:rsid w:val="008A0ADD"/>
    <w:rsid w:val="008A7AF4"/>
    <w:rsid w:val="008B5D73"/>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50DC"/>
    <w:rsid w:val="00955C53"/>
    <w:rsid w:val="00955D64"/>
    <w:rsid w:val="00962634"/>
    <w:rsid w:val="0096275C"/>
    <w:rsid w:val="00975627"/>
    <w:rsid w:val="00976D01"/>
    <w:rsid w:val="00977633"/>
    <w:rsid w:val="0098066C"/>
    <w:rsid w:val="00986C09"/>
    <w:rsid w:val="009876BC"/>
    <w:rsid w:val="00987EA8"/>
    <w:rsid w:val="009909DD"/>
    <w:rsid w:val="009931C8"/>
    <w:rsid w:val="00993A5A"/>
    <w:rsid w:val="009A6A2A"/>
    <w:rsid w:val="009B070F"/>
    <w:rsid w:val="009C0271"/>
    <w:rsid w:val="009C2C0F"/>
    <w:rsid w:val="009D6664"/>
    <w:rsid w:val="009E10B5"/>
    <w:rsid w:val="009F18CF"/>
    <w:rsid w:val="009F1E61"/>
    <w:rsid w:val="009F4A61"/>
    <w:rsid w:val="009F4E00"/>
    <w:rsid w:val="009F7558"/>
    <w:rsid w:val="00A006CF"/>
    <w:rsid w:val="00A04001"/>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55D6"/>
    <w:rsid w:val="00AE2515"/>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1C3A"/>
    <w:rsid w:val="00BD75E2"/>
    <w:rsid w:val="00BE7B45"/>
    <w:rsid w:val="00BF5840"/>
    <w:rsid w:val="00BF65DF"/>
    <w:rsid w:val="00C01A68"/>
    <w:rsid w:val="00C26AB0"/>
    <w:rsid w:val="00C34029"/>
    <w:rsid w:val="00C34F51"/>
    <w:rsid w:val="00C4210B"/>
    <w:rsid w:val="00C43E90"/>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4578"/>
    <w:rsid w:val="00CA694C"/>
    <w:rsid w:val="00CA6A8E"/>
    <w:rsid w:val="00CA71CE"/>
    <w:rsid w:val="00CB6B17"/>
    <w:rsid w:val="00CB76D1"/>
    <w:rsid w:val="00CD16F7"/>
    <w:rsid w:val="00CE2A12"/>
    <w:rsid w:val="00CE4E9C"/>
    <w:rsid w:val="00CE53CB"/>
    <w:rsid w:val="00CE7783"/>
    <w:rsid w:val="00CF6CBD"/>
    <w:rsid w:val="00D01B0E"/>
    <w:rsid w:val="00D04530"/>
    <w:rsid w:val="00D102D5"/>
    <w:rsid w:val="00D1334D"/>
    <w:rsid w:val="00D13429"/>
    <w:rsid w:val="00D139B0"/>
    <w:rsid w:val="00D162F1"/>
    <w:rsid w:val="00D16FC5"/>
    <w:rsid w:val="00D22F09"/>
    <w:rsid w:val="00D30A65"/>
    <w:rsid w:val="00D35A6C"/>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42753"/>
    <w:rsid w:val="00E43231"/>
    <w:rsid w:val="00E577B7"/>
    <w:rsid w:val="00E612D2"/>
    <w:rsid w:val="00E65ADA"/>
    <w:rsid w:val="00E70ED7"/>
    <w:rsid w:val="00E7394C"/>
    <w:rsid w:val="00E75408"/>
    <w:rsid w:val="00E85105"/>
    <w:rsid w:val="00E86175"/>
    <w:rsid w:val="00E9087F"/>
    <w:rsid w:val="00E9254F"/>
    <w:rsid w:val="00E95886"/>
    <w:rsid w:val="00EA64EF"/>
    <w:rsid w:val="00EC0A59"/>
    <w:rsid w:val="00EC2995"/>
    <w:rsid w:val="00ED5DAF"/>
    <w:rsid w:val="00ED738C"/>
    <w:rsid w:val="00EE08A4"/>
    <w:rsid w:val="00EF5973"/>
    <w:rsid w:val="00EF737E"/>
    <w:rsid w:val="00F10BD0"/>
    <w:rsid w:val="00F10CBE"/>
    <w:rsid w:val="00F11347"/>
    <w:rsid w:val="00F11F91"/>
    <w:rsid w:val="00F1551D"/>
    <w:rsid w:val="00F163D3"/>
    <w:rsid w:val="00F17C2C"/>
    <w:rsid w:val="00F210CE"/>
    <w:rsid w:val="00F241D0"/>
    <w:rsid w:val="00F27008"/>
    <w:rsid w:val="00F31B93"/>
    <w:rsid w:val="00F43E8C"/>
    <w:rsid w:val="00F5154F"/>
    <w:rsid w:val="00F562A0"/>
    <w:rsid w:val="00F56741"/>
    <w:rsid w:val="00F60890"/>
    <w:rsid w:val="00F63F04"/>
    <w:rsid w:val="00F64159"/>
    <w:rsid w:val="00F6498A"/>
    <w:rsid w:val="00F653CC"/>
    <w:rsid w:val="00F66767"/>
    <w:rsid w:val="00F75CF0"/>
    <w:rsid w:val="00F83F02"/>
    <w:rsid w:val="00F859E9"/>
    <w:rsid w:val="00F86A7D"/>
    <w:rsid w:val="00F91875"/>
    <w:rsid w:val="00F938E4"/>
    <w:rsid w:val="00F93A95"/>
    <w:rsid w:val="00F947D8"/>
    <w:rsid w:val="00F97EEB"/>
    <w:rsid w:val="00FA193D"/>
    <w:rsid w:val="00FA2A87"/>
    <w:rsid w:val="00FA6561"/>
    <w:rsid w:val="00FB6D34"/>
    <w:rsid w:val="00FB6F43"/>
    <w:rsid w:val="00FB7B61"/>
    <w:rsid w:val="00FC04F9"/>
    <w:rsid w:val="00FC7F1B"/>
    <w:rsid w:val="00FD1028"/>
    <w:rsid w:val="00FD1926"/>
    <w:rsid w:val="00FD1CD4"/>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1447"/>
  <w15:chartTrackingRefBased/>
  <w15:docId w15:val="{1FB0AC74-C52C-4337-B1D8-04CD5965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D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E9087F"/>
    <w:rPr>
      <w:b/>
      <w:bCs/>
    </w:rPr>
  </w:style>
  <w:style w:type="character" w:styleId="Hyperlink">
    <w:name w:val="Hyperlink"/>
    <w:basedOn w:val="DefaultParagraphFont"/>
    <w:uiPriority w:val="99"/>
    <w:semiHidden/>
    <w:unhideWhenUsed/>
    <w:rsid w:val="00E9087F"/>
    <w:rPr>
      <w:color w:val="0000FF"/>
      <w:u w:val="single"/>
    </w:rPr>
  </w:style>
  <w:style w:type="paragraph" w:customStyle="1" w:styleId="volissue">
    <w:name w:val="volissue"/>
    <w:basedOn w:val="Normal"/>
    <w:rsid w:val="00E90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70DD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708671">
      <w:bodyDiv w:val="1"/>
      <w:marLeft w:val="0"/>
      <w:marRight w:val="0"/>
      <w:marTop w:val="0"/>
      <w:marBottom w:val="0"/>
      <w:divBdr>
        <w:top w:val="none" w:sz="0" w:space="0" w:color="auto"/>
        <w:left w:val="none" w:sz="0" w:space="0" w:color="auto"/>
        <w:bottom w:val="none" w:sz="0" w:space="0" w:color="auto"/>
        <w:right w:val="none" w:sz="0" w:space="0" w:color="auto"/>
      </w:divBdr>
      <w:divsChild>
        <w:div w:id="315497259">
          <w:marLeft w:val="0"/>
          <w:marRight w:val="0"/>
          <w:marTop w:val="0"/>
          <w:marBottom w:val="0"/>
          <w:divBdr>
            <w:top w:val="none" w:sz="0" w:space="0" w:color="auto"/>
            <w:left w:val="none" w:sz="0" w:space="0" w:color="auto"/>
            <w:bottom w:val="none" w:sz="0" w:space="0" w:color="auto"/>
            <w:right w:val="none" w:sz="0" w:space="0" w:color="auto"/>
          </w:divBdr>
        </w:div>
      </w:divsChild>
    </w:div>
    <w:div w:id="201491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irect.com/science/journal/18711014"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4</cp:revision>
  <dcterms:created xsi:type="dcterms:W3CDTF">2017-01-02T19:27:00Z</dcterms:created>
  <dcterms:modified xsi:type="dcterms:W3CDTF">2017-01-02T22:25:00Z</dcterms:modified>
</cp:coreProperties>
</file>