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21" w:rsidRDefault="00942C21" w:rsidP="00942C21">
      <w:r>
        <w:t xml:space="preserve">A000-Mex-Baja-Obsidian-Valle de </w:t>
      </w:r>
      <w:proofErr w:type="spellStart"/>
      <w:r>
        <w:t>Azufre</w:t>
      </w:r>
      <w:proofErr w:type="spellEnd"/>
    </w:p>
    <w:p w:rsidR="00942C21" w:rsidRDefault="00942C21" w:rsidP="00942C21">
      <w:r>
        <w:t>Case no. Baja</w:t>
      </w:r>
    </w:p>
    <w:p w:rsidR="002A62EC" w:rsidRDefault="00942C21" w:rsidP="00942C21">
      <w:r>
        <w:rPr>
          <w:rStyle w:val="StrongEmphasis"/>
        </w:rPr>
        <w:t xml:space="preserve">Obsidian from Valle de </w:t>
      </w:r>
      <w:proofErr w:type="spellStart"/>
      <w:r>
        <w:rPr>
          <w:rStyle w:val="StrongEmphasis"/>
        </w:rPr>
        <w:t>Azufre</w:t>
      </w:r>
      <w:proofErr w:type="spellEnd"/>
      <w:r>
        <w:rPr>
          <w:rStyle w:val="StrongEmphasis"/>
        </w:rPr>
        <w:t>, Baja California</w:t>
      </w:r>
      <w:r>
        <w:br/>
      </w:r>
      <w:r w:rsidR="006F59B3">
        <w:br/>
      </w:r>
      <w:r w:rsidR="006F59B3">
        <w:br/>
      </w:r>
      <w:r w:rsidR="006F59B3">
        <w:t xml:space="preserve">Studies have identified at least eight locations in Baja California with geological deposits of obsidian that were exploited prehistorically (Figure 1). These include, from north to south, San Felipe, Arroyo </w:t>
      </w:r>
      <w:proofErr w:type="spellStart"/>
      <w:r w:rsidR="006F59B3">
        <w:t>Matomí</w:t>
      </w:r>
      <w:proofErr w:type="spellEnd"/>
      <w:r w:rsidR="006F59B3">
        <w:t xml:space="preserve">, Puerto el </w:t>
      </w:r>
      <w:proofErr w:type="spellStart"/>
      <w:r w:rsidR="006F59B3">
        <w:t>Parral</w:t>
      </w:r>
      <w:proofErr w:type="spellEnd"/>
      <w:r w:rsidR="006F59B3">
        <w:t>, Bahía San Luis Gonzaga</w:t>
      </w:r>
      <w:r w:rsidR="006F59B3">
        <w:t xml:space="preserve">, Isla Angel de la </w:t>
      </w:r>
      <w:proofErr w:type="spellStart"/>
      <w:r w:rsidR="006F59B3">
        <w:t>Guarda</w:t>
      </w:r>
      <w:proofErr w:type="spellEnd"/>
      <w:r w:rsidR="006F59B3">
        <w:t xml:space="preserve">, Ensenada del Pescador, Valle de </w:t>
      </w:r>
      <w:proofErr w:type="spellStart"/>
      <w:r w:rsidR="006F59B3">
        <w:t>Azufre</w:t>
      </w:r>
      <w:proofErr w:type="spellEnd"/>
      <w:r w:rsidR="006F59B3">
        <w:t xml:space="preserve">, and Punta Mangles (Banks 1971; </w:t>
      </w:r>
      <w:proofErr w:type="spellStart"/>
      <w:r w:rsidR="006F59B3">
        <w:t>Bouey</w:t>
      </w:r>
      <w:proofErr w:type="spellEnd"/>
      <w:r w:rsidR="006F59B3">
        <w:t xml:space="preserve"> 1984; Douglas 1981; Gutiérrez and Hyland 2002; Hyland 1997; Hyland and Gutiérrez 1995; Moore 2001; Ritter 1979; Ritter and </w:t>
      </w:r>
      <w:proofErr w:type="spellStart"/>
      <w:r w:rsidR="006F59B3">
        <w:t>Payen</w:t>
      </w:r>
      <w:proofErr w:type="spellEnd"/>
      <w:r w:rsidR="006F59B3">
        <w:t xml:space="preserve"> 1992; </w:t>
      </w:r>
      <w:proofErr w:type="spellStart"/>
      <w:r w:rsidR="006F59B3">
        <w:t>Shackley</w:t>
      </w:r>
      <w:proofErr w:type="spellEnd"/>
      <w:r w:rsidR="006F59B3">
        <w:t xml:space="preserve"> 1994, 19</w:t>
      </w:r>
      <w:r w:rsidR="006F59B3">
        <w:t xml:space="preserve">95, 1997, 1998a, 1998b, 2004a; </w:t>
      </w:r>
      <w:proofErr w:type="spellStart"/>
      <w:r w:rsidR="006F59B3">
        <w:t>Shackley</w:t>
      </w:r>
      <w:proofErr w:type="spellEnd"/>
      <w:r w:rsidR="006F59B3">
        <w:t xml:space="preserve"> et al. 1996; www.swxrflab.net). </w:t>
      </w:r>
    </w:p>
    <w:p w:rsidR="002A62EC" w:rsidRDefault="002A62EC"/>
    <w:p w:rsidR="002A62EC" w:rsidRDefault="006F59B3">
      <w:pPr>
        <w:ind w:firstLine="720"/>
      </w:pPr>
      <w:r>
        <w:t xml:space="preserve">Valle de </w:t>
      </w:r>
      <w:proofErr w:type="spellStart"/>
      <w:r>
        <w:t>Azufre</w:t>
      </w:r>
      <w:proofErr w:type="spellEnd"/>
      <w:r>
        <w:t xml:space="preserve"> contains notably high-quality obsidian that was intensively quarried prehistorically and dominated the source of obsidian throughout most of the Sierra San Francisco.</w:t>
      </w:r>
      <w:r>
        <w:t xml:space="preserve"> </w:t>
      </w:r>
    </w:p>
    <w:p w:rsidR="002A62EC" w:rsidRDefault="002A62EC"/>
    <w:p w:rsidR="002A62EC" w:rsidRDefault="006F59B3">
      <w:pPr>
        <w:ind w:firstLine="720"/>
      </w:pPr>
      <w:r>
        <w:t xml:space="preserve">This specimen from the Valle de </w:t>
      </w:r>
      <w:proofErr w:type="spellStart"/>
      <w:r>
        <w:t>Azufre</w:t>
      </w:r>
      <w:proofErr w:type="spellEnd"/>
      <w:r>
        <w:t xml:space="preserve"> in the Sierra San Francisco is an example of a large obsidian “core” from which would have been made many projectile points and blades.</w:t>
      </w:r>
    </w:p>
    <w:p w:rsidR="002A62EC" w:rsidRDefault="002A62EC">
      <w:pPr>
        <w:ind w:firstLine="720"/>
      </w:pPr>
    </w:p>
    <w:p w:rsidR="002A62EC" w:rsidRDefault="006F59B3">
      <w:pPr>
        <w:ind w:firstLine="720"/>
      </w:pPr>
      <w:r>
        <w:t xml:space="preserve">Figure 2 indicates the location of the source of this specimen (Valle de </w:t>
      </w:r>
      <w:proofErr w:type="spellStart"/>
      <w:r>
        <w:t>Azuf</w:t>
      </w:r>
      <w:r>
        <w:t>re</w:t>
      </w:r>
      <w:proofErr w:type="spellEnd"/>
      <w:r>
        <w:t xml:space="preserve">) and the large distances it was diffused probably by prehistoric Cochimi. Valle de </w:t>
      </w:r>
      <w:proofErr w:type="spellStart"/>
      <w:r>
        <w:t>Azufre</w:t>
      </w:r>
      <w:proofErr w:type="spellEnd"/>
      <w:r>
        <w:t xml:space="preserve"> obsidian has been found in the area east of Bahía de los Angeles (200 km from Valle de </w:t>
      </w:r>
      <w:proofErr w:type="spellStart"/>
      <w:r>
        <w:t>Azufre</w:t>
      </w:r>
      <w:proofErr w:type="spellEnd"/>
      <w:r>
        <w:t xml:space="preserve">), at Laguna Manuela (160 km from Valle de </w:t>
      </w:r>
      <w:proofErr w:type="spellStart"/>
      <w:r>
        <w:t>Azufre</w:t>
      </w:r>
      <w:proofErr w:type="spellEnd"/>
      <w:r>
        <w:t>), on Isla Cedros (25</w:t>
      </w:r>
      <w:r>
        <w:t xml:space="preserve">0 km from Valle de </w:t>
      </w:r>
      <w:proofErr w:type="spellStart"/>
      <w:r>
        <w:t>Azufre</w:t>
      </w:r>
      <w:proofErr w:type="spellEnd"/>
      <w:r>
        <w:t xml:space="preserve">), at Bahía Asunción (180 km from Valle de </w:t>
      </w:r>
      <w:proofErr w:type="spellStart"/>
      <w:r>
        <w:t>Azufre</w:t>
      </w:r>
      <w:proofErr w:type="spellEnd"/>
      <w:r>
        <w:t xml:space="preserve">), at Bahía de la Concepción (120 km from Valle de </w:t>
      </w:r>
      <w:proofErr w:type="spellStart"/>
      <w:r>
        <w:t>Azufre</w:t>
      </w:r>
      <w:proofErr w:type="spellEnd"/>
      <w:r>
        <w:t xml:space="preserve">), and at San Javier (210 km from Valle de </w:t>
      </w:r>
      <w:proofErr w:type="spellStart"/>
      <w:r>
        <w:t>Azufre</w:t>
      </w:r>
      <w:proofErr w:type="spellEnd"/>
      <w:r>
        <w:t xml:space="preserve">), (Des </w:t>
      </w:r>
      <w:proofErr w:type="spellStart"/>
      <w:r>
        <w:t>Lauriers</w:t>
      </w:r>
      <w:proofErr w:type="spellEnd"/>
      <w:r>
        <w:t xml:space="preserve"> 2006; </w:t>
      </w:r>
      <w:proofErr w:type="spellStart"/>
      <w:r>
        <w:t>Shackley</w:t>
      </w:r>
      <w:proofErr w:type="spellEnd"/>
      <w:r>
        <w:t xml:space="preserve"> 1999, 2002, 2004a, 2004b; </w:t>
      </w:r>
      <w:proofErr w:type="spellStart"/>
      <w:r>
        <w:t>Shackley</w:t>
      </w:r>
      <w:proofErr w:type="spellEnd"/>
      <w:r>
        <w:t xml:space="preserve"> et al. 19</w:t>
      </w:r>
      <w:r>
        <w:t>96).</w:t>
      </w:r>
    </w:p>
    <w:p w:rsidR="002A62EC" w:rsidRDefault="006F59B3">
      <w:pPr>
        <w:jc w:val="center"/>
      </w:pPr>
      <w:r>
        <w:br/>
      </w:r>
      <w:r>
        <w:rPr>
          <w:noProof/>
        </w:rPr>
        <w:drawing>
          <wp:inline distT="0" distB="0" distL="0" distR="0">
            <wp:extent cx="3294380" cy="3853815"/>
            <wp:effectExtent l="0" t="0" r="0" b="0"/>
            <wp:docPr id="1" name="graf1-laylander-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1-laylander-2005"/>
                    <pic:cNvPicPr>
                      <a:picLocks noChangeAspect="1" noChangeArrowheads="1"/>
                    </pic:cNvPicPr>
                  </pic:nvPicPr>
                  <pic:blipFill>
                    <a:blip r:embed="rId6"/>
                    <a:srcRect l="-12" t="-10" r="-12" b="-10"/>
                    <a:stretch>
                      <a:fillRect/>
                    </a:stretch>
                  </pic:blipFill>
                  <pic:spPr bwMode="auto">
                    <a:xfrm>
                      <a:off x="0" y="0"/>
                      <a:ext cx="3294380" cy="3853815"/>
                    </a:xfrm>
                    <a:prstGeom prst="rect">
                      <a:avLst/>
                    </a:prstGeom>
                  </pic:spPr>
                </pic:pic>
              </a:graphicData>
            </a:graphic>
          </wp:inline>
        </w:drawing>
      </w:r>
      <w:r>
        <w:t xml:space="preserve"> </w:t>
      </w:r>
      <w:r>
        <w:rPr>
          <w:noProof/>
        </w:rPr>
        <w:drawing>
          <wp:inline distT="0" distB="0" distL="0" distR="0">
            <wp:extent cx="2727325" cy="3852545"/>
            <wp:effectExtent l="0" t="0" r="0" b="0"/>
            <wp:docPr id="2" name="scl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6"/>
                    <pic:cNvPicPr>
                      <a:picLocks noChangeAspect="1" noChangeArrowheads="1"/>
                    </pic:cNvPicPr>
                  </pic:nvPicPr>
                  <pic:blipFill>
                    <a:blip r:embed="rId7"/>
                    <a:srcRect l="-8" t="-6" r="-8" b="-6"/>
                    <a:stretch>
                      <a:fillRect/>
                    </a:stretch>
                  </pic:blipFill>
                  <pic:spPr bwMode="auto">
                    <a:xfrm>
                      <a:off x="0" y="0"/>
                      <a:ext cx="2727325" cy="3852545"/>
                    </a:xfrm>
                    <a:prstGeom prst="rect">
                      <a:avLst/>
                    </a:prstGeom>
                  </pic:spPr>
                </pic:pic>
              </a:graphicData>
            </a:graphic>
          </wp:inline>
        </w:drawing>
      </w:r>
    </w:p>
    <w:p w:rsidR="002A62EC" w:rsidRDefault="002A62EC"/>
    <w:p w:rsidR="002A62EC" w:rsidRDefault="006F59B3">
      <w:r>
        <w:t>It has been speculated that in order for a prized good like obsidian to be transported by hunter-gatherers (without intercommunity exchange mechanisms like trade fairs) across distances on the order of 100 km or more, either prehistoric populati</w:t>
      </w:r>
      <w:r>
        <w:t xml:space="preserve">on densities had to be exceptionally low or the territoriality of </w:t>
      </w:r>
      <w:r>
        <w:lastRenderedPageBreak/>
        <w:t xml:space="preserve">communities had to be weak (cf. Kelly 1995:112-115). However, neither of these conditions prevailed in Baja California, judging from the ethnohistoric record. With more robust </w:t>
      </w:r>
      <w:proofErr w:type="spellStart"/>
      <w:r>
        <w:t>intercommuity</w:t>
      </w:r>
      <w:proofErr w:type="spellEnd"/>
      <w:r>
        <w:t xml:space="preserve"> </w:t>
      </w:r>
      <w:r>
        <w:t xml:space="preserve">mechanisms like seasonal trade fairs it is reasonable to attribute these to the diffusion of Valle de </w:t>
      </w:r>
      <w:proofErr w:type="spellStart"/>
      <w:r>
        <w:t>Azufre</w:t>
      </w:r>
      <w:proofErr w:type="spellEnd"/>
      <w:r>
        <w:t xml:space="preserve"> obsidian.</w:t>
      </w:r>
    </w:p>
    <w:p w:rsidR="002A62EC" w:rsidRDefault="006F59B3">
      <w:pPr>
        <w:ind w:firstLine="720"/>
      </w:pPr>
      <w:r>
        <w:t>Grand Mural rock art styles and protocols such as the training of acolytes in the grammar of its art may be correlated with these obsidia</w:t>
      </w:r>
      <w:r>
        <w:t xml:space="preserve">n studies: intercommunity exchange mechanisms of obsidian may have paralleled and even sustained the diffusion of  both obsidian and Grand Mural rock art styles from the Valle de </w:t>
      </w:r>
      <w:proofErr w:type="spellStart"/>
      <w:r>
        <w:t>Azufre</w:t>
      </w:r>
      <w:proofErr w:type="spellEnd"/>
      <w:r>
        <w:t xml:space="preserve"> which was a major center of trade and exchange. This specimen may offe</w:t>
      </w:r>
      <w:r>
        <w:t xml:space="preserve">r an insight into the origins and mechanisms of dispersal of the Grand Mural rock art styles and protocols. </w:t>
      </w:r>
    </w:p>
    <w:p w:rsidR="002A62EC" w:rsidRDefault="006F59B3">
      <w:pPr>
        <w:ind w:firstLine="57"/>
        <w:jc w:val="center"/>
      </w:pPr>
      <w:r>
        <w:rPr>
          <w:noProof/>
        </w:rPr>
        <w:drawing>
          <wp:inline distT="0" distB="0" distL="0" distR="0">
            <wp:extent cx="3632200" cy="3212465"/>
            <wp:effectExtent l="0" t="0" r="0" b="0"/>
            <wp:docPr id="3" name="sc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8"/>
                    <pic:cNvPicPr>
                      <a:picLocks noChangeAspect="1" noChangeArrowheads="1"/>
                    </pic:cNvPicPr>
                  </pic:nvPicPr>
                  <pic:blipFill>
                    <a:blip r:embed="rId8"/>
                    <a:srcRect l="-11" t="-13" r="-11" b="-13"/>
                    <a:stretch>
                      <a:fillRect/>
                    </a:stretch>
                  </pic:blipFill>
                  <pic:spPr bwMode="auto">
                    <a:xfrm>
                      <a:off x="0" y="0"/>
                      <a:ext cx="3632200" cy="3212465"/>
                    </a:xfrm>
                    <a:prstGeom prst="rect">
                      <a:avLst/>
                    </a:prstGeom>
                  </pic:spPr>
                </pic:pic>
              </a:graphicData>
            </a:graphic>
          </wp:inline>
        </w:drawing>
      </w:r>
    </w:p>
    <w:p w:rsidR="002A62EC" w:rsidRDefault="006F59B3">
      <w:r>
        <w:t xml:space="preserve">The cultural association of Valle de </w:t>
      </w:r>
      <w:proofErr w:type="spellStart"/>
      <w:r>
        <w:t>Azufre</w:t>
      </w:r>
      <w:proofErr w:type="spellEnd"/>
      <w:r>
        <w:t xml:space="preserve"> obsidian also strongly supports the connection of the Grand Mural rock art style as a product of the </w:t>
      </w:r>
      <w:r>
        <w:t xml:space="preserve">Cochimi-speaking indigenous peoples of the Sierra San Francisco (See Fig. 3). </w:t>
      </w:r>
    </w:p>
    <w:p w:rsidR="002A62EC" w:rsidRDefault="006F59B3">
      <w:pPr>
        <w:ind w:firstLine="720"/>
      </w:pPr>
      <w:r>
        <w:t xml:space="preserve">Dating of obsidian is based on its hydration. Fig. 4 indicates the relative amounts of hydration for the various obsidian sources in Baja California. </w:t>
      </w:r>
    </w:p>
    <w:p w:rsidR="002A62EC" w:rsidRDefault="006F59B3">
      <w:pPr>
        <w:jc w:val="center"/>
      </w:pPr>
      <w:bookmarkStart w:id="0" w:name="_GoBack"/>
      <w:r>
        <w:rPr>
          <w:noProof/>
        </w:rPr>
        <w:lastRenderedPageBreak/>
        <w:drawing>
          <wp:inline distT="0" distB="0" distL="0" distR="0">
            <wp:extent cx="6006465" cy="3737610"/>
            <wp:effectExtent l="0" t="0" r="0" b="0"/>
            <wp:docPr id="4" name="sc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30"/>
                    <pic:cNvPicPr>
                      <a:picLocks noChangeAspect="1" noChangeArrowheads="1"/>
                    </pic:cNvPicPr>
                  </pic:nvPicPr>
                  <pic:blipFill>
                    <a:blip r:embed="rId9"/>
                    <a:srcRect l="-7" t="-11" r="-7" b="-11"/>
                    <a:stretch>
                      <a:fillRect/>
                    </a:stretch>
                  </pic:blipFill>
                  <pic:spPr bwMode="auto">
                    <a:xfrm>
                      <a:off x="0" y="0"/>
                      <a:ext cx="6006465" cy="3737610"/>
                    </a:xfrm>
                    <a:prstGeom prst="rect">
                      <a:avLst/>
                    </a:prstGeom>
                  </pic:spPr>
                </pic:pic>
              </a:graphicData>
            </a:graphic>
          </wp:inline>
        </w:drawing>
      </w:r>
      <w:bookmarkEnd w:id="0"/>
    </w:p>
    <w:p w:rsidR="002A62EC" w:rsidRDefault="006F59B3">
      <w:r>
        <w:t>Obsidian begins to becom</w:t>
      </w:r>
      <w:r>
        <w:t xml:space="preserve">e hydrated on its surface or rind the moment it is flaked so that the thickness of this rind or calibration in microns is a </w:t>
      </w:r>
      <w:r>
        <w:rPr>
          <w:i/>
          <w:iCs/>
        </w:rPr>
        <w:t>relative</w:t>
      </w:r>
      <w:r>
        <w:t xml:space="preserve"> measure of its calendrical age (</w:t>
      </w:r>
      <w:proofErr w:type="spellStart"/>
      <w:r>
        <w:t>Laylander</w:t>
      </w:r>
      <w:proofErr w:type="spellEnd"/>
      <w:r>
        <w:t xml:space="preserve"> 1987:435-436; Meighan 1978:9; Ritter 1979:120) (Figure 5), but there is no consen</w:t>
      </w:r>
      <w:r>
        <w:t xml:space="preserve">sus on the proper methodology of calibration. When calibrated by four different methods the approximate dates of obsidian hydration are presented in Fig. 5 based on 339 readings (Figure 5). </w:t>
      </w:r>
    </w:p>
    <w:p w:rsidR="002A62EC" w:rsidRDefault="002A62EC"/>
    <w:p w:rsidR="002A62EC" w:rsidRDefault="006F59B3">
      <w:r>
        <w:t>SUMMARY</w:t>
      </w:r>
    </w:p>
    <w:p w:rsidR="002A62EC" w:rsidRDefault="006F59B3">
      <w:r>
        <w:t>This specimen has a hydration rind of approximately 4 mi</w:t>
      </w:r>
      <w:r>
        <w:t>crons, which places it between ca. 500 B.C. and 1000 A.D. based on these four different hydration curves or at least 500 years before the protohistoric or European contact period. If this hydration date is a measure of the trading and intercommunity exchan</w:t>
      </w:r>
      <w:r>
        <w:t>ge activity of the prehistoric Cochimi in the Sierra San Francisco it may be associated with the time horizon of their diffusion of Grand Mural rock art style and its protocols within the Sierra San Francisco.</w:t>
      </w:r>
    </w:p>
    <w:p w:rsidR="002A62EC" w:rsidRDefault="006F59B3">
      <w:pPr>
        <w:jc w:val="center"/>
      </w:pPr>
      <w:r>
        <w:rPr>
          <w:noProof/>
        </w:rPr>
        <w:lastRenderedPageBreak/>
        <w:drawing>
          <wp:inline distT="0" distB="0" distL="0" distR="0">
            <wp:extent cx="6043295" cy="3575685"/>
            <wp:effectExtent l="0" t="0" r="0" b="0"/>
            <wp:docPr id="5" name="sc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
                    <pic:cNvPicPr>
                      <a:picLocks noChangeAspect="1" noChangeArrowheads="1"/>
                    </pic:cNvPicPr>
                  </pic:nvPicPr>
                  <pic:blipFill>
                    <a:blip r:embed="rId10"/>
                    <a:srcRect l="-7" t="-16" r="-7" b="-16"/>
                    <a:stretch>
                      <a:fillRect/>
                    </a:stretch>
                  </pic:blipFill>
                  <pic:spPr bwMode="auto">
                    <a:xfrm>
                      <a:off x="0" y="0"/>
                      <a:ext cx="6043295" cy="3575685"/>
                    </a:xfrm>
                    <a:prstGeom prst="rect">
                      <a:avLst/>
                    </a:prstGeom>
                  </pic:spPr>
                </pic:pic>
              </a:graphicData>
            </a:graphic>
          </wp:inline>
        </w:drawing>
      </w:r>
    </w:p>
    <w:p w:rsidR="002A62EC" w:rsidRDefault="006F59B3">
      <w:pPr>
        <w:jc w:val="center"/>
        <w:rPr>
          <w:rFonts w:ascii="Arial Black" w:hAnsi="Arial Black" w:cs="Arial Black"/>
          <w:b/>
        </w:rPr>
      </w:pPr>
      <w:r>
        <w:rPr>
          <w:rFonts w:ascii="Arial Black" w:hAnsi="Arial Black" w:cs="Arial Black"/>
          <w:b/>
        </w:rPr>
        <w:t>Figure 5. Obsidian hydration curves accordin</w:t>
      </w:r>
      <w:r>
        <w:rPr>
          <w:rFonts w:ascii="Arial Black" w:hAnsi="Arial Black" w:cs="Arial Black"/>
          <w:b/>
        </w:rPr>
        <w:t>g to 4 estimates.</w:t>
      </w:r>
    </w:p>
    <w:p w:rsidR="002A62EC" w:rsidRDefault="002A62EC">
      <w:pPr>
        <w:rPr>
          <w:rFonts w:ascii="Arial Black" w:hAnsi="Arial Black" w:cs="Arial Black"/>
          <w:b/>
        </w:rPr>
      </w:pPr>
    </w:p>
    <w:p w:rsidR="002A62EC" w:rsidRDefault="002A62EC">
      <w:pPr>
        <w:rPr>
          <w:rFonts w:ascii="Arial Black" w:hAnsi="Arial Black" w:cs="Arial Black"/>
          <w:b/>
        </w:rPr>
      </w:pPr>
    </w:p>
    <w:p w:rsidR="002A62EC" w:rsidRDefault="006F59B3">
      <w:pPr>
        <w:rPr>
          <w:b/>
          <w:bCs/>
        </w:rPr>
      </w:pPr>
      <w:r>
        <w:rPr>
          <w:b/>
          <w:bCs/>
        </w:rPr>
        <w:t>References:</w:t>
      </w:r>
    </w:p>
    <w:p w:rsidR="002A62EC" w:rsidRDefault="002A62EC">
      <w:pPr>
        <w:rPr>
          <w:b/>
          <w:bCs/>
        </w:rPr>
      </w:pPr>
    </w:p>
    <w:p w:rsidR="002A62EC" w:rsidRDefault="006F59B3">
      <w:r>
        <w:rPr>
          <w:szCs w:val="72"/>
        </w:rPr>
        <w:t>Banks, Thomas Jeffrey</w:t>
      </w:r>
      <w:r>
        <w:rPr>
          <w:szCs w:val="72"/>
        </w:rPr>
        <w:br/>
        <w:t>1971 Geologic Obsidian Sources for Baja California. Pacific Coast Archaeological Society Quarterly 7(1):24-26.</w:t>
      </w:r>
      <w:r>
        <w:rPr>
          <w:szCs w:val="72"/>
        </w:rPr>
        <w:br/>
      </w:r>
      <w:proofErr w:type="spellStart"/>
      <w:r>
        <w:rPr>
          <w:szCs w:val="72"/>
        </w:rPr>
        <w:t>Bouey</w:t>
      </w:r>
      <w:proofErr w:type="spellEnd"/>
      <w:r>
        <w:rPr>
          <w:szCs w:val="72"/>
        </w:rPr>
        <w:t>, Paul D.</w:t>
      </w:r>
      <w:r>
        <w:rPr>
          <w:szCs w:val="72"/>
        </w:rPr>
        <w:br/>
        <w:t xml:space="preserve">1984 Obsidian Studies and Their Implications for Prehistory. Pacific Coast </w:t>
      </w:r>
      <w:r>
        <w:rPr>
          <w:szCs w:val="72"/>
        </w:rPr>
        <w:t>Archaeological Society Quarterly 20(1):55-60.</w:t>
      </w:r>
      <w:r>
        <w:rPr>
          <w:szCs w:val="72"/>
        </w:rPr>
        <w:br/>
      </w:r>
      <w:proofErr w:type="spellStart"/>
      <w:r>
        <w:rPr>
          <w:szCs w:val="72"/>
        </w:rPr>
        <w:t>Carmean</w:t>
      </w:r>
      <w:proofErr w:type="spellEnd"/>
      <w:r>
        <w:rPr>
          <w:szCs w:val="72"/>
        </w:rPr>
        <w:t>, Kelli</w:t>
      </w:r>
      <w:r>
        <w:rPr>
          <w:szCs w:val="72"/>
        </w:rPr>
        <w:br/>
        <w:t>1994 A Metric Study of Baja California Sur Projectile Points. Pacific Coast Archaeological Society Quarterly 30(1):52-75.</w:t>
      </w:r>
      <w:r>
        <w:rPr>
          <w:szCs w:val="72"/>
        </w:rPr>
        <w:br/>
        <w:t xml:space="preserve">Des </w:t>
      </w:r>
      <w:proofErr w:type="spellStart"/>
      <w:r>
        <w:rPr>
          <w:szCs w:val="72"/>
        </w:rPr>
        <w:t>Lauriers</w:t>
      </w:r>
      <w:proofErr w:type="spellEnd"/>
      <w:r>
        <w:rPr>
          <w:szCs w:val="72"/>
        </w:rPr>
        <w:t>, Matthew R.</w:t>
      </w:r>
      <w:r>
        <w:rPr>
          <w:szCs w:val="72"/>
        </w:rPr>
        <w:br/>
        <w:t xml:space="preserve">2006 Isla Cedros. In </w:t>
      </w:r>
      <w:proofErr w:type="gramStart"/>
      <w:r>
        <w:rPr>
          <w:szCs w:val="72"/>
        </w:rPr>
        <w:t>The</w:t>
      </w:r>
      <w:proofErr w:type="gramEnd"/>
      <w:r>
        <w:rPr>
          <w:szCs w:val="72"/>
        </w:rPr>
        <w:t xml:space="preserve"> Prehistory of Baja Cali</w:t>
      </w:r>
      <w:r>
        <w:rPr>
          <w:szCs w:val="72"/>
        </w:rPr>
        <w:t xml:space="preserve">fornia: Advances in the Archaeology of the Forgotten Peninsula, edited by Don </w:t>
      </w:r>
      <w:proofErr w:type="spellStart"/>
      <w:r>
        <w:rPr>
          <w:szCs w:val="72"/>
        </w:rPr>
        <w:t>Laylander</w:t>
      </w:r>
      <w:proofErr w:type="spellEnd"/>
      <w:r>
        <w:rPr>
          <w:szCs w:val="72"/>
        </w:rPr>
        <w:t xml:space="preserve"> and Jerry D. Moore, pp. 153-166. University Press of Florida, Gainesville.</w:t>
      </w:r>
      <w:r>
        <w:rPr>
          <w:szCs w:val="72"/>
        </w:rPr>
        <w:br/>
        <w:t>Douglas, Ronald D.</w:t>
      </w:r>
      <w:r>
        <w:rPr>
          <w:szCs w:val="72"/>
        </w:rPr>
        <w:br/>
        <w:t xml:space="preserve">1981 An Archaeological Reconnaissance in Arriba de Arroyo </w:t>
      </w:r>
      <w:proofErr w:type="spellStart"/>
      <w:r>
        <w:rPr>
          <w:szCs w:val="72"/>
        </w:rPr>
        <w:t>Matomi</w:t>
      </w:r>
      <w:proofErr w:type="spellEnd"/>
      <w:r>
        <w:rPr>
          <w:szCs w:val="72"/>
        </w:rPr>
        <w:t>, Baja Cal</w:t>
      </w:r>
      <w:r>
        <w:rPr>
          <w:szCs w:val="72"/>
        </w:rPr>
        <w:t>ifornia Norte, Mexico. Pacific Coast Archaeological Society Quarterly 17(1):62-69.</w:t>
      </w:r>
      <w:r>
        <w:rPr>
          <w:szCs w:val="72"/>
        </w:rPr>
        <w:br/>
        <w:t xml:space="preserve">González-José, Rolando, Antonio González-Martín, Miguel Hernández, Héctor M. </w:t>
      </w:r>
      <w:proofErr w:type="spellStart"/>
      <w:r>
        <w:rPr>
          <w:szCs w:val="72"/>
        </w:rPr>
        <w:t>Pucciarelli</w:t>
      </w:r>
      <w:proofErr w:type="spellEnd"/>
      <w:r>
        <w:rPr>
          <w:szCs w:val="72"/>
        </w:rPr>
        <w:t xml:space="preserve">, Marina </w:t>
      </w:r>
      <w:proofErr w:type="spellStart"/>
      <w:r>
        <w:rPr>
          <w:szCs w:val="72"/>
        </w:rPr>
        <w:t>Sardi</w:t>
      </w:r>
      <w:proofErr w:type="spellEnd"/>
      <w:r>
        <w:rPr>
          <w:szCs w:val="72"/>
        </w:rPr>
        <w:t xml:space="preserve">, Alfonso Rosales, and </w:t>
      </w:r>
      <w:proofErr w:type="spellStart"/>
      <w:r>
        <w:rPr>
          <w:szCs w:val="72"/>
        </w:rPr>
        <w:t>Silvina</w:t>
      </w:r>
      <w:proofErr w:type="spellEnd"/>
      <w:r>
        <w:rPr>
          <w:szCs w:val="72"/>
        </w:rPr>
        <w:t xml:space="preserve"> van der </w:t>
      </w:r>
      <w:proofErr w:type="spellStart"/>
      <w:r>
        <w:rPr>
          <w:szCs w:val="72"/>
        </w:rPr>
        <w:t>Molen</w:t>
      </w:r>
      <w:proofErr w:type="spellEnd"/>
      <w:r>
        <w:rPr>
          <w:szCs w:val="72"/>
        </w:rPr>
        <w:br/>
        <w:t>2003 Craniometric Evidence</w:t>
      </w:r>
      <w:r>
        <w:rPr>
          <w:szCs w:val="72"/>
        </w:rPr>
        <w:t xml:space="preserve"> for </w:t>
      </w:r>
      <w:proofErr w:type="spellStart"/>
      <w:r>
        <w:rPr>
          <w:szCs w:val="72"/>
        </w:rPr>
        <w:t>Palaeoamerican</w:t>
      </w:r>
      <w:proofErr w:type="spellEnd"/>
      <w:r>
        <w:rPr>
          <w:szCs w:val="72"/>
        </w:rPr>
        <w:t xml:space="preserve"> Survival in Baja California. Nature 425:62-65.</w:t>
      </w:r>
      <w:r>
        <w:rPr>
          <w:szCs w:val="72"/>
        </w:rPr>
        <w:br/>
        <w:t>Gutiérrez, María de la Luz, and Justin R. Hyland</w:t>
      </w:r>
      <w:r>
        <w:rPr>
          <w:szCs w:val="72"/>
        </w:rPr>
        <w:br/>
        <w:t xml:space="preserve">2002 </w:t>
      </w:r>
      <w:proofErr w:type="spellStart"/>
      <w:r>
        <w:rPr>
          <w:szCs w:val="72"/>
        </w:rPr>
        <w:t>Arqueología</w:t>
      </w:r>
      <w:proofErr w:type="spellEnd"/>
      <w:r>
        <w:rPr>
          <w:szCs w:val="72"/>
        </w:rPr>
        <w:t xml:space="preserve"> de la Sierra de San Francisco: Dos </w:t>
      </w:r>
      <w:proofErr w:type="spellStart"/>
      <w:r>
        <w:rPr>
          <w:szCs w:val="72"/>
        </w:rPr>
        <w:t>décadas</w:t>
      </w:r>
      <w:proofErr w:type="spellEnd"/>
      <w:r>
        <w:rPr>
          <w:szCs w:val="72"/>
        </w:rPr>
        <w:t xml:space="preserve"> de </w:t>
      </w:r>
      <w:proofErr w:type="spellStart"/>
      <w:r>
        <w:rPr>
          <w:szCs w:val="72"/>
        </w:rPr>
        <w:t>investigación</w:t>
      </w:r>
      <w:proofErr w:type="spellEnd"/>
      <w:r>
        <w:rPr>
          <w:szCs w:val="72"/>
        </w:rPr>
        <w:t xml:space="preserve"> del </w:t>
      </w:r>
      <w:proofErr w:type="spellStart"/>
      <w:r>
        <w:rPr>
          <w:szCs w:val="72"/>
        </w:rPr>
        <w:t>fenómeno</w:t>
      </w:r>
      <w:proofErr w:type="spellEnd"/>
      <w:r>
        <w:rPr>
          <w:szCs w:val="72"/>
        </w:rPr>
        <w:t xml:space="preserve"> Gran Mural. Instituto Nacional de </w:t>
      </w:r>
      <w:proofErr w:type="spellStart"/>
      <w:r>
        <w:rPr>
          <w:szCs w:val="72"/>
        </w:rPr>
        <w:t>Antropología</w:t>
      </w:r>
      <w:proofErr w:type="spellEnd"/>
      <w:r>
        <w:rPr>
          <w:szCs w:val="72"/>
        </w:rPr>
        <w:t xml:space="preserve"> e H</w:t>
      </w:r>
      <w:r>
        <w:rPr>
          <w:szCs w:val="72"/>
        </w:rPr>
        <w:t>istoria, Mexico City.</w:t>
      </w:r>
      <w:r>
        <w:rPr>
          <w:szCs w:val="72"/>
        </w:rPr>
        <w:br/>
        <w:t xml:space="preserve">Hughes, Richard E., and James A. </w:t>
      </w:r>
      <w:proofErr w:type="spellStart"/>
      <w:r>
        <w:rPr>
          <w:szCs w:val="72"/>
        </w:rPr>
        <w:t>Bennyhoff</w:t>
      </w:r>
      <w:proofErr w:type="spellEnd"/>
      <w:r>
        <w:rPr>
          <w:szCs w:val="72"/>
        </w:rPr>
        <w:br/>
        <w:t xml:space="preserve">1986 Early Trade. In Great Basin, edited by Warren L. </w:t>
      </w:r>
      <w:proofErr w:type="spellStart"/>
      <w:r>
        <w:rPr>
          <w:szCs w:val="72"/>
        </w:rPr>
        <w:t>d’Azevedo</w:t>
      </w:r>
      <w:proofErr w:type="spellEnd"/>
      <w:r>
        <w:rPr>
          <w:szCs w:val="72"/>
        </w:rPr>
        <w:t>, pp. 238-255. Handbook of North American Indians, vol. 11, William C. Sturtevant, general editor. Smithsonian Institution, Wash</w:t>
      </w:r>
      <w:r>
        <w:rPr>
          <w:szCs w:val="72"/>
        </w:rPr>
        <w:t xml:space="preserve">ington, </w:t>
      </w:r>
      <w:r>
        <w:rPr>
          <w:szCs w:val="72"/>
        </w:rPr>
        <w:lastRenderedPageBreak/>
        <w:t>D.C.</w:t>
      </w:r>
      <w:r>
        <w:rPr>
          <w:szCs w:val="72"/>
        </w:rPr>
        <w:br/>
        <w:t>Hughes, Richard E., and Delbert L. True</w:t>
      </w:r>
      <w:r>
        <w:rPr>
          <w:szCs w:val="72"/>
        </w:rPr>
        <w:br/>
        <w:t>1985 Perspectives on the Distribution of Obsidians in San Diego County, California. North American Archaeologist 6:325-339.</w:t>
      </w:r>
      <w:r>
        <w:rPr>
          <w:szCs w:val="72"/>
        </w:rPr>
        <w:br/>
        <w:t>Hyland, Justin R.</w:t>
      </w:r>
      <w:r>
        <w:rPr>
          <w:szCs w:val="72"/>
        </w:rPr>
        <w:br/>
        <w:t>1997 Image, Land, and Lineage: Hunter-Gatherer Archaeology in</w:t>
      </w:r>
      <w:r>
        <w:rPr>
          <w:szCs w:val="72"/>
        </w:rPr>
        <w:t xml:space="preserve"> Central Baja California, Mexico. Unpublished Ph.D. dissertation, Department of Anthropology, University of California, Berkeley.</w:t>
      </w:r>
      <w:r>
        <w:rPr>
          <w:szCs w:val="72"/>
        </w:rPr>
        <w:br/>
        <w:t xml:space="preserve">2006 The Central Sierras. In </w:t>
      </w:r>
      <w:proofErr w:type="gramStart"/>
      <w:r>
        <w:rPr>
          <w:szCs w:val="72"/>
        </w:rPr>
        <w:t>The</w:t>
      </w:r>
      <w:proofErr w:type="gramEnd"/>
      <w:r>
        <w:rPr>
          <w:szCs w:val="72"/>
        </w:rPr>
        <w:t xml:space="preserve"> Prehistory of Baja California: Advances in the Archaeology of the Forgotten Peninsula, edited</w:t>
      </w:r>
      <w:r>
        <w:rPr>
          <w:szCs w:val="72"/>
        </w:rPr>
        <w:t xml:space="preserve"> by Don </w:t>
      </w:r>
      <w:proofErr w:type="spellStart"/>
      <w:r>
        <w:rPr>
          <w:szCs w:val="72"/>
        </w:rPr>
        <w:t>Laylander</w:t>
      </w:r>
      <w:proofErr w:type="spellEnd"/>
      <w:r>
        <w:rPr>
          <w:szCs w:val="72"/>
        </w:rPr>
        <w:t xml:space="preserve"> and Jerry D. Moore, pp. 117-134. University Press of Florida, Gainesville.</w:t>
      </w:r>
      <w:r>
        <w:rPr>
          <w:szCs w:val="72"/>
        </w:rPr>
        <w:br/>
        <w:t>Hyland, Justin R., and María de la Luz Gutiérrez Martínez</w:t>
      </w:r>
      <w:r>
        <w:rPr>
          <w:szCs w:val="72"/>
        </w:rPr>
        <w:br/>
        <w:t xml:space="preserve">1995 Valle de </w:t>
      </w:r>
      <w:proofErr w:type="spellStart"/>
      <w:r>
        <w:rPr>
          <w:szCs w:val="72"/>
        </w:rPr>
        <w:t>Azufre</w:t>
      </w:r>
      <w:proofErr w:type="spellEnd"/>
      <w:r>
        <w:rPr>
          <w:szCs w:val="72"/>
        </w:rPr>
        <w:t>: A New Obsidian Source in Central Baja California. Pacific Coast Archaeological Soci</w:t>
      </w:r>
      <w:r>
        <w:rPr>
          <w:szCs w:val="72"/>
        </w:rPr>
        <w:t>ety Quarterly 31(1-2):103-111.</w:t>
      </w:r>
      <w:r>
        <w:rPr>
          <w:szCs w:val="72"/>
        </w:rPr>
        <w:br/>
        <w:t>Kelly, Robert L.</w:t>
      </w:r>
      <w:r>
        <w:rPr>
          <w:szCs w:val="72"/>
        </w:rPr>
        <w:br/>
        <w:t>1995 The Foraging Spectrum: Diversity in Hunter-Gatherer Lifeways. Smithsonian Institution Press, Washington, D.C.</w:t>
      </w:r>
      <w:r>
        <w:rPr>
          <w:szCs w:val="72"/>
        </w:rPr>
        <w:br/>
      </w:r>
      <w:proofErr w:type="spellStart"/>
      <w:r>
        <w:rPr>
          <w:szCs w:val="72"/>
        </w:rPr>
        <w:t>Laylander</w:t>
      </w:r>
      <w:proofErr w:type="spellEnd"/>
      <w:r>
        <w:rPr>
          <w:szCs w:val="72"/>
        </w:rPr>
        <w:t>, Don</w:t>
      </w:r>
      <w:r>
        <w:rPr>
          <w:szCs w:val="72"/>
        </w:rPr>
        <w:br/>
        <w:t>1987 Sources and Strategies for the Prehistory of Baja California. Unpublished</w:t>
      </w:r>
      <w:r>
        <w:rPr>
          <w:szCs w:val="72"/>
        </w:rPr>
        <w:t xml:space="preserve"> Master’s thesis, Department of Anthropology, San Diego State University.</w:t>
      </w:r>
      <w:r>
        <w:rPr>
          <w:szCs w:val="72"/>
        </w:rPr>
        <w:br/>
        <w:t xml:space="preserve">1997 The Linguistic Prehistory of Baja California. In Contributions to the Linguistic Prehistory of Central and Baja California, edited by Gary S. </w:t>
      </w:r>
      <w:proofErr w:type="spellStart"/>
      <w:r>
        <w:rPr>
          <w:szCs w:val="72"/>
        </w:rPr>
        <w:t>Breschini</w:t>
      </w:r>
      <w:proofErr w:type="spellEnd"/>
      <w:r>
        <w:rPr>
          <w:szCs w:val="72"/>
        </w:rPr>
        <w:t xml:space="preserve"> and Trudy </w:t>
      </w:r>
      <w:proofErr w:type="spellStart"/>
      <w:r>
        <w:rPr>
          <w:szCs w:val="72"/>
        </w:rPr>
        <w:t>Haversat</w:t>
      </w:r>
      <w:proofErr w:type="spellEnd"/>
      <w:r>
        <w:rPr>
          <w:szCs w:val="72"/>
        </w:rPr>
        <w:t>, pp. 1</w:t>
      </w:r>
      <w:r>
        <w:rPr>
          <w:szCs w:val="72"/>
        </w:rPr>
        <w:t>-94. Coyote Press Archives of California Prehistory No. 44. Salinas, California.</w:t>
      </w:r>
      <w:r>
        <w:rPr>
          <w:szCs w:val="72"/>
        </w:rPr>
        <w:br/>
        <w:t xml:space="preserve">2002 Assessing the Magnitude of Hydration Chronology Error for </w:t>
      </w:r>
      <w:proofErr w:type="spellStart"/>
      <w:r>
        <w:rPr>
          <w:szCs w:val="72"/>
        </w:rPr>
        <w:t>Coso</w:t>
      </w:r>
      <w:proofErr w:type="spellEnd"/>
      <w:r>
        <w:rPr>
          <w:szCs w:val="72"/>
        </w:rPr>
        <w:t xml:space="preserve"> Obsidian in Western Inyo County. Proceedings of the Society for California Archaeology 15:61-65.</w:t>
      </w:r>
      <w:r>
        <w:rPr>
          <w:szCs w:val="72"/>
        </w:rPr>
        <w:br/>
        <w:t>2005 Resea</w:t>
      </w:r>
      <w:r>
        <w:rPr>
          <w:szCs w:val="72"/>
        </w:rPr>
        <w:t>rch Issues in San Diego Archaeology. http://home.earthlink.net/~researchissues.</w:t>
      </w:r>
      <w:r>
        <w:rPr>
          <w:szCs w:val="72"/>
        </w:rPr>
        <w:br/>
      </w:r>
      <w:proofErr w:type="spellStart"/>
      <w:r>
        <w:rPr>
          <w:szCs w:val="72"/>
        </w:rPr>
        <w:t>Macko</w:t>
      </w:r>
      <w:proofErr w:type="spellEnd"/>
      <w:r>
        <w:rPr>
          <w:szCs w:val="72"/>
        </w:rPr>
        <w:t xml:space="preserve">, Michael E., Jeffrey S. Couch, and Henry C. </w:t>
      </w:r>
      <w:proofErr w:type="spellStart"/>
      <w:r>
        <w:rPr>
          <w:szCs w:val="72"/>
        </w:rPr>
        <w:t>Koerper</w:t>
      </w:r>
      <w:proofErr w:type="spellEnd"/>
      <w:r>
        <w:rPr>
          <w:szCs w:val="72"/>
        </w:rPr>
        <w:br/>
        <w:t>2005 Implications of Ritual Biface Caches from the Irvine Site. Journal of California and Great Basin Anthropology 25:</w:t>
      </w:r>
      <w:r>
        <w:rPr>
          <w:szCs w:val="72"/>
        </w:rPr>
        <w:t>93-107.</w:t>
      </w:r>
      <w:r>
        <w:rPr>
          <w:szCs w:val="72"/>
        </w:rPr>
        <w:br/>
        <w:t>Massey, William C.</w:t>
      </w:r>
      <w:r>
        <w:rPr>
          <w:szCs w:val="72"/>
        </w:rPr>
        <w:br/>
        <w:t>1949 Tribes and Languages of Baja California. Southwestern Journal of Anthropology 5:272-307.</w:t>
      </w:r>
      <w:r>
        <w:rPr>
          <w:szCs w:val="72"/>
        </w:rPr>
        <w:br/>
        <w:t xml:space="preserve">1961 The Cultural Distinction of Aboriginal Baja California. In </w:t>
      </w:r>
      <w:proofErr w:type="spellStart"/>
      <w:r>
        <w:rPr>
          <w:szCs w:val="72"/>
        </w:rPr>
        <w:t>Homenaje</w:t>
      </w:r>
      <w:proofErr w:type="spellEnd"/>
      <w:r>
        <w:rPr>
          <w:szCs w:val="72"/>
        </w:rPr>
        <w:t xml:space="preserve"> a Pablo Martínez del Río </w:t>
      </w:r>
      <w:proofErr w:type="spellStart"/>
      <w:r>
        <w:rPr>
          <w:szCs w:val="72"/>
        </w:rPr>
        <w:t>en</w:t>
      </w:r>
      <w:proofErr w:type="spellEnd"/>
      <w:r>
        <w:rPr>
          <w:szCs w:val="72"/>
        </w:rPr>
        <w:t xml:space="preserve"> el </w:t>
      </w:r>
      <w:proofErr w:type="spellStart"/>
      <w:r>
        <w:rPr>
          <w:szCs w:val="72"/>
        </w:rPr>
        <w:t>vigésimoquinto</w:t>
      </w:r>
      <w:proofErr w:type="spellEnd"/>
      <w:r>
        <w:rPr>
          <w:szCs w:val="72"/>
        </w:rPr>
        <w:t xml:space="preserve"> </w:t>
      </w:r>
      <w:proofErr w:type="spellStart"/>
      <w:r>
        <w:rPr>
          <w:szCs w:val="72"/>
        </w:rPr>
        <w:t>aniversario</w:t>
      </w:r>
      <w:proofErr w:type="spellEnd"/>
      <w:r>
        <w:rPr>
          <w:szCs w:val="72"/>
        </w:rPr>
        <w:t xml:space="preserve"> de l</w:t>
      </w:r>
      <w:r>
        <w:rPr>
          <w:szCs w:val="72"/>
        </w:rPr>
        <w:t xml:space="preserve">a </w:t>
      </w:r>
      <w:proofErr w:type="spellStart"/>
      <w:r>
        <w:rPr>
          <w:szCs w:val="72"/>
        </w:rPr>
        <w:t>primera</w:t>
      </w:r>
      <w:proofErr w:type="spellEnd"/>
      <w:r>
        <w:rPr>
          <w:szCs w:val="72"/>
        </w:rPr>
        <w:t xml:space="preserve"> </w:t>
      </w:r>
      <w:proofErr w:type="spellStart"/>
      <w:r>
        <w:rPr>
          <w:szCs w:val="72"/>
        </w:rPr>
        <w:t>edición</w:t>
      </w:r>
      <w:proofErr w:type="spellEnd"/>
      <w:r>
        <w:rPr>
          <w:szCs w:val="72"/>
        </w:rPr>
        <w:t xml:space="preserve"> de “Los </w:t>
      </w:r>
      <w:proofErr w:type="spellStart"/>
      <w:r>
        <w:rPr>
          <w:szCs w:val="72"/>
        </w:rPr>
        <w:t>orígenes</w:t>
      </w:r>
      <w:proofErr w:type="spellEnd"/>
      <w:r>
        <w:rPr>
          <w:szCs w:val="72"/>
        </w:rPr>
        <w:t xml:space="preserve"> americanos,” pp. 411-422. </w:t>
      </w:r>
      <w:proofErr w:type="spellStart"/>
      <w:r>
        <w:rPr>
          <w:szCs w:val="72"/>
        </w:rPr>
        <w:t>Institutio</w:t>
      </w:r>
      <w:proofErr w:type="spellEnd"/>
      <w:r>
        <w:rPr>
          <w:szCs w:val="72"/>
        </w:rPr>
        <w:t xml:space="preserve"> Nacional de </w:t>
      </w:r>
      <w:proofErr w:type="spellStart"/>
      <w:r>
        <w:rPr>
          <w:szCs w:val="72"/>
        </w:rPr>
        <w:t>Antropología</w:t>
      </w:r>
      <w:proofErr w:type="spellEnd"/>
      <w:r>
        <w:rPr>
          <w:szCs w:val="72"/>
        </w:rPr>
        <w:t xml:space="preserve"> e Historia, Mexico City.</w:t>
      </w:r>
      <w:r>
        <w:rPr>
          <w:szCs w:val="72"/>
        </w:rPr>
        <w:br/>
        <w:t>McFarland, Sharon L.</w:t>
      </w:r>
      <w:r>
        <w:rPr>
          <w:szCs w:val="72"/>
        </w:rPr>
        <w:br/>
        <w:t>2000 Changes in Obsidian Exchange in Southern California. Unpublished Master’s thesis, Department of Anthropology</w:t>
      </w:r>
      <w:r>
        <w:rPr>
          <w:szCs w:val="72"/>
        </w:rPr>
        <w:t>, San Diego State University.</w:t>
      </w:r>
      <w:r>
        <w:rPr>
          <w:szCs w:val="72"/>
        </w:rPr>
        <w:br/>
      </w:r>
      <w:r>
        <w:rPr>
          <w:szCs w:val="72"/>
        </w:rPr>
        <w:br/>
        <w:t>Meighan, Clement W.</w:t>
      </w:r>
      <w:r>
        <w:rPr>
          <w:szCs w:val="72"/>
        </w:rPr>
        <w:br/>
        <w:t xml:space="preserve">1978 Analysis of Rock Art in Baja California. In Seven Rock Art Sites in Baja California, edited by Clement W. Meighan and V. L. </w:t>
      </w:r>
      <w:proofErr w:type="spellStart"/>
      <w:r>
        <w:rPr>
          <w:szCs w:val="72"/>
        </w:rPr>
        <w:t>Pontoni</w:t>
      </w:r>
      <w:proofErr w:type="spellEnd"/>
      <w:r>
        <w:rPr>
          <w:szCs w:val="72"/>
        </w:rPr>
        <w:t xml:space="preserve">, pp. 1-18. </w:t>
      </w:r>
      <w:proofErr w:type="spellStart"/>
      <w:r>
        <w:rPr>
          <w:szCs w:val="72"/>
        </w:rPr>
        <w:t>Ballena</w:t>
      </w:r>
      <w:proofErr w:type="spellEnd"/>
      <w:r>
        <w:rPr>
          <w:szCs w:val="72"/>
        </w:rPr>
        <w:t xml:space="preserve"> Press Publications in North American Rock Art No.</w:t>
      </w:r>
      <w:r>
        <w:rPr>
          <w:szCs w:val="72"/>
        </w:rPr>
        <w:t xml:space="preserve"> 2. Socorro, New Mexico.</w:t>
      </w:r>
      <w:r>
        <w:rPr>
          <w:szCs w:val="72"/>
        </w:rPr>
        <w:br/>
      </w:r>
      <w:proofErr w:type="spellStart"/>
      <w:r>
        <w:rPr>
          <w:szCs w:val="72"/>
        </w:rPr>
        <w:t>Mixco</w:t>
      </w:r>
      <w:proofErr w:type="spellEnd"/>
      <w:r>
        <w:rPr>
          <w:szCs w:val="72"/>
        </w:rPr>
        <w:t>, Mauricio J.</w:t>
      </w:r>
      <w:r>
        <w:rPr>
          <w:szCs w:val="72"/>
        </w:rPr>
        <w:br/>
        <w:t>1978 Cochimí and Proto-</w:t>
      </w:r>
      <w:proofErr w:type="spellStart"/>
      <w:r>
        <w:rPr>
          <w:szCs w:val="72"/>
        </w:rPr>
        <w:t>Yuman</w:t>
      </w:r>
      <w:proofErr w:type="spellEnd"/>
      <w:r>
        <w:rPr>
          <w:szCs w:val="72"/>
        </w:rPr>
        <w:t>: Lexical and Syntactic Evidence for a New Language Family in Lower California. University of Utah Anthropological Papers No. 101. Salt Lake City.</w:t>
      </w:r>
      <w:r>
        <w:rPr>
          <w:szCs w:val="72"/>
        </w:rPr>
        <w:br/>
        <w:t>1979 Northern Cochimí Dialectology an</w:t>
      </w:r>
      <w:r>
        <w:rPr>
          <w:szCs w:val="72"/>
        </w:rPr>
        <w:t>d Proto-</w:t>
      </w:r>
      <w:proofErr w:type="spellStart"/>
      <w:r>
        <w:rPr>
          <w:szCs w:val="72"/>
        </w:rPr>
        <w:t>Yuman</w:t>
      </w:r>
      <w:proofErr w:type="spellEnd"/>
      <w:r>
        <w:rPr>
          <w:szCs w:val="72"/>
        </w:rPr>
        <w:t>. Journal of California and Great Basin Anthropology Papers in Linguistics 1:39-64.</w:t>
      </w:r>
      <w:r>
        <w:rPr>
          <w:szCs w:val="72"/>
        </w:rPr>
        <w:br/>
        <w:t xml:space="preserve">2006 The Indigenous Languages. In </w:t>
      </w:r>
      <w:proofErr w:type="gramStart"/>
      <w:r>
        <w:rPr>
          <w:szCs w:val="72"/>
        </w:rPr>
        <w:t>The</w:t>
      </w:r>
      <w:proofErr w:type="gramEnd"/>
      <w:r>
        <w:rPr>
          <w:szCs w:val="72"/>
        </w:rPr>
        <w:t xml:space="preserve"> Prehistory of Baja California: Advances in the Archaeology of the Forgotten Peninsula, edited by Don </w:t>
      </w:r>
      <w:proofErr w:type="spellStart"/>
      <w:r>
        <w:rPr>
          <w:szCs w:val="72"/>
        </w:rPr>
        <w:t>Laylander</w:t>
      </w:r>
      <w:proofErr w:type="spellEnd"/>
      <w:r>
        <w:rPr>
          <w:szCs w:val="72"/>
        </w:rPr>
        <w:t xml:space="preserve"> and Jerry </w:t>
      </w:r>
      <w:r>
        <w:rPr>
          <w:szCs w:val="72"/>
        </w:rPr>
        <w:t>D. Moore, pp. 24-41. University Press of Florida, Gainesville.</w:t>
      </w:r>
      <w:r>
        <w:rPr>
          <w:szCs w:val="72"/>
        </w:rPr>
        <w:br/>
        <w:t>Moore, Jerry D.</w:t>
      </w:r>
      <w:r>
        <w:rPr>
          <w:szCs w:val="72"/>
        </w:rPr>
        <w:br/>
        <w:t xml:space="preserve">2001 Extensive Prehistoric Settlement Systems in Northern Baja California: Archaeological Data and </w:t>
      </w:r>
      <w:r>
        <w:rPr>
          <w:szCs w:val="72"/>
        </w:rPr>
        <w:lastRenderedPageBreak/>
        <w:t xml:space="preserve">Theoretical Implications from the San </w:t>
      </w:r>
      <w:proofErr w:type="spellStart"/>
      <w:r>
        <w:rPr>
          <w:szCs w:val="72"/>
        </w:rPr>
        <w:t>Quintín</w:t>
      </w:r>
      <w:proofErr w:type="spellEnd"/>
      <w:r>
        <w:rPr>
          <w:szCs w:val="72"/>
        </w:rPr>
        <w:t>-El Rosario Region. Pacific Coast</w:t>
      </w:r>
      <w:r>
        <w:rPr>
          <w:szCs w:val="72"/>
        </w:rPr>
        <w:t xml:space="preserve"> Archaeological Society Quarterly 37(4):29-51.</w:t>
      </w:r>
      <w:r>
        <w:rPr>
          <w:szCs w:val="72"/>
        </w:rPr>
        <w:br/>
      </w:r>
      <w:r>
        <w:rPr>
          <w:szCs w:val="72"/>
        </w:rPr>
        <w:br/>
        <w:t>Ritter, Eric W.</w:t>
      </w:r>
      <w:r>
        <w:rPr>
          <w:szCs w:val="72"/>
        </w:rPr>
        <w:br/>
        <w:t>1979 An Archaeological Study of South-Central Baja California, Mexico. Unpublished Ph.D. dissertation, Department of Anthropology, University of California, Davis.</w:t>
      </w:r>
      <w:r>
        <w:rPr>
          <w:szCs w:val="72"/>
        </w:rPr>
        <w:br/>
        <w:t xml:space="preserve">2001 Observations Regarding </w:t>
      </w:r>
      <w:r>
        <w:rPr>
          <w:szCs w:val="72"/>
        </w:rPr>
        <w:t>the Prehistoric Archaeology of Central Baja California. Pacific Coast Archaeological Society Quarterly 37(4):52-79.</w:t>
      </w:r>
      <w:r>
        <w:rPr>
          <w:szCs w:val="72"/>
        </w:rPr>
        <w:br/>
        <w:t xml:space="preserve">Ritter, Eric W., and Louis A. </w:t>
      </w:r>
      <w:proofErr w:type="spellStart"/>
      <w:r>
        <w:rPr>
          <w:szCs w:val="72"/>
        </w:rPr>
        <w:t>Payen</w:t>
      </w:r>
      <w:proofErr w:type="spellEnd"/>
      <w:r>
        <w:rPr>
          <w:szCs w:val="72"/>
        </w:rPr>
        <w:br/>
        <w:t xml:space="preserve">1992 Archaeological Discoveries along Laguna </w:t>
      </w:r>
      <w:proofErr w:type="spellStart"/>
      <w:r>
        <w:rPr>
          <w:szCs w:val="72"/>
        </w:rPr>
        <w:t>Ojo</w:t>
      </w:r>
      <w:proofErr w:type="spellEnd"/>
      <w:r>
        <w:rPr>
          <w:szCs w:val="72"/>
        </w:rPr>
        <w:t xml:space="preserve"> de </w:t>
      </w:r>
      <w:proofErr w:type="spellStart"/>
      <w:r>
        <w:rPr>
          <w:szCs w:val="72"/>
        </w:rPr>
        <w:t>Liebre</w:t>
      </w:r>
      <w:proofErr w:type="spellEnd"/>
      <w:r>
        <w:rPr>
          <w:szCs w:val="72"/>
        </w:rPr>
        <w:t>, Baja California, Mexico. In Essays on the Pr</w:t>
      </w:r>
      <w:r>
        <w:rPr>
          <w:szCs w:val="72"/>
        </w:rPr>
        <w:t>ehistory of Maritime California, edited by Terry L. Jones, pp. 251-266. Center for Archaeological Research at Davis Publication No. 10. University of California, Davis.</w:t>
      </w:r>
      <w:r>
        <w:rPr>
          <w:szCs w:val="72"/>
        </w:rPr>
        <w:br/>
        <w:t>Rivet, Paul</w:t>
      </w:r>
      <w:r>
        <w:rPr>
          <w:szCs w:val="72"/>
        </w:rPr>
        <w:br/>
        <w:t xml:space="preserve">1909 </w:t>
      </w:r>
      <w:proofErr w:type="spellStart"/>
      <w:r>
        <w:rPr>
          <w:szCs w:val="72"/>
        </w:rPr>
        <w:t>Recherches</w:t>
      </w:r>
      <w:proofErr w:type="spellEnd"/>
      <w:r>
        <w:rPr>
          <w:szCs w:val="72"/>
        </w:rPr>
        <w:t xml:space="preserve"> </w:t>
      </w:r>
      <w:proofErr w:type="spellStart"/>
      <w:r>
        <w:rPr>
          <w:szCs w:val="72"/>
        </w:rPr>
        <w:t>anthropologiques</w:t>
      </w:r>
      <w:proofErr w:type="spellEnd"/>
      <w:r>
        <w:rPr>
          <w:szCs w:val="72"/>
        </w:rPr>
        <w:t xml:space="preserve"> sur la Bass-</w:t>
      </w:r>
      <w:proofErr w:type="spellStart"/>
      <w:r>
        <w:rPr>
          <w:szCs w:val="72"/>
        </w:rPr>
        <w:t>Californie</w:t>
      </w:r>
      <w:proofErr w:type="spellEnd"/>
      <w:r>
        <w:rPr>
          <w:szCs w:val="72"/>
        </w:rPr>
        <w:t>. Journal de la Soci</w:t>
      </w:r>
      <w:r>
        <w:rPr>
          <w:szCs w:val="72"/>
        </w:rPr>
        <w:t xml:space="preserve">été des </w:t>
      </w:r>
      <w:proofErr w:type="spellStart"/>
      <w:r>
        <w:rPr>
          <w:szCs w:val="72"/>
        </w:rPr>
        <w:t>Américanistes</w:t>
      </w:r>
      <w:proofErr w:type="spellEnd"/>
      <w:r>
        <w:rPr>
          <w:szCs w:val="72"/>
        </w:rPr>
        <w:t xml:space="preserve"> de Paris. 6:147-253.</w:t>
      </w:r>
      <w:r>
        <w:rPr>
          <w:szCs w:val="72"/>
        </w:rPr>
        <w:br/>
        <w:t>Rosales-López, Alfonso, and Harumi Fujita</w:t>
      </w:r>
      <w:r>
        <w:rPr>
          <w:szCs w:val="72"/>
        </w:rPr>
        <w:br/>
        <w:t xml:space="preserve">2000 La </w:t>
      </w:r>
      <w:proofErr w:type="spellStart"/>
      <w:r>
        <w:rPr>
          <w:szCs w:val="72"/>
        </w:rPr>
        <w:t>antigua</w:t>
      </w:r>
      <w:proofErr w:type="spellEnd"/>
      <w:r>
        <w:rPr>
          <w:szCs w:val="72"/>
        </w:rPr>
        <w:t xml:space="preserve"> California </w:t>
      </w:r>
      <w:proofErr w:type="spellStart"/>
      <w:r>
        <w:rPr>
          <w:szCs w:val="72"/>
        </w:rPr>
        <w:t>prehispánica</w:t>
      </w:r>
      <w:proofErr w:type="spellEnd"/>
      <w:r>
        <w:rPr>
          <w:szCs w:val="72"/>
        </w:rPr>
        <w:t xml:space="preserve">: La </w:t>
      </w:r>
      <w:proofErr w:type="spellStart"/>
      <w:r>
        <w:rPr>
          <w:szCs w:val="72"/>
        </w:rPr>
        <w:t>vida</w:t>
      </w:r>
      <w:proofErr w:type="spellEnd"/>
      <w:r>
        <w:rPr>
          <w:szCs w:val="72"/>
        </w:rPr>
        <w:t xml:space="preserve"> </w:t>
      </w:r>
      <w:proofErr w:type="spellStart"/>
      <w:r>
        <w:rPr>
          <w:szCs w:val="72"/>
        </w:rPr>
        <w:t>costera</w:t>
      </w:r>
      <w:proofErr w:type="spellEnd"/>
      <w:r>
        <w:rPr>
          <w:szCs w:val="72"/>
        </w:rPr>
        <w:t xml:space="preserve"> </w:t>
      </w:r>
      <w:proofErr w:type="spellStart"/>
      <w:r>
        <w:rPr>
          <w:szCs w:val="72"/>
        </w:rPr>
        <w:t>en</w:t>
      </w:r>
      <w:proofErr w:type="spellEnd"/>
      <w:r>
        <w:rPr>
          <w:szCs w:val="72"/>
        </w:rPr>
        <w:t xml:space="preserve"> El </w:t>
      </w:r>
      <w:proofErr w:type="spellStart"/>
      <w:r>
        <w:rPr>
          <w:szCs w:val="72"/>
        </w:rPr>
        <w:t>Conchalito</w:t>
      </w:r>
      <w:proofErr w:type="spellEnd"/>
      <w:r>
        <w:rPr>
          <w:szCs w:val="72"/>
        </w:rPr>
        <w:t xml:space="preserve">. Instituto Nacional de </w:t>
      </w:r>
      <w:proofErr w:type="spellStart"/>
      <w:r>
        <w:rPr>
          <w:szCs w:val="72"/>
        </w:rPr>
        <w:t>Antropología</w:t>
      </w:r>
      <w:proofErr w:type="spellEnd"/>
      <w:r>
        <w:rPr>
          <w:szCs w:val="72"/>
        </w:rPr>
        <w:t xml:space="preserve"> e Historia, Mexico City.</w:t>
      </w:r>
      <w:r>
        <w:rPr>
          <w:szCs w:val="72"/>
        </w:rPr>
        <w:br/>
      </w:r>
      <w:proofErr w:type="spellStart"/>
      <w:r>
        <w:rPr>
          <w:szCs w:val="72"/>
        </w:rPr>
        <w:t>Shackley</w:t>
      </w:r>
      <w:proofErr w:type="spellEnd"/>
      <w:r>
        <w:rPr>
          <w:szCs w:val="72"/>
        </w:rPr>
        <w:t>, M. Steven</w:t>
      </w:r>
      <w:r>
        <w:rPr>
          <w:szCs w:val="72"/>
        </w:rPr>
        <w:br/>
        <w:t xml:space="preserve">1988 Sources of </w:t>
      </w:r>
      <w:r>
        <w:rPr>
          <w:szCs w:val="72"/>
        </w:rPr>
        <w:t>Archaeological Obsidian in the Southwest: An Archaeological, Petrological, and Geochemical Study. American Antiquity 53:752-772.</w:t>
      </w:r>
      <w:r>
        <w:rPr>
          <w:szCs w:val="72"/>
        </w:rPr>
        <w:br/>
        <w:t xml:space="preserve">1994 </w:t>
      </w:r>
      <w:proofErr w:type="spellStart"/>
      <w:r>
        <w:rPr>
          <w:szCs w:val="72"/>
        </w:rPr>
        <w:t>Análisis</w:t>
      </w:r>
      <w:proofErr w:type="spellEnd"/>
      <w:r>
        <w:rPr>
          <w:szCs w:val="72"/>
        </w:rPr>
        <w:t xml:space="preserve"> de </w:t>
      </w:r>
      <w:proofErr w:type="spellStart"/>
      <w:r>
        <w:rPr>
          <w:szCs w:val="72"/>
        </w:rPr>
        <w:t>energía</w:t>
      </w:r>
      <w:proofErr w:type="spellEnd"/>
      <w:r>
        <w:rPr>
          <w:szCs w:val="72"/>
        </w:rPr>
        <w:t xml:space="preserve"> </w:t>
      </w:r>
      <w:proofErr w:type="spellStart"/>
      <w:r>
        <w:rPr>
          <w:szCs w:val="72"/>
        </w:rPr>
        <w:t>dispersiva</w:t>
      </w:r>
      <w:proofErr w:type="spellEnd"/>
      <w:r>
        <w:rPr>
          <w:szCs w:val="72"/>
        </w:rPr>
        <w:t xml:space="preserve"> </w:t>
      </w:r>
      <w:proofErr w:type="spellStart"/>
      <w:r>
        <w:rPr>
          <w:szCs w:val="72"/>
        </w:rPr>
        <w:t>en</w:t>
      </w:r>
      <w:proofErr w:type="spellEnd"/>
      <w:r>
        <w:rPr>
          <w:szCs w:val="72"/>
        </w:rPr>
        <w:t xml:space="preserve"> </w:t>
      </w:r>
      <w:proofErr w:type="spellStart"/>
      <w:r>
        <w:rPr>
          <w:szCs w:val="72"/>
        </w:rPr>
        <w:t>fluorescencia</w:t>
      </w:r>
      <w:proofErr w:type="spellEnd"/>
      <w:r>
        <w:rPr>
          <w:szCs w:val="72"/>
        </w:rPr>
        <w:t xml:space="preserve"> de </w:t>
      </w:r>
      <w:proofErr w:type="spellStart"/>
      <w:r>
        <w:rPr>
          <w:szCs w:val="72"/>
        </w:rPr>
        <w:t>rayos</w:t>
      </w:r>
      <w:proofErr w:type="spellEnd"/>
      <w:r>
        <w:rPr>
          <w:szCs w:val="72"/>
        </w:rPr>
        <w:t xml:space="preserve"> X (EDXRF) de </w:t>
      </w:r>
      <w:proofErr w:type="spellStart"/>
      <w:r>
        <w:rPr>
          <w:szCs w:val="72"/>
        </w:rPr>
        <w:t>artefactos</w:t>
      </w:r>
      <w:proofErr w:type="spellEnd"/>
      <w:r>
        <w:rPr>
          <w:szCs w:val="72"/>
        </w:rPr>
        <w:t xml:space="preserve"> de </w:t>
      </w:r>
      <w:proofErr w:type="spellStart"/>
      <w:r>
        <w:rPr>
          <w:szCs w:val="72"/>
        </w:rPr>
        <w:t>obsidiana</w:t>
      </w:r>
      <w:proofErr w:type="spellEnd"/>
      <w:r>
        <w:rPr>
          <w:szCs w:val="72"/>
        </w:rPr>
        <w:t xml:space="preserve">, de sitios </w:t>
      </w:r>
      <w:proofErr w:type="spellStart"/>
      <w:r>
        <w:rPr>
          <w:szCs w:val="72"/>
        </w:rPr>
        <w:t>arqueológicos</w:t>
      </w:r>
      <w:proofErr w:type="spellEnd"/>
      <w:r>
        <w:rPr>
          <w:szCs w:val="72"/>
        </w:rPr>
        <w:t xml:space="preserve"> </w:t>
      </w:r>
      <w:proofErr w:type="spellStart"/>
      <w:r>
        <w:rPr>
          <w:szCs w:val="72"/>
        </w:rPr>
        <w:t>en</w:t>
      </w:r>
      <w:proofErr w:type="spellEnd"/>
      <w:r>
        <w:rPr>
          <w:szCs w:val="72"/>
        </w:rPr>
        <w:t xml:space="preserve"> </w:t>
      </w:r>
      <w:r>
        <w:rPr>
          <w:szCs w:val="72"/>
        </w:rPr>
        <w:t xml:space="preserve">Bahía de los Angeles y </w:t>
      </w:r>
      <w:proofErr w:type="spellStart"/>
      <w:r>
        <w:rPr>
          <w:szCs w:val="72"/>
        </w:rPr>
        <w:t>materiales</w:t>
      </w:r>
      <w:proofErr w:type="spellEnd"/>
      <w:r>
        <w:rPr>
          <w:szCs w:val="72"/>
        </w:rPr>
        <w:t xml:space="preserve"> de una </w:t>
      </w:r>
      <w:proofErr w:type="spellStart"/>
      <w:r>
        <w:rPr>
          <w:szCs w:val="72"/>
        </w:rPr>
        <w:t>fuente</w:t>
      </w:r>
      <w:proofErr w:type="spellEnd"/>
      <w:r>
        <w:rPr>
          <w:szCs w:val="72"/>
        </w:rPr>
        <w:t xml:space="preserve"> de </w:t>
      </w:r>
      <w:proofErr w:type="spellStart"/>
      <w:r>
        <w:rPr>
          <w:szCs w:val="72"/>
        </w:rPr>
        <w:t>obsidiana</w:t>
      </w:r>
      <w:proofErr w:type="spellEnd"/>
      <w:r>
        <w:rPr>
          <w:szCs w:val="72"/>
        </w:rPr>
        <w:t xml:space="preserve"> </w:t>
      </w:r>
      <w:proofErr w:type="spellStart"/>
      <w:r>
        <w:rPr>
          <w:szCs w:val="72"/>
        </w:rPr>
        <w:t>en</w:t>
      </w:r>
      <w:proofErr w:type="spellEnd"/>
      <w:r>
        <w:rPr>
          <w:szCs w:val="72"/>
        </w:rPr>
        <w:t xml:space="preserve"> Isla Angel de la </w:t>
      </w:r>
      <w:proofErr w:type="spellStart"/>
      <w:r>
        <w:rPr>
          <w:szCs w:val="72"/>
        </w:rPr>
        <w:t>Guarda</w:t>
      </w:r>
      <w:proofErr w:type="spellEnd"/>
      <w:r>
        <w:rPr>
          <w:szCs w:val="72"/>
        </w:rPr>
        <w:t xml:space="preserve">, Baja California. In </w:t>
      </w:r>
      <w:proofErr w:type="spellStart"/>
      <w:r>
        <w:rPr>
          <w:szCs w:val="72"/>
        </w:rPr>
        <w:t>Investigaciones</w:t>
      </w:r>
      <w:proofErr w:type="spellEnd"/>
      <w:r>
        <w:rPr>
          <w:szCs w:val="72"/>
        </w:rPr>
        <w:t xml:space="preserve"> de </w:t>
      </w:r>
      <w:proofErr w:type="spellStart"/>
      <w:r>
        <w:rPr>
          <w:szCs w:val="72"/>
        </w:rPr>
        <w:t>ecología</w:t>
      </w:r>
      <w:proofErr w:type="spellEnd"/>
      <w:r>
        <w:rPr>
          <w:szCs w:val="72"/>
        </w:rPr>
        <w:t xml:space="preserve"> social y </w:t>
      </w:r>
      <w:proofErr w:type="spellStart"/>
      <w:r>
        <w:rPr>
          <w:szCs w:val="72"/>
        </w:rPr>
        <w:t>cambios</w:t>
      </w:r>
      <w:proofErr w:type="spellEnd"/>
      <w:r>
        <w:rPr>
          <w:szCs w:val="72"/>
        </w:rPr>
        <w:t xml:space="preserve"> entre </w:t>
      </w:r>
      <w:proofErr w:type="spellStart"/>
      <w:r>
        <w:rPr>
          <w:szCs w:val="72"/>
        </w:rPr>
        <w:t>culturas</w:t>
      </w:r>
      <w:proofErr w:type="spellEnd"/>
      <w:r>
        <w:rPr>
          <w:szCs w:val="72"/>
        </w:rPr>
        <w:t xml:space="preserve"> </w:t>
      </w:r>
      <w:proofErr w:type="spellStart"/>
      <w:r>
        <w:rPr>
          <w:szCs w:val="72"/>
        </w:rPr>
        <w:t>prehistóricas</w:t>
      </w:r>
      <w:proofErr w:type="spellEnd"/>
      <w:r>
        <w:rPr>
          <w:szCs w:val="72"/>
        </w:rPr>
        <w:t xml:space="preserve"> </w:t>
      </w:r>
      <w:proofErr w:type="spellStart"/>
      <w:r>
        <w:rPr>
          <w:szCs w:val="72"/>
        </w:rPr>
        <w:t>en</w:t>
      </w:r>
      <w:proofErr w:type="spellEnd"/>
      <w:r>
        <w:rPr>
          <w:szCs w:val="72"/>
        </w:rPr>
        <w:t xml:space="preserve"> la </w:t>
      </w:r>
      <w:proofErr w:type="spellStart"/>
      <w:r>
        <w:rPr>
          <w:szCs w:val="72"/>
        </w:rPr>
        <w:t>región</w:t>
      </w:r>
      <w:proofErr w:type="spellEnd"/>
      <w:r>
        <w:rPr>
          <w:szCs w:val="72"/>
        </w:rPr>
        <w:t xml:space="preserve"> de Bahía de los Angeles, Baja California (1993), by Eric W. </w:t>
      </w:r>
      <w:r>
        <w:rPr>
          <w:szCs w:val="72"/>
        </w:rPr>
        <w:t xml:space="preserve">Ritter, pp. 172-184. Instituto Nacional de </w:t>
      </w:r>
      <w:proofErr w:type="spellStart"/>
      <w:r>
        <w:rPr>
          <w:szCs w:val="72"/>
        </w:rPr>
        <w:t>Antropología</w:t>
      </w:r>
      <w:proofErr w:type="spellEnd"/>
      <w:r>
        <w:rPr>
          <w:szCs w:val="72"/>
        </w:rPr>
        <w:t xml:space="preserve"> e Historia, Mexicali, Baja California.</w:t>
      </w:r>
      <w:r>
        <w:rPr>
          <w:szCs w:val="72"/>
        </w:rPr>
        <w:br/>
        <w:t xml:space="preserve">1995 </w:t>
      </w:r>
      <w:proofErr w:type="spellStart"/>
      <w:r>
        <w:rPr>
          <w:szCs w:val="72"/>
        </w:rPr>
        <w:t>Análisis</w:t>
      </w:r>
      <w:proofErr w:type="spellEnd"/>
      <w:r>
        <w:rPr>
          <w:szCs w:val="72"/>
        </w:rPr>
        <w:t xml:space="preserve"> de </w:t>
      </w:r>
      <w:proofErr w:type="spellStart"/>
      <w:r>
        <w:rPr>
          <w:szCs w:val="72"/>
        </w:rPr>
        <w:t>energía</w:t>
      </w:r>
      <w:proofErr w:type="spellEnd"/>
      <w:r>
        <w:rPr>
          <w:szCs w:val="72"/>
        </w:rPr>
        <w:t xml:space="preserve"> </w:t>
      </w:r>
      <w:proofErr w:type="spellStart"/>
      <w:r>
        <w:rPr>
          <w:szCs w:val="72"/>
        </w:rPr>
        <w:t>dispersiva</w:t>
      </w:r>
      <w:proofErr w:type="spellEnd"/>
      <w:r>
        <w:rPr>
          <w:szCs w:val="72"/>
        </w:rPr>
        <w:t xml:space="preserve"> de </w:t>
      </w:r>
      <w:proofErr w:type="spellStart"/>
      <w:r>
        <w:rPr>
          <w:szCs w:val="72"/>
        </w:rPr>
        <w:t>fluorescencia</w:t>
      </w:r>
      <w:proofErr w:type="spellEnd"/>
      <w:r>
        <w:rPr>
          <w:szCs w:val="72"/>
        </w:rPr>
        <w:t xml:space="preserve"> de </w:t>
      </w:r>
      <w:proofErr w:type="spellStart"/>
      <w:r>
        <w:rPr>
          <w:szCs w:val="72"/>
        </w:rPr>
        <w:t>rayos</w:t>
      </w:r>
      <w:proofErr w:type="spellEnd"/>
      <w:r>
        <w:rPr>
          <w:szCs w:val="72"/>
        </w:rPr>
        <w:t xml:space="preserve"> X (EDXRF) </w:t>
      </w:r>
      <w:proofErr w:type="spellStart"/>
      <w:r>
        <w:rPr>
          <w:szCs w:val="72"/>
        </w:rPr>
        <w:t>en</w:t>
      </w:r>
      <w:proofErr w:type="spellEnd"/>
      <w:r>
        <w:rPr>
          <w:szCs w:val="72"/>
        </w:rPr>
        <w:t xml:space="preserve"> </w:t>
      </w:r>
      <w:proofErr w:type="spellStart"/>
      <w:r>
        <w:rPr>
          <w:szCs w:val="72"/>
        </w:rPr>
        <w:t>artefactos</w:t>
      </w:r>
      <w:proofErr w:type="spellEnd"/>
      <w:r>
        <w:rPr>
          <w:szCs w:val="72"/>
        </w:rPr>
        <w:t xml:space="preserve"> de </w:t>
      </w:r>
      <w:proofErr w:type="spellStart"/>
      <w:r>
        <w:rPr>
          <w:szCs w:val="72"/>
        </w:rPr>
        <w:t>obsidiana</w:t>
      </w:r>
      <w:proofErr w:type="spellEnd"/>
      <w:r>
        <w:rPr>
          <w:szCs w:val="72"/>
        </w:rPr>
        <w:t xml:space="preserve"> de </w:t>
      </w:r>
      <w:proofErr w:type="spellStart"/>
      <w:r>
        <w:rPr>
          <w:szCs w:val="72"/>
        </w:rPr>
        <w:t>ocho</w:t>
      </w:r>
      <w:proofErr w:type="spellEnd"/>
      <w:r>
        <w:rPr>
          <w:szCs w:val="72"/>
        </w:rPr>
        <w:t xml:space="preserve"> sitios </w:t>
      </w:r>
      <w:proofErr w:type="spellStart"/>
      <w:r>
        <w:rPr>
          <w:szCs w:val="72"/>
        </w:rPr>
        <w:t>arqueológicos</w:t>
      </w:r>
      <w:proofErr w:type="spellEnd"/>
      <w:r>
        <w:rPr>
          <w:szCs w:val="72"/>
        </w:rPr>
        <w:t xml:space="preserve"> </w:t>
      </w:r>
      <w:proofErr w:type="spellStart"/>
      <w:r>
        <w:rPr>
          <w:szCs w:val="72"/>
        </w:rPr>
        <w:t>en</w:t>
      </w:r>
      <w:proofErr w:type="spellEnd"/>
      <w:r>
        <w:rPr>
          <w:szCs w:val="72"/>
        </w:rPr>
        <w:t xml:space="preserve"> Bahía de los Angeles, Baja Cal</w:t>
      </w:r>
      <w:r>
        <w:rPr>
          <w:szCs w:val="72"/>
        </w:rPr>
        <w:t xml:space="preserve">ifornia Norte: </w:t>
      </w:r>
      <w:proofErr w:type="spellStart"/>
      <w:r>
        <w:rPr>
          <w:szCs w:val="72"/>
        </w:rPr>
        <w:t>temporada</w:t>
      </w:r>
      <w:proofErr w:type="spellEnd"/>
      <w:r>
        <w:rPr>
          <w:szCs w:val="72"/>
        </w:rPr>
        <w:t xml:space="preserve"> de campo 1994. In </w:t>
      </w:r>
      <w:proofErr w:type="spellStart"/>
      <w:r>
        <w:rPr>
          <w:szCs w:val="72"/>
        </w:rPr>
        <w:t>Investigaciones</w:t>
      </w:r>
      <w:proofErr w:type="spellEnd"/>
      <w:r>
        <w:rPr>
          <w:szCs w:val="72"/>
        </w:rPr>
        <w:t xml:space="preserve"> de </w:t>
      </w:r>
      <w:proofErr w:type="spellStart"/>
      <w:r>
        <w:rPr>
          <w:szCs w:val="72"/>
        </w:rPr>
        <w:t>ecología</w:t>
      </w:r>
      <w:proofErr w:type="spellEnd"/>
      <w:r>
        <w:rPr>
          <w:szCs w:val="72"/>
        </w:rPr>
        <w:t xml:space="preserve"> social y </w:t>
      </w:r>
      <w:proofErr w:type="spellStart"/>
      <w:r>
        <w:rPr>
          <w:szCs w:val="72"/>
        </w:rPr>
        <w:t>cambios</w:t>
      </w:r>
      <w:proofErr w:type="spellEnd"/>
      <w:r>
        <w:rPr>
          <w:szCs w:val="72"/>
        </w:rPr>
        <w:t xml:space="preserve"> entre </w:t>
      </w:r>
      <w:proofErr w:type="spellStart"/>
      <w:r>
        <w:rPr>
          <w:szCs w:val="72"/>
        </w:rPr>
        <w:t>culturas</w:t>
      </w:r>
      <w:proofErr w:type="spellEnd"/>
      <w:r>
        <w:rPr>
          <w:szCs w:val="72"/>
        </w:rPr>
        <w:t xml:space="preserve"> </w:t>
      </w:r>
      <w:proofErr w:type="spellStart"/>
      <w:r>
        <w:rPr>
          <w:szCs w:val="72"/>
        </w:rPr>
        <w:t>prehistóricas</w:t>
      </w:r>
      <w:proofErr w:type="spellEnd"/>
      <w:r>
        <w:rPr>
          <w:szCs w:val="72"/>
        </w:rPr>
        <w:t xml:space="preserve"> </w:t>
      </w:r>
      <w:proofErr w:type="spellStart"/>
      <w:r>
        <w:rPr>
          <w:szCs w:val="72"/>
        </w:rPr>
        <w:t>en</w:t>
      </w:r>
      <w:proofErr w:type="spellEnd"/>
      <w:r>
        <w:rPr>
          <w:szCs w:val="72"/>
        </w:rPr>
        <w:t xml:space="preserve"> la </w:t>
      </w:r>
      <w:proofErr w:type="spellStart"/>
      <w:r>
        <w:rPr>
          <w:szCs w:val="72"/>
        </w:rPr>
        <w:t>región</w:t>
      </w:r>
      <w:proofErr w:type="spellEnd"/>
      <w:r>
        <w:rPr>
          <w:szCs w:val="72"/>
        </w:rPr>
        <w:t xml:space="preserve"> de Bahía de los Angeles, Baja California (1994), by Eric W. Ritter, pp. 197-208. Instituto Nacional de </w:t>
      </w:r>
      <w:proofErr w:type="spellStart"/>
      <w:r>
        <w:rPr>
          <w:szCs w:val="72"/>
        </w:rPr>
        <w:t>Antropología</w:t>
      </w:r>
      <w:proofErr w:type="spellEnd"/>
      <w:r>
        <w:rPr>
          <w:szCs w:val="72"/>
        </w:rPr>
        <w:t xml:space="preserve"> e Historia</w:t>
      </w:r>
      <w:r>
        <w:rPr>
          <w:szCs w:val="72"/>
        </w:rPr>
        <w:t>, Mexicali, Baja California.</w:t>
      </w:r>
      <w:r>
        <w:rPr>
          <w:szCs w:val="72"/>
        </w:rPr>
        <w:br/>
        <w:t xml:space="preserve">1997 </w:t>
      </w:r>
      <w:proofErr w:type="spellStart"/>
      <w:r>
        <w:rPr>
          <w:szCs w:val="72"/>
        </w:rPr>
        <w:t>Análisis</w:t>
      </w:r>
      <w:proofErr w:type="spellEnd"/>
      <w:r>
        <w:rPr>
          <w:szCs w:val="72"/>
        </w:rPr>
        <w:t xml:space="preserve"> de </w:t>
      </w:r>
      <w:proofErr w:type="spellStart"/>
      <w:r>
        <w:rPr>
          <w:szCs w:val="72"/>
        </w:rPr>
        <w:t>energía</w:t>
      </w:r>
      <w:proofErr w:type="spellEnd"/>
      <w:r>
        <w:rPr>
          <w:szCs w:val="72"/>
        </w:rPr>
        <w:t xml:space="preserve"> </w:t>
      </w:r>
      <w:proofErr w:type="spellStart"/>
      <w:r>
        <w:rPr>
          <w:szCs w:val="72"/>
        </w:rPr>
        <w:t>dispersiva</w:t>
      </w:r>
      <w:proofErr w:type="spellEnd"/>
      <w:r>
        <w:rPr>
          <w:szCs w:val="72"/>
        </w:rPr>
        <w:t xml:space="preserve"> de </w:t>
      </w:r>
      <w:proofErr w:type="spellStart"/>
      <w:r>
        <w:rPr>
          <w:szCs w:val="72"/>
        </w:rPr>
        <w:t>fluorescencia</w:t>
      </w:r>
      <w:proofErr w:type="spellEnd"/>
      <w:r>
        <w:rPr>
          <w:szCs w:val="72"/>
        </w:rPr>
        <w:t xml:space="preserve"> de </w:t>
      </w:r>
      <w:proofErr w:type="spellStart"/>
      <w:r>
        <w:rPr>
          <w:szCs w:val="72"/>
        </w:rPr>
        <w:t>rayos</w:t>
      </w:r>
      <w:proofErr w:type="spellEnd"/>
      <w:r>
        <w:rPr>
          <w:szCs w:val="72"/>
        </w:rPr>
        <w:t xml:space="preserve"> X (EDXRF) </w:t>
      </w:r>
      <w:proofErr w:type="spellStart"/>
      <w:r>
        <w:rPr>
          <w:szCs w:val="72"/>
        </w:rPr>
        <w:t>en</w:t>
      </w:r>
      <w:proofErr w:type="spellEnd"/>
      <w:r>
        <w:rPr>
          <w:szCs w:val="72"/>
        </w:rPr>
        <w:t xml:space="preserve"> </w:t>
      </w:r>
      <w:proofErr w:type="spellStart"/>
      <w:r>
        <w:rPr>
          <w:szCs w:val="72"/>
        </w:rPr>
        <w:t>artefactos</w:t>
      </w:r>
      <w:proofErr w:type="spellEnd"/>
      <w:r>
        <w:rPr>
          <w:szCs w:val="72"/>
        </w:rPr>
        <w:t xml:space="preserve"> de </w:t>
      </w:r>
      <w:proofErr w:type="spellStart"/>
      <w:r>
        <w:rPr>
          <w:szCs w:val="72"/>
        </w:rPr>
        <w:t>obsidiana</w:t>
      </w:r>
      <w:proofErr w:type="spellEnd"/>
      <w:r>
        <w:rPr>
          <w:szCs w:val="72"/>
        </w:rPr>
        <w:t xml:space="preserve"> y </w:t>
      </w:r>
      <w:proofErr w:type="spellStart"/>
      <w:r>
        <w:rPr>
          <w:szCs w:val="72"/>
        </w:rPr>
        <w:t>estándares</w:t>
      </w:r>
      <w:proofErr w:type="spellEnd"/>
      <w:r>
        <w:rPr>
          <w:szCs w:val="72"/>
        </w:rPr>
        <w:t xml:space="preserve"> de </w:t>
      </w:r>
      <w:proofErr w:type="spellStart"/>
      <w:r>
        <w:rPr>
          <w:szCs w:val="72"/>
        </w:rPr>
        <w:t>yacimiento</w:t>
      </w:r>
      <w:proofErr w:type="spellEnd"/>
      <w:r>
        <w:rPr>
          <w:szCs w:val="72"/>
        </w:rPr>
        <w:t xml:space="preserve"> de </w:t>
      </w:r>
      <w:proofErr w:type="spellStart"/>
      <w:r>
        <w:rPr>
          <w:szCs w:val="72"/>
        </w:rPr>
        <w:t>cinco</w:t>
      </w:r>
      <w:proofErr w:type="spellEnd"/>
      <w:r>
        <w:rPr>
          <w:szCs w:val="72"/>
        </w:rPr>
        <w:t xml:space="preserve"> sitios </w:t>
      </w:r>
      <w:proofErr w:type="spellStart"/>
      <w:r>
        <w:rPr>
          <w:szCs w:val="72"/>
        </w:rPr>
        <w:t>arqueológicos</w:t>
      </w:r>
      <w:proofErr w:type="spellEnd"/>
      <w:r>
        <w:rPr>
          <w:szCs w:val="72"/>
        </w:rPr>
        <w:t xml:space="preserve"> </w:t>
      </w:r>
      <w:proofErr w:type="spellStart"/>
      <w:r>
        <w:rPr>
          <w:szCs w:val="72"/>
        </w:rPr>
        <w:t>en</w:t>
      </w:r>
      <w:proofErr w:type="spellEnd"/>
      <w:r>
        <w:rPr>
          <w:szCs w:val="72"/>
        </w:rPr>
        <w:t xml:space="preserve"> Bahía de los Angeles, Baja California Norte: </w:t>
      </w:r>
      <w:proofErr w:type="spellStart"/>
      <w:r>
        <w:rPr>
          <w:szCs w:val="72"/>
        </w:rPr>
        <w:t>Temporada</w:t>
      </w:r>
      <w:proofErr w:type="spellEnd"/>
      <w:r>
        <w:rPr>
          <w:szCs w:val="72"/>
        </w:rPr>
        <w:t xml:space="preserve"> de campo 1995</w:t>
      </w:r>
      <w:r>
        <w:rPr>
          <w:szCs w:val="72"/>
        </w:rPr>
        <w:t xml:space="preserve">. In </w:t>
      </w:r>
      <w:proofErr w:type="spellStart"/>
      <w:r>
        <w:rPr>
          <w:szCs w:val="72"/>
        </w:rPr>
        <w:t>Investigaciones</w:t>
      </w:r>
      <w:proofErr w:type="spellEnd"/>
      <w:r>
        <w:rPr>
          <w:szCs w:val="72"/>
        </w:rPr>
        <w:t xml:space="preserve"> de </w:t>
      </w:r>
      <w:proofErr w:type="spellStart"/>
      <w:r>
        <w:rPr>
          <w:szCs w:val="72"/>
        </w:rPr>
        <w:t>ecología</w:t>
      </w:r>
      <w:proofErr w:type="spellEnd"/>
      <w:r>
        <w:rPr>
          <w:szCs w:val="72"/>
        </w:rPr>
        <w:t xml:space="preserve"> social y </w:t>
      </w:r>
      <w:proofErr w:type="spellStart"/>
      <w:r>
        <w:rPr>
          <w:szCs w:val="72"/>
        </w:rPr>
        <w:t>cambios</w:t>
      </w:r>
      <w:proofErr w:type="spellEnd"/>
      <w:r>
        <w:rPr>
          <w:szCs w:val="72"/>
        </w:rPr>
        <w:t xml:space="preserve"> entre </w:t>
      </w:r>
      <w:proofErr w:type="spellStart"/>
      <w:r>
        <w:rPr>
          <w:szCs w:val="72"/>
        </w:rPr>
        <w:t>culturas</w:t>
      </w:r>
      <w:proofErr w:type="spellEnd"/>
      <w:r>
        <w:rPr>
          <w:szCs w:val="72"/>
        </w:rPr>
        <w:t xml:space="preserve"> </w:t>
      </w:r>
      <w:proofErr w:type="spellStart"/>
      <w:r>
        <w:rPr>
          <w:szCs w:val="72"/>
        </w:rPr>
        <w:t>prehistóricas</w:t>
      </w:r>
      <w:proofErr w:type="spellEnd"/>
      <w:r>
        <w:rPr>
          <w:szCs w:val="72"/>
        </w:rPr>
        <w:t xml:space="preserve"> </w:t>
      </w:r>
      <w:proofErr w:type="spellStart"/>
      <w:r>
        <w:rPr>
          <w:szCs w:val="72"/>
        </w:rPr>
        <w:t>en</w:t>
      </w:r>
      <w:proofErr w:type="spellEnd"/>
      <w:r>
        <w:rPr>
          <w:szCs w:val="72"/>
        </w:rPr>
        <w:t xml:space="preserve"> la </w:t>
      </w:r>
      <w:proofErr w:type="spellStart"/>
      <w:r>
        <w:rPr>
          <w:szCs w:val="72"/>
        </w:rPr>
        <w:t>región</w:t>
      </w:r>
      <w:proofErr w:type="spellEnd"/>
      <w:r>
        <w:rPr>
          <w:szCs w:val="72"/>
        </w:rPr>
        <w:t xml:space="preserve"> de Bahía de los Angeles, Baja California (1995), by Eric W. Ritter, pp. 201-210. Instituto Nacional de </w:t>
      </w:r>
      <w:proofErr w:type="spellStart"/>
      <w:r>
        <w:rPr>
          <w:szCs w:val="72"/>
        </w:rPr>
        <w:t>Antropología</w:t>
      </w:r>
      <w:proofErr w:type="spellEnd"/>
      <w:r>
        <w:rPr>
          <w:szCs w:val="72"/>
        </w:rPr>
        <w:t xml:space="preserve"> e Historia, Mexicali, Baja California.</w:t>
      </w:r>
      <w:r>
        <w:rPr>
          <w:szCs w:val="72"/>
        </w:rPr>
        <w:br/>
        <w:t xml:space="preserve">1998a An </w:t>
      </w:r>
      <w:r>
        <w:rPr>
          <w:szCs w:val="72"/>
        </w:rPr>
        <w:t xml:space="preserve">Energy Dispersive X-ray Fluorescence (EDXRF) Analysis of Obsidian Artifacts from Archaeological Sites in the San </w:t>
      </w:r>
      <w:proofErr w:type="spellStart"/>
      <w:r>
        <w:rPr>
          <w:szCs w:val="72"/>
        </w:rPr>
        <w:t>Quintín</w:t>
      </w:r>
      <w:proofErr w:type="spellEnd"/>
      <w:r>
        <w:rPr>
          <w:szCs w:val="72"/>
        </w:rPr>
        <w:t>-El Rosario Region, Baja California. Report on file, Department of Anthropology, California State University, Dominguez Hills.</w:t>
      </w:r>
      <w:r>
        <w:rPr>
          <w:szCs w:val="72"/>
        </w:rPr>
        <w:br/>
        <w:t>1998a Sup</w:t>
      </w:r>
      <w:r>
        <w:rPr>
          <w:szCs w:val="72"/>
        </w:rPr>
        <w:t xml:space="preserve">plemental Report: An Energy Dispersive X-ray Fluorescence (EDXRF) Analysis of Obsidian Artifacts from Archaeological Sites in the San </w:t>
      </w:r>
      <w:proofErr w:type="spellStart"/>
      <w:r>
        <w:rPr>
          <w:szCs w:val="72"/>
        </w:rPr>
        <w:t>Quintín</w:t>
      </w:r>
      <w:proofErr w:type="spellEnd"/>
      <w:r>
        <w:rPr>
          <w:szCs w:val="72"/>
        </w:rPr>
        <w:t>-El Rosario Region, Baja California. Report on file, Department of Anthropology, California State University, Domin</w:t>
      </w:r>
      <w:r>
        <w:rPr>
          <w:szCs w:val="72"/>
        </w:rPr>
        <w:t>guez Hills.</w:t>
      </w:r>
      <w:r>
        <w:rPr>
          <w:szCs w:val="72"/>
        </w:rPr>
        <w:br/>
        <w:t xml:space="preserve">1999 </w:t>
      </w:r>
      <w:proofErr w:type="spellStart"/>
      <w:r>
        <w:rPr>
          <w:szCs w:val="72"/>
        </w:rPr>
        <w:t>Análisis</w:t>
      </w:r>
      <w:proofErr w:type="spellEnd"/>
      <w:r>
        <w:rPr>
          <w:szCs w:val="72"/>
        </w:rPr>
        <w:t xml:space="preserve"> de </w:t>
      </w:r>
      <w:proofErr w:type="spellStart"/>
      <w:r>
        <w:rPr>
          <w:szCs w:val="72"/>
        </w:rPr>
        <w:t>energía</w:t>
      </w:r>
      <w:proofErr w:type="spellEnd"/>
      <w:r>
        <w:rPr>
          <w:szCs w:val="72"/>
        </w:rPr>
        <w:t xml:space="preserve"> </w:t>
      </w:r>
      <w:proofErr w:type="spellStart"/>
      <w:r>
        <w:rPr>
          <w:szCs w:val="72"/>
        </w:rPr>
        <w:t>dispersiva</w:t>
      </w:r>
      <w:proofErr w:type="spellEnd"/>
      <w:r>
        <w:rPr>
          <w:szCs w:val="72"/>
        </w:rPr>
        <w:t xml:space="preserve"> de </w:t>
      </w:r>
      <w:proofErr w:type="spellStart"/>
      <w:r>
        <w:rPr>
          <w:szCs w:val="72"/>
        </w:rPr>
        <w:t>fluorescencia</w:t>
      </w:r>
      <w:proofErr w:type="spellEnd"/>
      <w:r>
        <w:rPr>
          <w:szCs w:val="72"/>
        </w:rPr>
        <w:t xml:space="preserve"> de </w:t>
      </w:r>
      <w:proofErr w:type="spellStart"/>
      <w:r>
        <w:rPr>
          <w:szCs w:val="72"/>
        </w:rPr>
        <w:t>rayos</w:t>
      </w:r>
      <w:proofErr w:type="spellEnd"/>
      <w:r>
        <w:rPr>
          <w:szCs w:val="72"/>
        </w:rPr>
        <w:t xml:space="preserve"> X (EDXRF) de </w:t>
      </w:r>
      <w:proofErr w:type="spellStart"/>
      <w:r>
        <w:rPr>
          <w:szCs w:val="72"/>
        </w:rPr>
        <w:t>artifactos</w:t>
      </w:r>
      <w:proofErr w:type="spellEnd"/>
      <w:r>
        <w:rPr>
          <w:szCs w:val="72"/>
        </w:rPr>
        <w:t xml:space="preserve"> de </w:t>
      </w:r>
      <w:proofErr w:type="spellStart"/>
      <w:r>
        <w:rPr>
          <w:szCs w:val="72"/>
        </w:rPr>
        <w:t>obsidiana</w:t>
      </w:r>
      <w:proofErr w:type="spellEnd"/>
      <w:r>
        <w:rPr>
          <w:szCs w:val="72"/>
        </w:rPr>
        <w:t xml:space="preserve"> de sitios </w:t>
      </w:r>
      <w:proofErr w:type="spellStart"/>
      <w:r>
        <w:rPr>
          <w:szCs w:val="72"/>
        </w:rPr>
        <w:t>prehistóricos</w:t>
      </w:r>
      <w:proofErr w:type="spellEnd"/>
      <w:r>
        <w:rPr>
          <w:szCs w:val="72"/>
        </w:rPr>
        <w:t xml:space="preserve"> </w:t>
      </w:r>
      <w:proofErr w:type="spellStart"/>
      <w:r>
        <w:rPr>
          <w:szCs w:val="72"/>
        </w:rPr>
        <w:t>en</w:t>
      </w:r>
      <w:proofErr w:type="spellEnd"/>
      <w:r>
        <w:rPr>
          <w:szCs w:val="72"/>
        </w:rPr>
        <w:t xml:space="preserve"> Laguna Guerrero Negro, Baja California Norte. In </w:t>
      </w:r>
      <w:proofErr w:type="spellStart"/>
      <w:r>
        <w:rPr>
          <w:szCs w:val="72"/>
        </w:rPr>
        <w:t>Investigaciones</w:t>
      </w:r>
      <w:proofErr w:type="spellEnd"/>
      <w:r>
        <w:rPr>
          <w:szCs w:val="72"/>
        </w:rPr>
        <w:t xml:space="preserve"> </w:t>
      </w:r>
      <w:proofErr w:type="spellStart"/>
      <w:r>
        <w:rPr>
          <w:szCs w:val="72"/>
        </w:rPr>
        <w:t>arqueológicas</w:t>
      </w:r>
      <w:proofErr w:type="spellEnd"/>
      <w:r>
        <w:rPr>
          <w:szCs w:val="72"/>
        </w:rPr>
        <w:t xml:space="preserve"> </w:t>
      </w:r>
      <w:proofErr w:type="spellStart"/>
      <w:r>
        <w:rPr>
          <w:szCs w:val="72"/>
        </w:rPr>
        <w:t>en</w:t>
      </w:r>
      <w:proofErr w:type="spellEnd"/>
      <w:r>
        <w:rPr>
          <w:szCs w:val="72"/>
        </w:rPr>
        <w:t xml:space="preserve"> Laguna Guerrero Negro, Baja Californ</w:t>
      </w:r>
      <w:r>
        <w:rPr>
          <w:szCs w:val="72"/>
        </w:rPr>
        <w:t>ia (</w:t>
      </w:r>
      <w:proofErr w:type="spellStart"/>
      <w:r>
        <w:rPr>
          <w:szCs w:val="72"/>
        </w:rPr>
        <w:t>Fase</w:t>
      </w:r>
      <w:proofErr w:type="spellEnd"/>
      <w:r>
        <w:rPr>
          <w:szCs w:val="72"/>
        </w:rPr>
        <w:t xml:space="preserve"> I), by Eric W. Ritter, appendix 5. Instituto Nacional de </w:t>
      </w:r>
      <w:proofErr w:type="spellStart"/>
      <w:r>
        <w:rPr>
          <w:szCs w:val="72"/>
        </w:rPr>
        <w:t>Antropología</w:t>
      </w:r>
      <w:proofErr w:type="spellEnd"/>
      <w:r>
        <w:rPr>
          <w:szCs w:val="72"/>
        </w:rPr>
        <w:t xml:space="preserve"> e Historia, Mexico City.</w:t>
      </w:r>
      <w:r>
        <w:rPr>
          <w:szCs w:val="72"/>
        </w:rPr>
        <w:br/>
        <w:t xml:space="preserve">2002 Un </w:t>
      </w:r>
      <w:proofErr w:type="spellStart"/>
      <w:r>
        <w:rPr>
          <w:szCs w:val="72"/>
        </w:rPr>
        <w:t>análisis</w:t>
      </w:r>
      <w:proofErr w:type="spellEnd"/>
      <w:r>
        <w:rPr>
          <w:szCs w:val="72"/>
        </w:rPr>
        <w:t xml:space="preserve"> de </w:t>
      </w:r>
      <w:proofErr w:type="spellStart"/>
      <w:r>
        <w:rPr>
          <w:szCs w:val="72"/>
        </w:rPr>
        <w:t>fluorescencia</w:t>
      </w:r>
      <w:proofErr w:type="spellEnd"/>
      <w:r>
        <w:rPr>
          <w:szCs w:val="72"/>
        </w:rPr>
        <w:t xml:space="preserve"> de </w:t>
      </w:r>
      <w:proofErr w:type="spellStart"/>
      <w:r>
        <w:rPr>
          <w:szCs w:val="72"/>
        </w:rPr>
        <w:t>rayos</w:t>
      </w:r>
      <w:proofErr w:type="spellEnd"/>
      <w:r>
        <w:rPr>
          <w:szCs w:val="72"/>
        </w:rPr>
        <w:t xml:space="preserve"> X de </w:t>
      </w:r>
      <w:proofErr w:type="spellStart"/>
      <w:r>
        <w:rPr>
          <w:szCs w:val="72"/>
        </w:rPr>
        <w:t>longitud</w:t>
      </w:r>
      <w:proofErr w:type="spellEnd"/>
      <w:r>
        <w:rPr>
          <w:szCs w:val="72"/>
        </w:rPr>
        <w:t xml:space="preserve"> de </w:t>
      </w:r>
      <w:proofErr w:type="spellStart"/>
      <w:r>
        <w:rPr>
          <w:szCs w:val="72"/>
        </w:rPr>
        <w:t>onda</w:t>
      </w:r>
      <w:proofErr w:type="spellEnd"/>
      <w:r>
        <w:rPr>
          <w:szCs w:val="72"/>
        </w:rPr>
        <w:t xml:space="preserve"> </w:t>
      </w:r>
      <w:proofErr w:type="spellStart"/>
      <w:r>
        <w:rPr>
          <w:szCs w:val="72"/>
        </w:rPr>
        <w:t>dispersiva</w:t>
      </w:r>
      <w:proofErr w:type="spellEnd"/>
      <w:r>
        <w:rPr>
          <w:szCs w:val="72"/>
        </w:rPr>
        <w:t xml:space="preserve"> </w:t>
      </w:r>
      <w:proofErr w:type="spellStart"/>
      <w:r>
        <w:rPr>
          <w:szCs w:val="72"/>
        </w:rPr>
        <w:t>en</w:t>
      </w:r>
      <w:proofErr w:type="spellEnd"/>
      <w:r>
        <w:rPr>
          <w:szCs w:val="72"/>
        </w:rPr>
        <w:t xml:space="preserve"> </w:t>
      </w:r>
      <w:proofErr w:type="spellStart"/>
      <w:r>
        <w:rPr>
          <w:szCs w:val="72"/>
        </w:rPr>
        <w:t>artifactos</w:t>
      </w:r>
      <w:proofErr w:type="spellEnd"/>
      <w:r>
        <w:rPr>
          <w:szCs w:val="72"/>
        </w:rPr>
        <w:t xml:space="preserve"> </w:t>
      </w:r>
      <w:proofErr w:type="spellStart"/>
      <w:r>
        <w:rPr>
          <w:szCs w:val="72"/>
        </w:rPr>
        <w:t>procedentes</w:t>
      </w:r>
      <w:proofErr w:type="spellEnd"/>
      <w:r>
        <w:rPr>
          <w:szCs w:val="72"/>
        </w:rPr>
        <w:t xml:space="preserve"> de los sitios </w:t>
      </w:r>
      <w:proofErr w:type="spellStart"/>
      <w:r>
        <w:rPr>
          <w:szCs w:val="72"/>
        </w:rPr>
        <w:t>prehistóricos</w:t>
      </w:r>
      <w:proofErr w:type="spellEnd"/>
      <w:r>
        <w:rPr>
          <w:szCs w:val="72"/>
        </w:rPr>
        <w:t xml:space="preserve"> </w:t>
      </w:r>
      <w:proofErr w:type="spellStart"/>
      <w:r>
        <w:rPr>
          <w:szCs w:val="72"/>
        </w:rPr>
        <w:t>en</w:t>
      </w:r>
      <w:proofErr w:type="spellEnd"/>
      <w:r>
        <w:rPr>
          <w:szCs w:val="72"/>
        </w:rPr>
        <w:t xml:space="preserve"> Laguna Guerrero Neg</w:t>
      </w:r>
      <w:r>
        <w:rPr>
          <w:szCs w:val="72"/>
        </w:rPr>
        <w:t xml:space="preserve">ro y Laguna Manuela, Baja California. In </w:t>
      </w:r>
      <w:proofErr w:type="spellStart"/>
      <w:r>
        <w:rPr>
          <w:szCs w:val="72"/>
        </w:rPr>
        <w:t>Investigaciones</w:t>
      </w:r>
      <w:proofErr w:type="spellEnd"/>
      <w:r>
        <w:rPr>
          <w:szCs w:val="72"/>
        </w:rPr>
        <w:t xml:space="preserve"> </w:t>
      </w:r>
      <w:proofErr w:type="spellStart"/>
      <w:r>
        <w:rPr>
          <w:szCs w:val="72"/>
        </w:rPr>
        <w:t>arqueológicas</w:t>
      </w:r>
      <w:proofErr w:type="spellEnd"/>
      <w:r>
        <w:rPr>
          <w:szCs w:val="72"/>
        </w:rPr>
        <w:t xml:space="preserve"> </w:t>
      </w:r>
      <w:proofErr w:type="spellStart"/>
      <w:r>
        <w:rPr>
          <w:szCs w:val="72"/>
        </w:rPr>
        <w:t>en</w:t>
      </w:r>
      <w:proofErr w:type="spellEnd"/>
      <w:r>
        <w:rPr>
          <w:szCs w:val="72"/>
        </w:rPr>
        <w:t xml:space="preserve"> Laguna Guerrero Negro y Laguna Manuela, Baja California, México (</w:t>
      </w:r>
      <w:proofErr w:type="spellStart"/>
      <w:r>
        <w:rPr>
          <w:szCs w:val="72"/>
        </w:rPr>
        <w:t>Fase</w:t>
      </w:r>
      <w:proofErr w:type="spellEnd"/>
      <w:r>
        <w:rPr>
          <w:szCs w:val="72"/>
        </w:rPr>
        <w:t xml:space="preserve"> II), by Eric W. Ritter, appendix 1. Instituto Nacional de </w:t>
      </w:r>
      <w:proofErr w:type="spellStart"/>
      <w:r>
        <w:rPr>
          <w:szCs w:val="72"/>
        </w:rPr>
        <w:t>Antropología</w:t>
      </w:r>
      <w:proofErr w:type="spellEnd"/>
      <w:r>
        <w:rPr>
          <w:szCs w:val="72"/>
        </w:rPr>
        <w:t xml:space="preserve"> e Historia, Mexico City.</w:t>
      </w:r>
      <w:r>
        <w:rPr>
          <w:szCs w:val="72"/>
        </w:rPr>
        <w:br/>
        <w:t>2004a Source Pro</w:t>
      </w:r>
      <w:r>
        <w:rPr>
          <w:szCs w:val="72"/>
        </w:rPr>
        <w:t xml:space="preserve">venience of Obsidian Artifacts from Laguna Manuela and La Angostura, Central Baja </w:t>
      </w:r>
      <w:r>
        <w:rPr>
          <w:szCs w:val="72"/>
        </w:rPr>
        <w:lastRenderedPageBreak/>
        <w:t>California. Berkeley Archaeological XRF Lab, University of California, Berkeley.</w:t>
      </w:r>
      <w:r>
        <w:rPr>
          <w:szCs w:val="72"/>
        </w:rPr>
        <w:br/>
        <w:t>2004b An Energy-Dispersive X-ray Fluorescence (EDXRF) Analysis of Obsidian Artifacts from Agu</w:t>
      </w:r>
      <w:r>
        <w:rPr>
          <w:szCs w:val="72"/>
        </w:rPr>
        <w:t xml:space="preserve">a de Higuera, Camino San Borja, Valle de San Julian, and San </w:t>
      </w:r>
      <w:proofErr w:type="spellStart"/>
      <w:r>
        <w:rPr>
          <w:szCs w:val="72"/>
        </w:rPr>
        <w:t>Ignacito</w:t>
      </w:r>
      <w:proofErr w:type="spellEnd"/>
      <w:r>
        <w:rPr>
          <w:szCs w:val="72"/>
        </w:rPr>
        <w:t>, Central Baja California. Berkeley Archaeological XRF Lab, University of California Berkeley.</w:t>
      </w:r>
      <w:r>
        <w:rPr>
          <w:szCs w:val="72"/>
        </w:rPr>
        <w:br/>
      </w:r>
      <w:proofErr w:type="spellStart"/>
      <w:r>
        <w:rPr>
          <w:szCs w:val="72"/>
        </w:rPr>
        <w:t>Shackley</w:t>
      </w:r>
      <w:proofErr w:type="spellEnd"/>
      <w:r>
        <w:rPr>
          <w:szCs w:val="72"/>
        </w:rPr>
        <w:t>, M. Steven, Justin R. Hyland, and María de la Luz Gutiérrez Martínez</w:t>
      </w:r>
      <w:r>
        <w:rPr>
          <w:szCs w:val="72"/>
        </w:rPr>
        <w:br/>
        <w:t>1996 Mass Prod</w:t>
      </w:r>
      <w:r>
        <w:rPr>
          <w:szCs w:val="72"/>
        </w:rPr>
        <w:t xml:space="preserve">uction and Procurement at Valle de </w:t>
      </w:r>
      <w:proofErr w:type="spellStart"/>
      <w:r>
        <w:rPr>
          <w:szCs w:val="72"/>
        </w:rPr>
        <w:t>Azufre</w:t>
      </w:r>
      <w:proofErr w:type="spellEnd"/>
      <w:r>
        <w:rPr>
          <w:szCs w:val="72"/>
        </w:rPr>
        <w:t>: A Unique Archaeological Obsidian Source in Baja California Sur. American Antiquity 61:719-731.</w:t>
      </w:r>
      <w:r>
        <w:rPr>
          <w:szCs w:val="72"/>
        </w:rPr>
        <w:br/>
        <w:t>Tuohy, Donald Raymond</w:t>
      </w:r>
      <w:r>
        <w:rPr>
          <w:szCs w:val="72"/>
        </w:rPr>
        <w:br/>
        <w:t xml:space="preserve">1978 Culture History in the </w:t>
      </w:r>
      <w:proofErr w:type="spellStart"/>
      <w:r>
        <w:rPr>
          <w:szCs w:val="72"/>
        </w:rPr>
        <w:t>Comondu</w:t>
      </w:r>
      <w:proofErr w:type="spellEnd"/>
      <w:r>
        <w:rPr>
          <w:szCs w:val="72"/>
        </w:rPr>
        <w:t xml:space="preserve"> Region, Baja California, Mexico. Unpublished Master’s thesis</w:t>
      </w:r>
      <w:r>
        <w:rPr>
          <w:szCs w:val="72"/>
        </w:rPr>
        <w:t>, Department of Anthropology, University of Nevada, Las Vegas.</w:t>
      </w:r>
      <w:r>
        <w:rPr>
          <w:szCs w:val="72"/>
        </w:rPr>
        <w:br/>
        <w:t xml:space="preserve">Waechter, Sharon A., and Thomas M. </w:t>
      </w:r>
      <w:proofErr w:type="spellStart"/>
      <w:r>
        <w:rPr>
          <w:szCs w:val="72"/>
        </w:rPr>
        <w:t>Origer</w:t>
      </w:r>
      <w:proofErr w:type="spellEnd"/>
      <w:r>
        <w:rPr>
          <w:szCs w:val="72"/>
        </w:rPr>
        <w:br/>
        <w:t xml:space="preserve">1993 A Discussion of Multiple Hydration Bands and Obsidian Scavenging at CA-COL-160, Mendocino National Forest. In There Grows a Green Tree: Papers in </w:t>
      </w:r>
      <w:r>
        <w:rPr>
          <w:szCs w:val="72"/>
        </w:rPr>
        <w:t xml:space="preserve">Honor of David A. Fredrickson, edited by Greg White, Pat Mikkelsen, William R. Hildebrandt, and Mark E. </w:t>
      </w:r>
      <w:proofErr w:type="spellStart"/>
      <w:r>
        <w:rPr>
          <w:szCs w:val="72"/>
        </w:rPr>
        <w:t>Basgall</w:t>
      </w:r>
      <w:proofErr w:type="spellEnd"/>
      <w:r>
        <w:rPr>
          <w:szCs w:val="72"/>
        </w:rPr>
        <w:t>, pp. 277-284. Center for Archaeological Research at Davis Publications No. 11. University of California, Davis.</w:t>
      </w:r>
      <w:r>
        <w:br/>
      </w:r>
    </w:p>
    <w:p w:rsidR="002A62EC" w:rsidRDefault="002A62EC"/>
    <w:sectPr w:rsidR="002A62EC">
      <w:footerReference w:type="default" r:id="rId11"/>
      <w:pgSz w:w="12240" w:h="15840"/>
      <w:pgMar w:top="576" w:right="576" w:bottom="776"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9B3" w:rsidRDefault="006F59B3">
      <w:r>
        <w:separator/>
      </w:r>
    </w:p>
  </w:endnote>
  <w:endnote w:type="continuationSeparator" w:id="0">
    <w:p w:rsidR="006F59B3" w:rsidRDefault="006F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2EC" w:rsidRDefault="006F59B3">
    <w:pPr>
      <w:pStyle w:val="Footer"/>
    </w:pPr>
    <w:r>
      <w:rPr>
        <w:noProof/>
      </w:rPr>
      <mc:AlternateContent>
        <mc:Choice Requires="wps">
          <w:drawing>
            <wp:anchor distT="0" distB="0" distL="0" distR="0" simplePos="0" relativeHeight="12" behindDoc="0" locked="0" layoutInCell="1" allowOverlap="1">
              <wp:simplePos x="0" y="0"/>
              <wp:positionH relativeFrom="margin">
                <wp:align>center</wp:align>
              </wp:positionH>
              <wp:positionV relativeFrom="paragraph">
                <wp:posOffset>635</wp:posOffset>
              </wp:positionV>
              <wp:extent cx="76835" cy="175260"/>
              <wp:effectExtent l="0" t="0" r="0" b="0"/>
              <wp:wrapSquare wrapText="largest"/>
              <wp:docPr id="6"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rsidR="002A62EC" w:rsidRDefault="006F59B3">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6.05pt;height:13.8pt;z-index:1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" stroked="f">
              <v:fill opacity="0"/>
              <v:textbox inset="0,0,0,0">
                <w:txbxContent>
                  <w:p w:rsidR="002A62EC" w:rsidRDefault="006F59B3">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9B3" w:rsidRDefault="006F59B3">
      <w:r>
        <w:separator/>
      </w:r>
    </w:p>
  </w:footnote>
  <w:footnote w:type="continuationSeparator" w:id="0">
    <w:p w:rsidR="006F59B3" w:rsidRDefault="006F59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62EC"/>
    <w:rsid w:val="002A62EC"/>
    <w:rsid w:val="006F59B3"/>
    <w:rsid w:val="0094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4E213B4-3A69-5B4F-9EAD-EA554896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StrongEmphasis">
    <w:name w:val="Strong Emphasis"/>
    <w:basedOn w:val="DefaultParagraphFont"/>
    <w:qFormat/>
    <w:rPr>
      <w:b/>
      <w:bCs/>
    </w:rPr>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Footer">
    <w:name w:val="footer"/>
    <w:basedOn w:val="Normal"/>
    <w:pPr>
      <w:tabs>
        <w:tab w:val="center" w:pos="4320"/>
        <w:tab w:val="right" w:pos="8640"/>
      </w:tabs>
    </w:pPr>
  </w:style>
  <w:style w:type="paragraph" w:customStyle="1" w:styleId="FrameContents">
    <w:name w:val="Frame Contents"/>
    <w:basedOn w:val="Normal"/>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2112</Words>
  <Characters>12040</Characters>
  <Application>Microsoft Office Word</Application>
  <DocSecurity>0</DocSecurity>
  <Lines>100</Lines>
  <Paragraphs>28</Paragraphs>
  <ScaleCrop>false</ScaleCrop>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2019-06-06T16:29:00Z</dcterms:created>
  <dcterms:modified xsi:type="dcterms:W3CDTF">2019-06-06T16:33:00Z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2015-10-29T10:17:00Z</dcterms:created>
  <dc:creator>owner</dc:creator>
  <dc:description/>
  <dc:language>en-US</dc:language>
  <cp:lastModifiedBy>owner</cp:lastModifiedBy>
  <dcterms:modified xsi:type="dcterms:W3CDTF">2015-10-29T16:53:00Z</dcterms:modified>
  <cp:revision>5</cp:revision>
  <dc:subject/>
  <dc:title>DIS-Mex-Baja-Obsidian-Valle de Azufre</dc:title>
</cp:coreProperties>
</file>