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DIS-AM,C-Taino-Cemi-Woodpecker</w:t>
      </w:r>
    </w:p>
    <w:p>
      <w:pPr>
        <w:pStyle w:val="Normal"/>
        <w:rPr/>
      </w:pPr>
      <w:r>
        <w:rPr/>
        <w:t>7.25 in high</w:t>
      </w:r>
    </w:p>
    <w:p>
      <w:pPr>
        <w:pStyle w:val="Normal"/>
        <w:rPr/>
      </w:pPr>
      <w:r>
        <w:rPr/>
        <w:drawing>
          <wp:inline distT="0" distB="0" distL="0" distR="0">
            <wp:extent cx="3375660" cy="7451090"/>
            <wp:effectExtent l="0" t="0" r="0" b="0"/>
            <wp:docPr id="1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00630" cy="7458710"/>
            <wp:effectExtent l="0" t="0" r="0" b="0"/>
            <wp:docPr id="2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4" r="-1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121660" cy="7085330"/>
            <wp:effectExtent l="0" t="0" r="0" b="0"/>
            <wp:docPr id="3" name="scl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2220" cy="7093585"/>
            <wp:effectExtent l="0" t="0" r="0" b="0"/>
            <wp:docPr id="4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833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Delivered on </w:t>
      </w:r>
      <w:r>
        <w:rPr>
          <w:rStyle w:val="StrongEmphasis"/>
        </w:rPr>
        <w:t>Thursday, Mar 31,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5" name="27215333451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215333451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9" w:tgtFrame="_blank">
        <w:r>
          <w:rPr>
            <w:rStyle w:val="InternetLink"/>
          </w:rPr>
          <w:t xml:space="preserve">Taino Stone Bird Hand Maul (Grinder) - Pre Columbian </w:t>
        </w:r>
      </w:hyperlink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272153334517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0" w:tgtFrame="_blank">
        <w:r>
          <w:rPr>
            <w:rStyle w:val="StrongEmphasis"/>
            <w:color w:val="0000FF"/>
            <w:u w:val="single"/>
          </w:rPr>
          <w:t>timelesstfc</w:t>
        </w:r>
      </w:hyperlink>
      <w:r>
        <w:rPr/>
        <w:t xml:space="preserve"> ( </w:t>
      </w:r>
      <w:hyperlink r:id="rId11" w:tgtFrame="_blank">
        <w:r>
          <w:rPr>
            <w:rStyle w:val="InternetLink"/>
          </w:rPr>
          <w:t>353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Delivered on </w:t>
      </w:r>
      <w:r>
        <w:rPr>
          <w:rStyle w:val="StrongEmphasis"/>
        </w:rPr>
        <w:t>Wednesday, Mar 23,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1219200" cy="810895"/>
            <wp:effectExtent l="0" t="0" r="0" b="0"/>
            <wp:docPr id="6" name="30188680340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188680340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9" t="-44" r="-29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13" w:tgtFrame="_blank">
        <w:r>
          <w:rPr>
            <w:rStyle w:val="InternetLink"/>
          </w:rPr>
          <w:t xml:space="preserve">Timelesstfc - Early Cambrian Anomalocaris tooth-like prongs fossil </w:t>
        </w:r>
      </w:hyperlink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$150.00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301886803407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4" w:tgtFrame="_blank">
        <w:r>
          <w:rPr>
            <w:rStyle w:val="StrongEmphasis"/>
            <w:color w:val="0000FF"/>
            <w:u w:val="single"/>
          </w:rPr>
          <w:t>goldensestateser...</w:t>
        </w:r>
      </w:hyperlink>
      <w:r>
        <w:rPr/>
        <w:t xml:space="preserve"> ( </w:t>
      </w:r>
      <w:hyperlink r:id="rId15" w:tgtFrame="_blank">
        <w:r>
          <w:rPr>
            <w:rStyle w:val="InternetLink"/>
          </w:rPr>
          <w:t>525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Delivered on </w:t>
      </w:r>
      <w:r>
        <w:rPr>
          <w:rStyle w:val="StrongEmphasis"/>
        </w:rPr>
        <w:t>Tuesday, Mar 15,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761865" cy="3810000"/>
            <wp:effectExtent l="0" t="0" r="0" b="0"/>
            <wp:docPr id="7" name="16200246856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200246856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3" t="-29" r="-2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17" w:tgtFrame="_blank">
        <w:r>
          <w:rPr>
            <w:rStyle w:val="InternetLink"/>
          </w:rPr>
          <w:t>Pre Columbian Vessel Human Figure Replica? Unknown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$74.95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162002468567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$473.95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$54.40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7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7"/>
        <w:rPr/>
      </w:pPr>
      <w:r>
        <w:rPr>
          <w:rStyle w:val="Ngbindingordertotalcost"/>
        </w:rPr>
        <w:t>$528.35</w:t>
      </w:r>
      <w:r>
        <w:rPr/>
        <w:t xml:space="preserve"> </w:t>
      </w:r>
    </w:p>
    <w:p>
      <w:pPr>
        <w:pStyle w:val="Normal"/>
        <w:spacing w:before="69" w:after="207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Friday, Mar 11,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Friday, Mar 11,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user1billion" TargetMode="External"/><Relationship Id="rId7" Type="http://schemas.openxmlformats.org/officeDocument/2006/relationships/hyperlink" Target="http://feedback.ebay.com/ws/eBayISAPI.dll?ViewFeedback&amp;userid=user1billion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272153334517" TargetMode="External"/><Relationship Id="rId10" Type="http://schemas.openxmlformats.org/officeDocument/2006/relationships/hyperlink" Target="http://myworld.ebay.com/timelesstfc" TargetMode="External"/><Relationship Id="rId11" Type="http://schemas.openxmlformats.org/officeDocument/2006/relationships/hyperlink" Target="http://feedback.ebay.com/ws/eBayISAPI.dll?ViewFeedback&amp;userid=timelesstfc" TargetMode="External"/><Relationship Id="rId12" Type="http://schemas.openxmlformats.org/officeDocument/2006/relationships/image" Target="media/image6.jpeg"/><Relationship Id="rId13" Type="http://schemas.openxmlformats.org/officeDocument/2006/relationships/hyperlink" Target="http://www.ebay.com/itm/301886803407" TargetMode="External"/><Relationship Id="rId14" Type="http://schemas.openxmlformats.org/officeDocument/2006/relationships/hyperlink" Target="http://myworld.ebay.com/goldensestateservices2" TargetMode="External"/><Relationship Id="rId15" Type="http://schemas.openxmlformats.org/officeDocument/2006/relationships/hyperlink" Target="http://feedback.ebay.com/ws/eBayISAPI.dll?ViewFeedback&amp;userid=goldensestateservices2" TargetMode="External"/><Relationship Id="rId16" Type="http://schemas.openxmlformats.org/officeDocument/2006/relationships/image" Target="media/image7.jpeg"/><Relationship Id="rId17" Type="http://schemas.openxmlformats.org/officeDocument/2006/relationships/hyperlink" Target="http://www.ebay.com/itm/162002468567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2016-04-01T10:26:00Z</dcterms:created>
  <dc:creator>owner</dc:creator>
  <dc:description/>
  <dc:language>en-US</dc:language>
  <cp:lastModifiedBy>owner</cp:lastModifiedBy>
  <dcterms:modified xsi:type="dcterms:W3CDTF">2016-04-01T10:28:00Z</dcterms:modified>
  <cp:revision>3</cp:revision>
  <dc:subject/>
  <dc:title>AM,C-Taino-Cemi-Woodpecker</dc:title>
</cp:coreProperties>
</file>