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40.jpeg" ContentType="image/jpeg"/>
  <Override PartName="/word/media/image14.jpeg" ContentType="image/jpeg"/>
  <Override PartName="/word/media/image13.jpeg" ContentType="image/jpeg"/>
  <Override PartName="/word/media/image37.jpeg" ContentType="image/jpeg"/>
  <Override PartName="/word/media/image12.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22.jpeg" ContentType="image/jpeg"/>
  <Override PartName="/word/media/image6.jpeg" ContentType="image/jpeg"/>
  <Override PartName="/word/media/image36.jpeg" ContentType="image/jpeg"/>
  <Override PartName="/word/media/image11.jpeg" ContentType="image/jpeg"/>
  <Override PartName="/word/media/image21.jpeg" ContentType="image/jpeg"/>
  <Override PartName="/word/media/image5.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3.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DIS-AM,C-Taino-Pendants-2015-1-16</w:t>
      </w:r>
    </w:p>
    <w:p>
      <w:pPr>
        <w:pStyle w:val="Normal"/>
        <w:rPr/>
      </w:pPr>
      <w:r>
        <w:rPr/>
        <w:t>The pendant appears to be made of Jasper and is made of smooth even fine grained stone. The face is gently worn and may have been rubbed during ceremony, though features are clearly represented. A bulge at the waist indicates fertility, as well as the raised hands behind head. Typical female birthing pose. Measures 7.2cm or 2.8". Originally from the island of Hispaniola and dates ca. 1000-1500 C.E.</w:t>
      </w:r>
    </w:p>
    <w:p>
      <w:pPr>
        <w:pStyle w:val="Normal"/>
        <w:rPr/>
      </w:pPr>
      <w:r>
        <w:rPr/>
        <w:drawing>
          <wp:inline distT="0" distB="0" distL="0" distR="0">
            <wp:extent cx="1915160" cy="3232785"/>
            <wp:effectExtent l="0" t="0" r="0" b="0"/>
            <wp:docPr id="1" name="scl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2" descr="" title=""/>
                    <pic:cNvPicPr>
                      <a:picLocks noChangeAspect="1" noChangeArrowheads="1"/>
                    </pic:cNvPicPr>
                  </pic:nvPicPr>
                  <pic:blipFill>
                    <a:blip r:embed="rId2"/>
                    <a:srcRect l="-15" t="-9" r="-15" b="-9"/>
                    <a:stretch>
                      <a:fillRect/>
                    </a:stretch>
                  </pic:blipFill>
                  <pic:spPr bwMode="auto">
                    <a:xfrm>
                      <a:off x="0" y="0"/>
                      <a:ext cx="1915160" cy="3232785"/>
                    </a:xfrm>
                    <a:prstGeom prst="rect">
                      <a:avLst/>
                    </a:prstGeom>
                  </pic:spPr>
                </pic:pic>
              </a:graphicData>
            </a:graphic>
          </wp:inline>
        </w:drawing>
      </w:r>
      <w:r>
        <w:rPr/>
        <w:drawing>
          <wp:inline distT="0" distB="0" distL="0" distR="0">
            <wp:extent cx="1428115" cy="3231515"/>
            <wp:effectExtent l="0" t="0" r="0" b="0"/>
            <wp:docPr id="2" name="scl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0" descr="" title=""/>
                    <pic:cNvPicPr>
                      <a:picLocks noChangeAspect="1" noChangeArrowheads="1"/>
                    </pic:cNvPicPr>
                  </pic:nvPicPr>
                  <pic:blipFill>
                    <a:blip r:embed="rId3"/>
                    <a:srcRect l="-19" t="-8" r="-19" b="-8"/>
                    <a:stretch>
                      <a:fillRect/>
                    </a:stretch>
                  </pic:blipFill>
                  <pic:spPr bwMode="auto">
                    <a:xfrm>
                      <a:off x="0" y="0"/>
                      <a:ext cx="1428115" cy="3231515"/>
                    </a:xfrm>
                    <a:prstGeom prst="rect">
                      <a:avLst/>
                    </a:prstGeom>
                  </pic:spPr>
                </pic:pic>
              </a:graphicData>
            </a:graphic>
          </wp:inline>
        </w:drawing>
      </w:r>
      <w:r>
        <w:rPr/>
        <w:drawing>
          <wp:inline distT="0" distB="0" distL="0" distR="0">
            <wp:extent cx="1257300" cy="3246120"/>
            <wp:effectExtent l="0" t="0" r="0" b="0"/>
            <wp:docPr id="3" name="scl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4" descr="" title=""/>
                    <pic:cNvPicPr>
                      <a:picLocks noChangeAspect="1" noChangeArrowheads="1"/>
                    </pic:cNvPicPr>
                  </pic:nvPicPr>
                  <pic:blipFill>
                    <a:blip r:embed="rId4"/>
                    <a:srcRect l="-21" t="-8" r="-21" b="-8"/>
                    <a:stretch>
                      <a:fillRect/>
                    </a:stretch>
                  </pic:blipFill>
                  <pic:spPr bwMode="auto">
                    <a:xfrm>
                      <a:off x="0" y="0"/>
                      <a:ext cx="1257300" cy="3246120"/>
                    </a:xfrm>
                    <a:prstGeom prst="rect">
                      <a:avLst/>
                    </a:prstGeom>
                  </pic:spPr>
                </pic:pic>
              </a:graphicData>
            </a:graphic>
          </wp:inline>
        </w:drawing>
      </w:r>
      <w:r>
        <w:rPr/>
        <w:drawing>
          <wp:inline distT="0" distB="0" distL="0" distR="0">
            <wp:extent cx="1765300" cy="3237865"/>
            <wp:effectExtent l="0" t="0" r="0" b="0"/>
            <wp:docPr id="4"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8" descr="" title=""/>
                    <pic:cNvPicPr>
                      <a:picLocks noChangeAspect="1" noChangeArrowheads="1"/>
                    </pic:cNvPicPr>
                  </pic:nvPicPr>
                  <pic:blipFill>
                    <a:blip r:embed="rId5"/>
                    <a:srcRect l="-13" t="-7" r="-13" b="-7"/>
                    <a:stretch>
                      <a:fillRect/>
                    </a:stretch>
                  </pic:blipFill>
                  <pic:spPr bwMode="auto">
                    <a:xfrm>
                      <a:off x="0" y="0"/>
                      <a:ext cx="1765300" cy="3237865"/>
                    </a:xfrm>
                    <a:prstGeom prst="rect">
                      <a:avLst/>
                    </a:prstGeom>
                  </pic:spPr>
                </pic:pic>
              </a:graphicData>
            </a:graphic>
          </wp:inline>
        </w:drawing>
      </w:r>
      <w:r>
        <w:br w:type="page"/>
      </w:r>
    </w:p>
    <w:p>
      <w:pPr>
        <w:pStyle w:val="Normal"/>
        <w:rPr/>
      </w:pPr>
      <w:r>
        <w:rPr/>
        <w:t>"V" shaped symbols engraved on front and back are symbolic of feminine pubic area. Vertical lines between legs are simplistic symbols for the vagina. The bird is associated with the sky and rain and is an assistant to Atabey goddess of fresh water and rain. Made of fine gray hard stone. Measures 6.2 cm. or 2.4 in. Originally from the Dominican Republic and dating ca. 1000-1500 C.E.</w:t>
      </w:r>
    </w:p>
    <w:p>
      <w:pPr>
        <w:pStyle w:val="Normal"/>
        <w:rPr/>
      </w:pPr>
      <w:r>
        <w:rPr/>
        <w:drawing>
          <wp:inline distT="0" distB="0" distL="0" distR="0">
            <wp:extent cx="1718945" cy="3360420"/>
            <wp:effectExtent l="0" t="0" r="0" b="0"/>
            <wp:docPr id="5" name="scl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28" descr="" title=""/>
                    <pic:cNvPicPr>
                      <a:picLocks noChangeAspect="1" noChangeArrowheads="1"/>
                    </pic:cNvPicPr>
                  </pic:nvPicPr>
                  <pic:blipFill>
                    <a:blip r:embed="rId6"/>
                    <a:srcRect l="-15" t="-7" r="-15" b="-7"/>
                    <a:stretch>
                      <a:fillRect/>
                    </a:stretch>
                  </pic:blipFill>
                  <pic:spPr bwMode="auto">
                    <a:xfrm>
                      <a:off x="0" y="0"/>
                      <a:ext cx="1718945" cy="3360420"/>
                    </a:xfrm>
                    <a:prstGeom prst="rect">
                      <a:avLst/>
                    </a:prstGeom>
                  </pic:spPr>
                </pic:pic>
              </a:graphicData>
            </a:graphic>
          </wp:inline>
        </w:drawing>
      </w:r>
      <w:r>
        <w:rPr/>
        <w:drawing>
          <wp:inline distT="0" distB="0" distL="0" distR="0">
            <wp:extent cx="1520190" cy="3360420"/>
            <wp:effectExtent l="0" t="0" r="0" b="0"/>
            <wp:docPr id="6"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2" descr="" title=""/>
                    <pic:cNvPicPr>
                      <a:picLocks noChangeAspect="1" noChangeArrowheads="1"/>
                    </pic:cNvPicPr>
                  </pic:nvPicPr>
                  <pic:blipFill>
                    <a:blip r:embed="rId7"/>
                    <a:srcRect l="-16" t="-7" r="-16" b="-7"/>
                    <a:stretch>
                      <a:fillRect/>
                    </a:stretch>
                  </pic:blipFill>
                  <pic:spPr bwMode="auto">
                    <a:xfrm>
                      <a:off x="0" y="0"/>
                      <a:ext cx="1520190" cy="3360420"/>
                    </a:xfrm>
                    <a:prstGeom prst="rect">
                      <a:avLst/>
                    </a:prstGeom>
                  </pic:spPr>
                </pic:pic>
              </a:graphicData>
            </a:graphic>
          </wp:inline>
        </w:drawing>
      </w:r>
      <w:r>
        <w:rPr/>
        <w:drawing>
          <wp:inline distT="0" distB="0" distL="0" distR="0">
            <wp:extent cx="1405255" cy="3356610"/>
            <wp:effectExtent l="0" t="0" r="0" b="0"/>
            <wp:docPr id="7" name="scl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30" descr="" title=""/>
                    <pic:cNvPicPr>
                      <a:picLocks noChangeAspect="1" noChangeArrowheads="1"/>
                    </pic:cNvPicPr>
                  </pic:nvPicPr>
                  <pic:blipFill>
                    <a:blip r:embed="rId8"/>
                    <a:srcRect l="-14" t="-6" r="-14" b="-6"/>
                    <a:stretch>
                      <a:fillRect/>
                    </a:stretch>
                  </pic:blipFill>
                  <pic:spPr bwMode="auto">
                    <a:xfrm>
                      <a:off x="0" y="0"/>
                      <a:ext cx="1405255" cy="3356610"/>
                    </a:xfrm>
                    <a:prstGeom prst="rect">
                      <a:avLst/>
                    </a:prstGeom>
                  </pic:spPr>
                </pic:pic>
              </a:graphicData>
            </a:graphic>
          </wp:inline>
        </w:drawing>
      </w:r>
      <w:r>
        <w:rPr/>
        <w:drawing>
          <wp:inline distT="0" distB="0" distL="0" distR="0">
            <wp:extent cx="1740535" cy="3343275"/>
            <wp:effectExtent l="0" t="0" r="0" b="0"/>
            <wp:docPr id="8" name="scl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26" descr="" title=""/>
                    <pic:cNvPicPr>
                      <a:picLocks noChangeAspect="1" noChangeArrowheads="1"/>
                    </pic:cNvPicPr>
                  </pic:nvPicPr>
                  <pic:blipFill>
                    <a:blip r:embed="rId9"/>
                    <a:srcRect l="-12" t="-6" r="-12" b="1158"/>
                    <a:stretch>
                      <a:fillRect/>
                    </a:stretch>
                  </pic:blipFill>
                  <pic:spPr bwMode="auto">
                    <a:xfrm>
                      <a:off x="0" y="0"/>
                      <a:ext cx="1740535" cy="3343275"/>
                    </a:xfrm>
                    <a:prstGeom prst="rect">
                      <a:avLst/>
                    </a:prstGeom>
                  </pic:spPr>
                </pic:pic>
              </a:graphicData>
            </a:graphic>
          </wp:inline>
        </w:drawing>
      </w:r>
      <w:r>
        <w:br w:type="page"/>
      </w:r>
    </w:p>
    <w:p>
      <w:pPr>
        <w:pStyle w:val="Normal"/>
        <w:rPr/>
      </w:pPr>
      <w:r>
        <w:rPr/>
        <w:t>Attractive, tan green serpentine with dark spots of color. Subject is kneeling as if in reverent position. Head is tilted skyward with mouth open as if appealing to the gods. Very object of devotion to worldly deities. Nice head band. Shoulders form v at back. Measures 6.2 cm. or 2.4 in. Originally from the Dominican Republic, dating ca. 1000-1500 C.E.</w:t>
      </w:r>
    </w:p>
    <w:p>
      <w:pPr>
        <w:pStyle w:val="Normal"/>
        <w:rPr/>
      </w:pPr>
      <w:r>
        <w:rPr/>
        <w:drawing>
          <wp:inline distT="0" distB="0" distL="0" distR="0">
            <wp:extent cx="1917065" cy="3041650"/>
            <wp:effectExtent l="0" t="0" r="0" b="0"/>
            <wp:docPr id="9"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4" descr="" title=""/>
                    <pic:cNvPicPr>
                      <a:picLocks noChangeAspect="1" noChangeArrowheads="1"/>
                    </pic:cNvPicPr>
                  </pic:nvPicPr>
                  <pic:blipFill>
                    <a:blip r:embed="rId10"/>
                    <a:srcRect l="-10" t="-6" r="-10" b="-6"/>
                    <a:stretch>
                      <a:fillRect/>
                    </a:stretch>
                  </pic:blipFill>
                  <pic:spPr bwMode="auto">
                    <a:xfrm>
                      <a:off x="0" y="0"/>
                      <a:ext cx="1917065" cy="3041650"/>
                    </a:xfrm>
                    <a:prstGeom prst="rect">
                      <a:avLst/>
                    </a:prstGeom>
                  </pic:spPr>
                </pic:pic>
              </a:graphicData>
            </a:graphic>
          </wp:inline>
        </w:drawing>
      </w:r>
      <w:r>
        <w:rPr/>
        <w:drawing>
          <wp:inline distT="0" distB="0" distL="0" distR="0">
            <wp:extent cx="1263015" cy="3025140"/>
            <wp:effectExtent l="0" t="0" r="0" b="0"/>
            <wp:docPr id="10"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l10" descr="" title=""/>
                    <pic:cNvPicPr>
                      <a:picLocks noChangeAspect="1" noChangeArrowheads="1"/>
                    </pic:cNvPicPr>
                  </pic:nvPicPr>
                  <pic:blipFill>
                    <a:blip r:embed="rId11"/>
                    <a:srcRect l="-17" t="-7" r="-17" b="-7"/>
                    <a:stretch>
                      <a:fillRect/>
                    </a:stretch>
                  </pic:blipFill>
                  <pic:spPr bwMode="auto">
                    <a:xfrm>
                      <a:off x="0" y="0"/>
                      <a:ext cx="1263015" cy="3025140"/>
                    </a:xfrm>
                    <a:prstGeom prst="rect">
                      <a:avLst/>
                    </a:prstGeom>
                  </pic:spPr>
                </pic:pic>
              </a:graphicData>
            </a:graphic>
          </wp:inline>
        </w:drawing>
      </w:r>
      <w:r>
        <w:rPr/>
        <w:drawing>
          <wp:inline distT="0" distB="0" distL="0" distR="0">
            <wp:extent cx="1197610" cy="3009900"/>
            <wp:effectExtent l="0" t="0" r="0" b="0"/>
            <wp:docPr id="11"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l8" descr="" title=""/>
                    <pic:cNvPicPr>
                      <a:picLocks noChangeAspect="1" noChangeArrowheads="1"/>
                    </pic:cNvPicPr>
                  </pic:nvPicPr>
                  <pic:blipFill>
                    <a:blip r:embed="rId12"/>
                    <a:srcRect l="-16" t="-6" r="-16" b="-6"/>
                    <a:stretch>
                      <a:fillRect/>
                    </a:stretch>
                  </pic:blipFill>
                  <pic:spPr bwMode="auto">
                    <a:xfrm>
                      <a:off x="0" y="0"/>
                      <a:ext cx="1197610" cy="3009900"/>
                    </a:xfrm>
                    <a:prstGeom prst="rect">
                      <a:avLst/>
                    </a:prstGeom>
                  </pic:spPr>
                </pic:pic>
              </a:graphicData>
            </a:graphic>
          </wp:inline>
        </w:drawing>
      </w:r>
      <w:r>
        <w:rPr/>
        <w:drawing>
          <wp:inline distT="0" distB="0" distL="0" distR="0">
            <wp:extent cx="1766570" cy="3004820"/>
            <wp:effectExtent l="0" t="0" r="0" b="0"/>
            <wp:docPr id="12"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6" descr="" title=""/>
                    <pic:cNvPicPr>
                      <a:picLocks noChangeAspect="1" noChangeArrowheads="1"/>
                    </pic:cNvPicPr>
                  </pic:nvPicPr>
                  <pic:blipFill>
                    <a:blip r:embed="rId13"/>
                    <a:srcRect l="-11" t="-6" r="-11" b="-6"/>
                    <a:stretch>
                      <a:fillRect/>
                    </a:stretch>
                  </pic:blipFill>
                  <pic:spPr bwMode="auto">
                    <a:xfrm>
                      <a:off x="0" y="0"/>
                      <a:ext cx="1766570" cy="3004820"/>
                    </a:xfrm>
                    <a:prstGeom prst="rect">
                      <a:avLst/>
                    </a:prstGeom>
                  </pic:spPr>
                </pic:pic>
              </a:graphicData>
            </a:graphic>
          </wp:inline>
        </w:drawing>
      </w:r>
      <w:r>
        <w:br w:type="page"/>
      </w:r>
    </w:p>
    <w:p>
      <w:pPr>
        <w:pStyle w:val="Normal"/>
        <w:rPr/>
      </w:pPr>
      <w:r>
        <w:rPr/>
      </w:r>
    </w:p>
    <w:p>
      <w:pPr>
        <w:pStyle w:val="Normal"/>
        <w:rPr/>
      </w:pPr>
      <w:r>
        <w:rPr/>
        <w:t>Made of highly polished marble, depicting a fertile cacique. The color at the end of the penis seems odd, so guessing he had extension surgery. I will submit this as a restoration but not sure. Subject holds knees and has a broad proud smile, I would too. Measures 6.4cm or 2.5". Originally from the Dominican Republic. Dating ca. 1000-1500 C.E.</w:t>
      </w:r>
    </w:p>
    <w:p>
      <w:pPr>
        <w:pStyle w:val="Normal"/>
        <w:rPr/>
      </w:pPr>
      <w:r>
        <w:rPr/>
        <w:drawing>
          <wp:inline distT="0" distB="0" distL="0" distR="0">
            <wp:extent cx="1508125" cy="3340735"/>
            <wp:effectExtent l="0" t="0" r="0" b="0"/>
            <wp:docPr id="13" name="scl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l15" descr="" title=""/>
                    <pic:cNvPicPr>
                      <a:picLocks noChangeAspect="1" noChangeArrowheads="1"/>
                    </pic:cNvPicPr>
                  </pic:nvPicPr>
                  <pic:blipFill>
                    <a:blip r:embed="rId14"/>
                    <a:srcRect l="-13" t="-5" r="-13" b="-5"/>
                    <a:stretch>
                      <a:fillRect/>
                    </a:stretch>
                  </pic:blipFill>
                  <pic:spPr bwMode="auto">
                    <a:xfrm>
                      <a:off x="0" y="0"/>
                      <a:ext cx="1508125" cy="3340735"/>
                    </a:xfrm>
                    <a:prstGeom prst="rect">
                      <a:avLst/>
                    </a:prstGeom>
                  </pic:spPr>
                </pic:pic>
              </a:graphicData>
            </a:graphic>
          </wp:inline>
        </w:drawing>
      </w:r>
      <w:r>
        <w:rPr/>
        <w:drawing>
          <wp:inline distT="0" distB="0" distL="0" distR="0">
            <wp:extent cx="1581150" cy="3343275"/>
            <wp:effectExtent l="0" t="0" r="0" b="0"/>
            <wp:docPr id="14"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l12" descr="" title=""/>
                    <pic:cNvPicPr>
                      <a:picLocks noChangeAspect="1" noChangeArrowheads="1"/>
                    </pic:cNvPicPr>
                  </pic:nvPicPr>
                  <pic:blipFill>
                    <a:blip r:embed="rId15"/>
                    <a:srcRect l="-12" t="-5" r="-12" b="-5"/>
                    <a:stretch>
                      <a:fillRect/>
                    </a:stretch>
                  </pic:blipFill>
                  <pic:spPr bwMode="auto">
                    <a:xfrm>
                      <a:off x="0" y="0"/>
                      <a:ext cx="1581150" cy="3343275"/>
                    </a:xfrm>
                    <a:prstGeom prst="rect">
                      <a:avLst/>
                    </a:prstGeom>
                  </pic:spPr>
                </pic:pic>
              </a:graphicData>
            </a:graphic>
          </wp:inline>
        </w:drawing>
      </w:r>
      <w:r>
        <w:rPr/>
        <w:drawing>
          <wp:inline distT="0" distB="0" distL="0" distR="0">
            <wp:extent cx="1602740" cy="3338830"/>
            <wp:effectExtent l="0" t="0" r="0" b="0"/>
            <wp:docPr id="1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title=""/>
                    <pic:cNvPicPr>
                      <a:picLocks noChangeAspect="1" noChangeArrowheads="1"/>
                    </pic:cNvPicPr>
                  </pic:nvPicPr>
                  <pic:blipFill>
                    <a:blip r:embed="rId16"/>
                    <a:srcRect l="-13" t="-6" r="-13" b="-6"/>
                    <a:stretch>
                      <a:fillRect/>
                    </a:stretch>
                  </pic:blipFill>
                  <pic:spPr bwMode="auto">
                    <a:xfrm>
                      <a:off x="0" y="0"/>
                      <a:ext cx="1602740" cy="3338830"/>
                    </a:xfrm>
                    <a:prstGeom prst="rect">
                      <a:avLst/>
                    </a:prstGeom>
                  </pic:spPr>
                </pic:pic>
              </a:graphicData>
            </a:graphic>
          </wp:inline>
        </w:drawing>
      </w:r>
      <w:r>
        <w:rPr/>
        <w:drawing>
          <wp:inline distT="0" distB="0" distL="0" distR="0">
            <wp:extent cx="1471295" cy="3347085"/>
            <wp:effectExtent l="0" t="0" r="0" b="0"/>
            <wp:docPr id="1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title=""/>
                    <pic:cNvPicPr>
                      <a:picLocks noChangeAspect="1" noChangeArrowheads="1"/>
                    </pic:cNvPicPr>
                  </pic:nvPicPr>
                  <pic:blipFill>
                    <a:blip r:embed="rId17"/>
                    <a:srcRect l="-15" t="-6" r="-15" b="-6"/>
                    <a:stretch>
                      <a:fillRect/>
                    </a:stretch>
                  </pic:blipFill>
                  <pic:spPr bwMode="auto">
                    <a:xfrm>
                      <a:off x="0" y="0"/>
                      <a:ext cx="1471295" cy="3347085"/>
                    </a:xfrm>
                    <a:prstGeom prst="rect">
                      <a:avLst/>
                    </a:prstGeom>
                  </pic:spPr>
                </pic:pic>
              </a:graphicData>
            </a:graphic>
          </wp:inline>
        </w:drawing>
      </w:r>
      <w:r>
        <w:br w:type="page"/>
      </w:r>
    </w:p>
    <w:p>
      <w:pPr>
        <w:pStyle w:val="Normal"/>
        <w:rPr/>
      </w:pPr>
      <w:r>
        <w:rPr/>
      </w:r>
    </w:p>
    <w:p>
      <w:pPr>
        <w:pStyle w:val="Normal"/>
        <w:rPr/>
      </w:pPr>
      <w:r>
        <w:rPr/>
        <w:t>This piece is made of silicified sandstone. A little grainy to the touch. Pronounced birthing bulge, hands pushing belly and grimacing face all typical symbolic references for Atabey goddess of fertility. Measures 7.0 cm. or 2.7 in. Originally from the Dominican Republic and dating ca. 1000-1500 C.E.</w:t>
      </w:r>
    </w:p>
    <w:p>
      <w:pPr>
        <w:pStyle w:val="Normal"/>
        <w:rPr/>
      </w:pPr>
      <w:r>
        <w:rPr/>
      </w:r>
    </w:p>
    <w:p>
      <w:pPr>
        <w:pStyle w:val="Normal"/>
        <w:rPr/>
      </w:pPr>
      <w:r>
        <w:rPr/>
        <w:drawing>
          <wp:inline distT="0" distB="0" distL="0" distR="0">
            <wp:extent cx="1710690" cy="3406140"/>
            <wp:effectExtent l="0" t="0" r="0" b="0"/>
            <wp:docPr id="1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title=""/>
                    <pic:cNvPicPr>
                      <a:picLocks noChangeAspect="1" noChangeArrowheads="1"/>
                    </pic:cNvPicPr>
                  </pic:nvPicPr>
                  <pic:blipFill>
                    <a:blip r:embed="rId18"/>
                    <a:srcRect l="-15" t="-7" r="-15" b="-7"/>
                    <a:stretch>
                      <a:fillRect/>
                    </a:stretch>
                  </pic:blipFill>
                  <pic:spPr bwMode="auto">
                    <a:xfrm>
                      <a:off x="0" y="0"/>
                      <a:ext cx="1710690" cy="3406140"/>
                    </a:xfrm>
                    <a:prstGeom prst="rect">
                      <a:avLst/>
                    </a:prstGeom>
                  </pic:spPr>
                </pic:pic>
              </a:graphicData>
            </a:graphic>
          </wp:inline>
        </w:drawing>
      </w:r>
      <w:r>
        <w:rPr/>
        <w:drawing>
          <wp:inline distT="0" distB="0" distL="0" distR="0">
            <wp:extent cx="1478915" cy="3382010"/>
            <wp:effectExtent l="0" t="0" r="0" b="0"/>
            <wp:docPr id="1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title=""/>
                    <pic:cNvPicPr>
                      <a:picLocks noChangeAspect="1" noChangeArrowheads="1"/>
                    </pic:cNvPicPr>
                  </pic:nvPicPr>
                  <pic:blipFill>
                    <a:blip r:embed="rId19"/>
                    <a:srcRect l="-14" t="-6" r="-14" b="-6"/>
                    <a:stretch>
                      <a:fillRect/>
                    </a:stretch>
                  </pic:blipFill>
                  <pic:spPr bwMode="auto">
                    <a:xfrm>
                      <a:off x="0" y="0"/>
                      <a:ext cx="1478915" cy="3382010"/>
                    </a:xfrm>
                    <a:prstGeom prst="rect">
                      <a:avLst/>
                    </a:prstGeom>
                  </pic:spPr>
                </pic:pic>
              </a:graphicData>
            </a:graphic>
          </wp:inline>
        </w:drawing>
      </w:r>
      <w:r>
        <w:rPr/>
        <w:drawing>
          <wp:inline distT="0" distB="0" distL="0" distR="0">
            <wp:extent cx="1392555" cy="3385185"/>
            <wp:effectExtent l="0" t="0" r="0" b="0"/>
            <wp:docPr id="1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title=""/>
                    <pic:cNvPicPr>
                      <a:picLocks noChangeAspect="1" noChangeArrowheads="1"/>
                    </pic:cNvPicPr>
                  </pic:nvPicPr>
                  <pic:blipFill>
                    <a:blip r:embed="rId20"/>
                    <a:srcRect l="-16" t="-6" r="-16" b="-6"/>
                    <a:stretch>
                      <a:fillRect/>
                    </a:stretch>
                  </pic:blipFill>
                  <pic:spPr bwMode="auto">
                    <a:xfrm>
                      <a:off x="0" y="0"/>
                      <a:ext cx="1392555" cy="3385185"/>
                    </a:xfrm>
                    <a:prstGeom prst="rect">
                      <a:avLst/>
                    </a:prstGeom>
                  </pic:spPr>
                </pic:pic>
              </a:graphicData>
            </a:graphic>
          </wp:inline>
        </w:drawing>
      </w:r>
      <w:r>
        <w:rPr/>
        <w:drawing>
          <wp:inline distT="0" distB="0" distL="0" distR="0">
            <wp:extent cx="1741805" cy="3397250"/>
            <wp:effectExtent l="0" t="0" r="0" b="0"/>
            <wp:docPr id="2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title=""/>
                    <pic:cNvPicPr>
                      <a:picLocks noChangeAspect="1" noChangeArrowheads="1"/>
                    </pic:cNvPicPr>
                  </pic:nvPicPr>
                  <pic:blipFill>
                    <a:blip r:embed="rId21"/>
                    <a:srcRect l="-14" t="-7" r="-14" b="-7"/>
                    <a:stretch>
                      <a:fillRect/>
                    </a:stretch>
                  </pic:blipFill>
                  <pic:spPr bwMode="auto">
                    <a:xfrm>
                      <a:off x="0" y="0"/>
                      <a:ext cx="1741805" cy="339725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1592580" cy="3390900"/>
            <wp:effectExtent l="0" t="0" r="0" b="0"/>
            <wp:docPr id="2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title=""/>
                    <pic:cNvPicPr>
                      <a:picLocks noChangeAspect="1" noChangeArrowheads="1"/>
                    </pic:cNvPicPr>
                  </pic:nvPicPr>
                  <pic:blipFill>
                    <a:blip r:embed="rId22"/>
                    <a:srcRect l="-13" t="-6" r="-13" b="-6"/>
                    <a:stretch>
                      <a:fillRect/>
                    </a:stretch>
                  </pic:blipFill>
                  <pic:spPr bwMode="auto">
                    <a:xfrm>
                      <a:off x="0" y="0"/>
                      <a:ext cx="1592580" cy="3390900"/>
                    </a:xfrm>
                    <a:prstGeom prst="rect">
                      <a:avLst/>
                    </a:prstGeom>
                  </pic:spPr>
                </pic:pic>
              </a:graphicData>
            </a:graphic>
          </wp:inline>
        </w:drawing>
      </w:r>
      <w:r>
        <w:br w:type="page"/>
      </w:r>
    </w:p>
    <w:p>
      <w:pPr>
        <w:pStyle w:val="Normal"/>
        <w:rPr/>
      </w:pPr>
      <w:r>
        <w:rPr/>
      </w:r>
    </w:p>
    <w:p>
      <w:pPr>
        <w:pStyle w:val="Normal"/>
        <w:rPr/>
      </w:pPr>
      <w:r>
        <w:rPr/>
        <w:t>This pendant is made of manatee bone, likely from a jaw or mandible. The owl face motif has spiral eyes likely indicating a hallucinogenic trance state in which spirals were one of the entoptic images visually experienced. Birds, especially nocturnal birds such as owls, were the shaman’s ally to help him navigate the spiritual universe especially during the darkness of night. When the piece is turned 180 degrees another face can be seen. This duality of conjoined images is a common Taino design feature often occurring in spiritual art. The pendant measures 8.0 cm. or 3.1 in. and is attributed to the Dominican Republic. Dating ca. 1000-1500 C.E.</w:t>
      </w:r>
    </w:p>
    <w:p>
      <w:pPr>
        <w:pStyle w:val="Normal"/>
        <w:rPr/>
      </w:pPr>
      <w:r>
        <w:rPr/>
        <w:drawing>
          <wp:inline distT="0" distB="0" distL="0" distR="0">
            <wp:extent cx="2098675" cy="3427095"/>
            <wp:effectExtent l="0" t="0" r="0" b="0"/>
            <wp:docPr id="2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title=""/>
                    <pic:cNvPicPr>
                      <a:picLocks noChangeAspect="1" noChangeArrowheads="1"/>
                    </pic:cNvPicPr>
                  </pic:nvPicPr>
                  <pic:blipFill>
                    <a:blip r:embed="rId23"/>
                    <a:srcRect l="-10" t="-6" r="-10" b="-6"/>
                    <a:stretch>
                      <a:fillRect/>
                    </a:stretch>
                  </pic:blipFill>
                  <pic:spPr bwMode="auto">
                    <a:xfrm flipH="1">
                      <a:off x="0" y="0"/>
                      <a:ext cx="2098675" cy="3427095"/>
                    </a:xfrm>
                    <a:prstGeom prst="rect">
                      <a:avLst/>
                    </a:prstGeom>
                  </pic:spPr>
                </pic:pic>
              </a:graphicData>
            </a:graphic>
          </wp:inline>
        </w:drawing>
      </w:r>
      <w:r>
        <w:rPr/>
        <w:drawing>
          <wp:inline distT="0" distB="0" distL="0" distR="0">
            <wp:extent cx="2095500" cy="3462020"/>
            <wp:effectExtent l="0" t="0" r="0" b="0"/>
            <wp:docPr id="2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title=""/>
                    <pic:cNvPicPr>
                      <a:picLocks noChangeAspect="1" noChangeArrowheads="1"/>
                    </pic:cNvPicPr>
                  </pic:nvPicPr>
                  <pic:blipFill>
                    <a:blip r:embed="rId24"/>
                    <a:srcRect l="-11" t="-6" r="-11" b="-6"/>
                    <a:stretch>
                      <a:fillRect/>
                    </a:stretch>
                  </pic:blipFill>
                  <pic:spPr bwMode="auto">
                    <a:xfrm>
                      <a:off x="0" y="0"/>
                      <a:ext cx="2095500" cy="3462020"/>
                    </a:xfrm>
                    <a:prstGeom prst="rect">
                      <a:avLst/>
                    </a:prstGeom>
                  </pic:spPr>
                </pic:pic>
              </a:graphicData>
            </a:graphic>
          </wp:inline>
        </w:drawing>
      </w:r>
      <w:r>
        <w:rPr/>
        <w:drawing>
          <wp:inline distT="0" distB="0" distL="0" distR="0">
            <wp:extent cx="1988820" cy="3434715"/>
            <wp:effectExtent l="0" t="0" r="0" b="0"/>
            <wp:docPr id="2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title=""/>
                    <pic:cNvPicPr>
                      <a:picLocks noChangeAspect="1" noChangeArrowheads="1"/>
                    </pic:cNvPicPr>
                  </pic:nvPicPr>
                  <pic:blipFill>
                    <a:blip r:embed="rId25"/>
                    <a:srcRect l="-10" t="-6" r="-10" b="-6"/>
                    <a:stretch>
                      <a:fillRect/>
                    </a:stretch>
                  </pic:blipFill>
                  <pic:spPr bwMode="auto">
                    <a:xfrm>
                      <a:off x="0" y="0"/>
                      <a:ext cx="1988820" cy="3434715"/>
                    </a:xfrm>
                    <a:prstGeom prst="rect">
                      <a:avLst/>
                    </a:prstGeom>
                  </pic:spPr>
                </pic:pic>
              </a:graphicData>
            </a:graphic>
          </wp:inline>
        </w:drawing>
      </w:r>
      <w:r>
        <w:br w:type="page"/>
      </w:r>
    </w:p>
    <w:p>
      <w:pPr>
        <w:pStyle w:val="Normal"/>
        <w:rPr/>
      </w:pPr>
      <w:r>
        <w:rPr/>
      </w:r>
    </w:p>
    <w:p>
      <w:pPr>
        <w:pStyle w:val="Normal"/>
        <w:rPr/>
      </w:pPr>
      <w:r>
        <w:rPr/>
        <w:t>Rather small manatee bone pendant depicting a goddess pushing her belly and vaginal symbol at base. Nice little compact figure. Length 4.4 cm. or 1.7 in.originally from Hispaniola. Dating ca. 1000-1500 C.E.</w:t>
      </w:r>
    </w:p>
    <w:p>
      <w:pPr>
        <w:pStyle w:val="Normal"/>
        <w:rPr/>
      </w:pPr>
      <w:r>
        <w:rPr/>
        <w:drawing>
          <wp:inline distT="0" distB="0" distL="0" distR="0">
            <wp:extent cx="1308735" cy="3034665"/>
            <wp:effectExtent l="0" t="0" r="0" b="0"/>
            <wp:docPr id="2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title=""/>
                    <pic:cNvPicPr>
                      <a:picLocks noChangeAspect="1" noChangeArrowheads="1"/>
                    </pic:cNvPicPr>
                  </pic:nvPicPr>
                  <pic:blipFill>
                    <a:blip r:embed="rId26"/>
                    <a:srcRect l="-20" t="-8" r="-20" b="-8"/>
                    <a:stretch>
                      <a:fillRect/>
                    </a:stretch>
                  </pic:blipFill>
                  <pic:spPr bwMode="auto">
                    <a:xfrm>
                      <a:off x="0" y="0"/>
                      <a:ext cx="1308735" cy="3034665"/>
                    </a:xfrm>
                    <a:prstGeom prst="rect">
                      <a:avLst/>
                    </a:prstGeom>
                  </pic:spPr>
                </pic:pic>
              </a:graphicData>
            </a:graphic>
          </wp:inline>
        </w:drawing>
      </w:r>
      <w:r>
        <w:rPr/>
        <w:drawing>
          <wp:inline distT="0" distB="0" distL="0" distR="0">
            <wp:extent cx="1712595" cy="3042920"/>
            <wp:effectExtent l="0" t="0" r="0" b="0"/>
            <wp:docPr id="2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title=""/>
                    <pic:cNvPicPr>
                      <a:picLocks noChangeAspect="1" noChangeArrowheads="1"/>
                    </pic:cNvPicPr>
                  </pic:nvPicPr>
                  <pic:blipFill>
                    <a:blip r:embed="rId27"/>
                    <a:srcRect l="-13" t="-7" r="-13" b="-7"/>
                    <a:stretch>
                      <a:fillRect/>
                    </a:stretch>
                  </pic:blipFill>
                  <pic:spPr bwMode="auto">
                    <a:xfrm>
                      <a:off x="0" y="0"/>
                      <a:ext cx="1712595" cy="3042920"/>
                    </a:xfrm>
                    <a:prstGeom prst="rect">
                      <a:avLst/>
                    </a:prstGeom>
                  </pic:spPr>
                </pic:pic>
              </a:graphicData>
            </a:graphic>
          </wp:inline>
        </w:drawing>
      </w:r>
      <w:r>
        <w:rPr/>
        <w:drawing>
          <wp:inline distT="0" distB="0" distL="0" distR="0">
            <wp:extent cx="1708150" cy="3041015"/>
            <wp:effectExtent l="0" t="0" r="0" b="0"/>
            <wp:docPr id="2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title=""/>
                    <pic:cNvPicPr>
                      <a:picLocks noChangeAspect="1" noChangeArrowheads="1"/>
                    </pic:cNvPicPr>
                  </pic:nvPicPr>
                  <pic:blipFill>
                    <a:blip r:embed="rId28"/>
                    <a:srcRect l="-14" t="-8" r="-14" b="-8"/>
                    <a:stretch>
                      <a:fillRect/>
                    </a:stretch>
                  </pic:blipFill>
                  <pic:spPr bwMode="auto">
                    <a:xfrm>
                      <a:off x="0" y="0"/>
                      <a:ext cx="1708150" cy="3041015"/>
                    </a:xfrm>
                    <a:prstGeom prst="rect">
                      <a:avLst/>
                    </a:prstGeom>
                  </pic:spPr>
                </pic:pic>
              </a:graphicData>
            </a:graphic>
          </wp:inline>
        </w:drawing>
      </w:r>
      <w:r>
        <w:rPr/>
        <w:drawing>
          <wp:inline distT="0" distB="0" distL="0" distR="0">
            <wp:extent cx="1135380" cy="3046730"/>
            <wp:effectExtent l="0" t="0" r="0" b="0"/>
            <wp:docPr id="28"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title=""/>
                    <pic:cNvPicPr>
                      <a:picLocks noChangeAspect="1" noChangeArrowheads="1"/>
                    </pic:cNvPicPr>
                  </pic:nvPicPr>
                  <pic:blipFill>
                    <a:blip r:embed="rId29"/>
                    <a:srcRect l="-23" t="-8" r="-23" b="-8"/>
                    <a:stretch>
                      <a:fillRect/>
                    </a:stretch>
                  </pic:blipFill>
                  <pic:spPr bwMode="auto">
                    <a:xfrm>
                      <a:off x="0" y="0"/>
                      <a:ext cx="1135380" cy="3046730"/>
                    </a:xfrm>
                    <a:prstGeom prst="rect">
                      <a:avLst/>
                    </a:prstGeom>
                  </pic:spPr>
                </pic:pic>
              </a:graphicData>
            </a:graphic>
          </wp:inline>
        </w:drawing>
      </w:r>
      <w:r>
        <w:br w:type="page"/>
      </w:r>
    </w:p>
    <w:p>
      <w:pPr>
        <w:pStyle w:val="Normal"/>
        <w:rPr/>
      </w:pPr>
      <w:r>
        <w:rPr/>
      </w:r>
    </w:p>
    <w:p>
      <w:pPr>
        <w:pStyle w:val="Normal"/>
        <w:rPr/>
      </w:pPr>
      <w:r>
        <w:rPr/>
        <w:t xml:space="preserve">Female symbolic details define the bird mother: typical birthing pose with hands on belly pushing and baby bulge between knees. Birds are closely associated with femininity because of their care for the young. The little bird mother is well conceived and fully decorated front and back. A secondary bird face appears on beak. She is likely made of naturally stained marble. Length is 5.2 cm. or 2 in. </w:t>
      </w:r>
      <w:r>
        <w:rPr/>
        <w:drawing>
          <wp:inline distT="0" distB="0" distL="0" distR="0">
            <wp:extent cx="1673860" cy="3497580"/>
            <wp:effectExtent l="0" t="0" r="0" b="0"/>
            <wp:docPr id="2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title=""/>
                    <pic:cNvPicPr>
                      <a:picLocks noChangeAspect="1" noChangeArrowheads="1"/>
                    </pic:cNvPicPr>
                  </pic:nvPicPr>
                  <pic:blipFill>
                    <a:blip r:embed="rId30"/>
                    <a:srcRect l="-17" t="-8" r="-17" b="-8"/>
                    <a:stretch>
                      <a:fillRect/>
                    </a:stretch>
                  </pic:blipFill>
                  <pic:spPr bwMode="auto">
                    <a:xfrm>
                      <a:off x="0" y="0"/>
                      <a:ext cx="1673860" cy="3497580"/>
                    </a:xfrm>
                    <a:prstGeom prst="rect">
                      <a:avLst/>
                    </a:prstGeom>
                  </pic:spPr>
                </pic:pic>
              </a:graphicData>
            </a:graphic>
          </wp:inline>
        </w:drawing>
      </w:r>
      <w:r>
        <w:rPr/>
        <w:drawing>
          <wp:inline distT="0" distB="0" distL="0" distR="0">
            <wp:extent cx="1383030" cy="3493770"/>
            <wp:effectExtent l="0" t="0" r="0" b="0"/>
            <wp:docPr id="3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title=""/>
                    <pic:cNvPicPr>
                      <a:picLocks noChangeAspect="1" noChangeArrowheads="1"/>
                    </pic:cNvPicPr>
                  </pic:nvPicPr>
                  <pic:blipFill>
                    <a:blip r:embed="rId31"/>
                    <a:srcRect l="-18" t="-7" r="-18" b="-7"/>
                    <a:stretch>
                      <a:fillRect/>
                    </a:stretch>
                  </pic:blipFill>
                  <pic:spPr bwMode="auto">
                    <a:xfrm>
                      <a:off x="0" y="0"/>
                      <a:ext cx="1383030" cy="3493770"/>
                    </a:xfrm>
                    <a:prstGeom prst="rect">
                      <a:avLst/>
                    </a:prstGeom>
                  </pic:spPr>
                </pic:pic>
              </a:graphicData>
            </a:graphic>
          </wp:inline>
        </w:drawing>
      </w:r>
      <w:r>
        <w:rPr/>
        <w:drawing>
          <wp:inline distT="0" distB="0" distL="0" distR="0">
            <wp:extent cx="1473200" cy="3496310"/>
            <wp:effectExtent l="0" t="0" r="0" b="0"/>
            <wp:docPr id="31"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l16" descr="" title=""/>
                    <pic:cNvPicPr>
                      <a:picLocks noChangeAspect="1" noChangeArrowheads="1"/>
                    </pic:cNvPicPr>
                  </pic:nvPicPr>
                  <pic:blipFill>
                    <a:blip r:embed="rId32"/>
                    <a:srcRect l="-20" t="-8" r="-20" b="-8"/>
                    <a:stretch>
                      <a:fillRect/>
                    </a:stretch>
                  </pic:blipFill>
                  <pic:spPr bwMode="auto">
                    <a:xfrm>
                      <a:off x="0" y="0"/>
                      <a:ext cx="1473200" cy="3496310"/>
                    </a:xfrm>
                    <a:prstGeom prst="rect">
                      <a:avLst/>
                    </a:prstGeom>
                  </pic:spPr>
                </pic:pic>
              </a:graphicData>
            </a:graphic>
          </wp:inline>
        </w:drawing>
      </w:r>
      <w:r>
        <w:rPr/>
        <w:drawing>
          <wp:inline distT="0" distB="0" distL="0" distR="0">
            <wp:extent cx="1734185" cy="3508375"/>
            <wp:effectExtent l="0" t="0" r="0" b="0"/>
            <wp:docPr id="32"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l14" descr="" title=""/>
                    <pic:cNvPicPr>
                      <a:picLocks noChangeAspect="1" noChangeArrowheads="1"/>
                    </pic:cNvPicPr>
                  </pic:nvPicPr>
                  <pic:blipFill>
                    <a:blip r:embed="rId33"/>
                    <a:srcRect l="-16" t="-8" r="-16" b="-8"/>
                    <a:stretch>
                      <a:fillRect/>
                    </a:stretch>
                  </pic:blipFill>
                  <pic:spPr bwMode="auto">
                    <a:xfrm>
                      <a:off x="0" y="0"/>
                      <a:ext cx="1734185" cy="3508375"/>
                    </a:xfrm>
                    <a:prstGeom prst="rect">
                      <a:avLst/>
                    </a:prstGeom>
                  </pic:spPr>
                </pic:pic>
              </a:graphicData>
            </a:graphic>
          </wp:inline>
        </w:drawing>
      </w:r>
      <w:r>
        <w:br w:type="page"/>
      </w:r>
    </w:p>
    <w:p>
      <w:pPr>
        <w:pStyle w:val="Normal"/>
        <w:rPr/>
      </w:pPr>
      <w:r>
        <w:rPr/>
        <w:t xml:space="preserve">Sold by </w:t>
      </w:r>
      <w:hyperlink r:id="rId34" w:tgtFrame="_blank">
        <w:r>
          <w:rPr>
            <w:rStyle w:val="StrongEmphasis"/>
            <w:color w:val="0000FF"/>
            <w:u w:val="single"/>
          </w:rPr>
          <w:t>flapast</w:t>
        </w:r>
      </w:hyperlink>
      <w:r>
        <w:rPr/>
        <w:t xml:space="preserve"> ( </w:t>
      </w:r>
      <w:hyperlink r:id="rId35"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2500" cy="3552825"/>
            <wp:effectExtent l="0" t="0" r="0" b="0"/>
            <wp:docPr id="33" name="25224064208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2240642082_itemImage" descr="" title=""/>
                    <pic:cNvPicPr>
                      <a:picLocks noChangeAspect="1" noChangeArrowheads="1"/>
                    </pic:cNvPicPr>
                  </pic:nvPicPr>
                  <pic:blipFill>
                    <a:blip r:embed="rId36"/>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7" w:tgtFrame="_blank">
        <w:r>
          <w:rPr>
            <w:rStyle w:val="InternetLink"/>
          </w:rPr>
          <w:t>Taino Stone Pendant Anthropic Female Figure, Pre Columbian</w:t>
        </w:r>
      </w:hyperlink>
      <w:r>
        <w:rPr/>
        <w:t xml:space="preserve"> </w:t>
      </w:r>
    </w:p>
    <w:tbl>
      <w:tblPr>
        <w:tblW w:w="4331" w:type="dxa"/>
        <w:jc w:val="start"/>
        <w:tblInd w:w="-60" w:type="dxa"/>
        <w:tblBorders/>
        <w:tblCellMar>
          <w:top w:w="15" w:type="dxa"/>
          <w:start w:w="15" w:type="dxa"/>
          <w:bottom w:w="15" w:type="dxa"/>
          <w:end w:w="15" w:type="dxa"/>
        </w:tblCellMar>
      </w:tblPr>
      <w:tblGrid>
        <w:gridCol w:w="1712"/>
        <w:gridCol w:w="2619"/>
      </w:tblGrid>
      <w:tr>
        <w:trPr/>
        <w:tc>
          <w:tcPr>
            <w:tcW w:w="1712" w:type="dxa"/>
            <w:tcBorders/>
            <w:shd w:fill="auto" w:val="clear"/>
            <w:vAlign w:val="center"/>
          </w:tcPr>
          <w:p>
            <w:pPr>
              <w:pStyle w:val="Normal"/>
              <w:rPr/>
            </w:pPr>
            <w:r>
              <w:rPr/>
              <w:t>Item price</w:t>
            </w:r>
          </w:p>
        </w:tc>
        <w:tc>
          <w:tcPr>
            <w:tcW w:w="2619" w:type="dxa"/>
            <w:tcBorders/>
            <w:shd w:fill="auto" w:val="clear"/>
            <w:vAlign w:val="center"/>
          </w:tcPr>
          <w:p>
            <w:pPr>
              <w:pStyle w:val="Normal"/>
              <w:rPr/>
            </w:pPr>
            <w:r>
              <w:rPr/>
              <w:t>$112.50</w:t>
            </w:r>
          </w:p>
        </w:tc>
      </w:tr>
      <w:tr>
        <w:trPr/>
        <w:tc>
          <w:tcPr>
            <w:tcW w:w="1712" w:type="dxa"/>
            <w:tcBorders/>
            <w:shd w:fill="auto" w:val="clear"/>
            <w:vAlign w:val="center"/>
          </w:tcPr>
          <w:p>
            <w:pPr>
              <w:pStyle w:val="Normal"/>
              <w:rPr/>
            </w:pPr>
            <w:r>
              <w:rPr/>
              <w:t>Quantity</w:t>
            </w:r>
          </w:p>
        </w:tc>
        <w:tc>
          <w:tcPr>
            <w:tcW w:w="2619"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2619" w:type="dxa"/>
            <w:tcBorders/>
            <w:shd w:fill="auto" w:val="clear"/>
            <w:vAlign w:val="center"/>
          </w:tcPr>
          <w:p>
            <w:pPr>
              <w:pStyle w:val="Normal"/>
              <w:rPr/>
            </w:pPr>
            <w:r>
              <w:rPr/>
              <w:t>252240642082</w:t>
            </w:r>
          </w:p>
        </w:tc>
      </w:tr>
      <w:tr>
        <w:trPr/>
        <w:tc>
          <w:tcPr>
            <w:tcW w:w="1712" w:type="dxa"/>
            <w:tcBorders/>
            <w:shd w:fill="auto" w:val="clear"/>
            <w:vAlign w:val="center"/>
          </w:tcPr>
          <w:p>
            <w:pPr>
              <w:pStyle w:val="Normal"/>
              <w:rPr/>
            </w:pPr>
            <w:r>
              <w:rPr/>
              <w:t>Shipping service</w:t>
            </w:r>
          </w:p>
        </w:tc>
        <w:tc>
          <w:tcPr>
            <w:tcW w:w="261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34" name="252241215035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52241215035_itemImage" descr="" title=""/>
                    <pic:cNvPicPr>
                      <a:picLocks noChangeAspect="1" noChangeArrowheads="1"/>
                    </pic:cNvPicPr>
                  </pic:nvPicPr>
                  <pic:blipFill>
                    <a:blip r:embed="rId38"/>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39" w:tgtFrame="_blank">
        <w:r>
          <w:rPr>
            <w:rStyle w:val="InternetLink"/>
          </w:rPr>
          <w:t>Taino Stone Bird Woman Pendant, Pre Columbian</w:t>
        </w:r>
      </w:hyperlink>
      <w:r>
        <w:rPr/>
        <w:t xml:space="preserve"> </w:t>
      </w:r>
    </w:p>
    <w:tbl>
      <w:tblPr>
        <w:tblW w:w="4331" w:type="dxa"/>
        <w:jc w:val="start"/>
        <w:tblInd w:w="-60" w:type="dxa"/>
        <w:tblBorders/>
        <w:tblCellMar>
          <w:top w:w="15" w:type="dxa"/>
          <w:start w:w="15" w:type="dxa"/>
          <w:bottom w:w="15" w:type="dxa"/>
          <w:end w:w="15" w:type="dxa"/>
        </w:tblCellMar>
      </w:tblPr>
      <w:tblGrid>
        <w:gridCol w:w="1712"/>
        <w:gridCol w:w="2619"/>
      </w:tblGrid>
      <w:tr>
        <w:trPr/>
        <w:tc>
          <w:tcPr>
            <w:tcW w:w="1712" w:type="dxa"/>
            <w:tcBorders/>
            <w:shd w:fill="auto" w:val="clear"/>
            <w:vAlign w:val="center"/>
          </w:tcPr>
          <w:p>
            <w:pPr>
              <w:pStyle w:val="Normal"/>
              <w:rPr/>
            </w:pPr>
            <w:r>
              <w:rPr/>
              <w:t>Item price</w:t>
            </w:r>
          </w:p>
        </w:tc>
        <w:tc>
          <w:tcPr>
            <w:tcW w:w="2619" w:type="dxa"/>
            <w:tcBorders/>
            <w:shd w:fill="auto" w:val="clear"/>
            <w:vAlign w:val="center"/>
          </w:tcPr>
          <w:p>
            <w:pPr>
              <w:pStyle w:val="Normal"/>
              <w:rPr/>
            </w:pPr>
            <w:r>
              <w:rPr/>
              <w:t>$75.00</w:t>
            </w:r>
          </w:p>
        </w:tc>
      </w:tr>
      <w:tr>
        <w:trPr/>
        <w:tc>
          <w:tcPr>
            <w:tcW w:w="1712" w:type="dxa"/>
            <w:tcBorders/>
            <w:shd w:fill="auto" w:val="clear"/>
            <w:vAlign w:val="center"/>
          </w:tcPr>
          <w:p>
            <w:pPr>
              <w:pStyle w:val="Normal"/>
              <w:rPr/>
            </w:pPr>
            <w:r>
              <w:rPr/>
              <w:t>Quantity</w:t>
            </w:r>
          </w:p>
        </w:tc>
        <w:tc>
          <w:tcPr>
            <w:tcW w:w="2619"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2619" w:type="dxa"/>
            <w:tcBorders/>
            <w:shd w:fill="auto" w:val="clear"/>
            <w:vAlign w:val="center"/>
          </w:tcPr>
          <w:p>
            <w:pPr>
              <w:pStyle w:val="Normal"/>
              <w:rPr/>
            </w:pPr>
            <w:r>
              <w:rPr/>
              <w:t>252241215035</w:t>
            </w:r>
          </w:p>
        </w:tc>
      </w:tr>
      <w:tr>
        <w:trPr/>
        <w:tc>
          <w:tcPr>
            <w:tcW w:w="1712" w:type="dxa"/>
            <w:tcBorders/>
            <w:shd w:fill="auto" w:val="clear"/>
            <w:vAlign w:val="center"/>
          </w:tcPr>
          <w:p>
            <w:pPr>
              <w:pStyle w:val="Normal"/>
              <w:rPr/>
            </w:pPr>
            <w:r>
              <w:rPr/>
              <w:t>Shipping service</w:t>
            </w:r>
          </w:p>
        </w:tc>
        <w:tc>
          <w:tcPr>
            <w:tcW w:w="261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6350000" cy="4737100"/>
            <wp:effectExtent l="0" t="0" r="0" b="0"/>
            <wp:docPr id="35" name="26222812073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62228120730_itemImage" descr="" title=""/>
                    <pic:cNvPicPr>
                      <a:picLocks noChangeAspect="1" noChangeArrowheads="1"/>
                    </pic:cNvPicPr>
                  </pic:nvPicPr>
                  <pic:blipFill>
                    <a:blip r:embed="rId40"/>
                    <a:srcRect l="-5" t="-7" r="-5" b="-7"/>
                    <a:stretch>
                      <a:fillRect/>
                    </a:stretch>
                  </pic:blipFill>
                  <pic:spPr bwMode="auto">
                    <a:xfrm>
                      <a:off x="0" y="0"/>
                      <a:ext cx="6350000" cy="4737100"/>
                    </a:xfrm>
                    <a:prstGeom prst="rect">
                      <a:avLst/>
                    </a:prstGeom>
                  </pic:spPr>
                </pic:pic>
              </a:graphicData>
            </a:graphic>
          </wp:inline>
        </w:drawing>
      </w:r>
    </w:p>
    <w:p>
      <w:pPr>
        <w:pStyle w:val="Heading4"/>
        <w:spacing w:lineRule="atLeast" w:line="137"/>
        <w:ind w:start="34" w:hanging="0"/>
        <w:rPr/>
      </w:pPr>
      <w:hyperlink r:id="rId41" w:tgtFrame="_blank">
        <w:r>
          <w:rPr>
            <w:rStyle w:val="InternetLink"/>
          </w:rPr>
          <w:t>Taino, Serpentine Pendant Anthropic Figure Pre Columbian</w:t>
        </w:r>
      </w:hyperlink>
      <w:r>
        <w:rPr/>
        <w:t xml:space="preserve"> </w:t>
      </w:r>
    </w:p>
    <w:tbl>
      <w:tblPr>
        <w:tblW w:w="4331" w:type="dxa"/>
        <w:jc w:val="start"/>
        <w:tblInd w:w="-60" w:type="dxa"/>
        <w:tblBorders/>
        <w:tblCellMar>
          <w:top w:w="15" w:type="dxa"/>
          <w:start w:w="15" w:type="dxa"/>
          <w:bottom w:w="15" w:type="dxa"/>
          <w:end w:w="15" w:type="dxa"/>
        </w:tblCellMar>
      </w:tblPr>
      <w:tblGrid>
        <w:gridCol w:w="1712"/>
        <w:gridCol w:w="2619"/>
      </w:tblGrid>
      <w:tr>
        <w:trPr/>
        <w:tc>
          <w:tcPr>
            <w:tcW w:w="1712" w:type="dxa"/>
            <w:tcBorders/>
            <w:shd w:fill="auto" w:val="clear"/>
            <w:vAlign w:val="center"/>
          </w:tcPr>
          <w:p>
            <w:pPr>
              <w:pStyle w:val="Normal"/>
              <w:rPr/>
            </w:pPr>
            <w:r>
              <w:rPr/>
              <w:t>Item price</w:t>
            </w:r>
          </w:p>
        </w:tc>
        <w:tc>
          <w:tcPr>
            <w:tcW w:w="2619" w:type="dxa"/>
            <w:tcBorders/>
            <w:shd w:fill="auto" w:val="clear"/>
            <w:vAlign w:val="center"/>
          </w:tcPr>
          <w:p>
            <w:pPr>
              <w:pStyle w:val="Normal"/>
              <w:rPr/>
            </w:pPr>
            <w:r>
              <w:rPr/>
              <w:t>$190.27</w:t>
            </w:r>
          </w:p>
        </w:tc>
      </w:tr>
      <w:tr>
        <w:trPr/>
        <w:tc>
          <w:tcPr>
            <w:tcW w:w="1712" w:type="dxa"/>
            <w:tcBorders/>
            <w:shd w:fill="auto" w:val="clear"/>
            <w:vAlign w:val="center"/>
          </w:tcPr>
          <w:p>
            <w:pPr>
              <w:pStyle w:val="Normal"/>
              <w:rPr/>
            </w:pPr>
            <w:r>
              <w:rPr/>
              <w:t>Quantity</w:t>
            </w:r>
          </w:p>
        </w:tc>
        <w:tc>
          <w:tcPr>
            <w:tcW w:w="2619"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2619" w:type="dxa"/>
            <w:tcBorders/>
            <w:shd w:fill="auto" w:val="clear"/>
            <w:vAlign w:val="center"/>
          </w:tcPr>
          <w:p>
            <w:pPr>
              <w:pStyle w:val="Normal"/>
              <w:rPr/>
            </w:pPr>
            <w:r>
              <w:rPr/>
              <w:t>262228120730</w:t>
            </w:r>
          </w:p>
        </w:tc>
      </w:tr>
      <w:tr>
        <w:trPr/>
        <w:tc>
          <w:tcPr>
            <w:tcW w:w="1712" w:type="dxa"/>
            <w:tcBorders/>
            <w:shd w:fill="auto" w:val="clear"/>
            <w:vAlign w:val="center"/>
          </w:tcPr>
          <w:p>
            <w:pPr>
              <w:pStyle w:val="Normal"/>
              <w:rPr/>
            </w:pPr>
            <w:r>
              <w:rPr/>
              <w:t>Shipping service</w:t>
            </w:r>
          </w:p>
        </w:tc>
        <w:tc>
          <w:tcPr>
            <w:tcW w:w="261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36" name="26222814437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2228144371_itemImage" descr="" title=""/>
                    <pic:cNvPicPr>
                      <a:picLocks noChangeAspect="1" noChangeArrowheads="1"/>
                    </pic:cNvPicPr>
                  </pic:nvPicPr>
                  <pic:blipFill>
                    <a:blip r:embed="rId42"/>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43" w:tgtFrame="_blank">
        <w:r>
          <w:rPr>
            <w:rStyle w:val="InternetLink"/>
          </w:rPr>
          <w:t>Taino Marble Anthropic Cacique Pendant. Pre Columbian</w:t>
        </w:r>
      </w:hyperlink>
      <w:r>
        <w:rPr/>
        <w:t xml:space="preserve"> </w:t>
      </w:r>
    </w:p>
    <w:tbl>
      <w:tblPr>
        <w:tblW w:w="4331" w:type="dxa"/>
        <w:jc w:val="start"/>
        <w:tblInd w:w="-60" w:type="dxa"/>
        <w:tblBorders/>
        <w:tblCellMar>
          <w:top w:w="15" w:type="dxa"/>
          <w:start w:w="15" w:type="dxa"/>
          <w:bottom w:w="15" w:type="dxa"/>
          <w:end w:w="15" w:type="dxa"/>
        </w:tblCellMar>
      </w:tblPr>
      <w:tblGrid>
        <w:gridCol w:w="1712"/>
        <w:gridCol w:w="2619"/>
      </w:tblGrid>
      <w:tr>
        <w:trPr/>
        <w:tc>
          <w:tcPr>
            <w:tcW w:w="1712" w:type="dxa"/>
            <w:tcBorders/>
            <w:shd w:fill="auto" w:val="clear"/>
            <w:vAlign w:val="center"/>
          </w:tcPr>
          <w:p>
            <w:pPr>
              <w:pStyle w:val="Normal"/>
              <w:rPr/>
            </w:pPr>
            <w:r>
              <w:rPr/>
              <w:t>Item price</w:t>
            </w:r>
          </w:p>
        </w:tc>
        <w:tc>
          <w:tcPr>
            <w:tcW w:w="2619" w:type="dxa"/>
            <w:tcBorders/>
            <w:shd w:fill="auto" w:val="clear"/>
            <w:vAlign w:val="center"/>
          </w:tcPr>
          <w:p>
            <w:pPr>
              <w:pStyle w:val="Normal"/>
              <w:rPr/>
            </w:pPr>
            <w:r>
              <w:rPr/>
              <w:t>$207.50</w:t>
            </w:r>
          </w:p>
        </w:tc>
      </w:tr>
      <w:tr>
        <w:trPr/>
        <w:tc>
          <w:tcPr>
            <w:tcW w:w="1712" w:type="dxa"/>
            <w:tcBorders/>
            <w:shd w:fill="auto" w:val="clear"/>
            <w:vAlign w:val="center"/>
          </w:tcPr>
          <w:p>
            <w:pPr>
              <w:pStyle w:val="Normal"/>
              <w:rPr/>
            </w:pPr>
            <w:r>
              <w:rPr/>
              <w:t>Quantity</w:t>
            </w:r>
          </w:p>
        </w:tc>
        <w:tc>
          <w:tcPr>
            <w:tcW w:w="2619"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2619" w:type="dxa"/>
            <w:tcBorders/>
            <w:shd w:fill="auto" w:val="clear"/>
            <w:vAlign w:val="center"/>
          </w:tcPr>
          <w:p>
            <w:pPr>
              <w:pStyle w:val="Normal"/>
              <w:rPr/>
            </w:pPr>
            <w:r>
              <w:rPr/>
              <w:t>262228144371</w:t>
            </w:r>
          </w:p>
        </w:tc>
      </w:tr>
      <w:tr>
        <w:trPr/>
        <w:tc>
          <w:tcPr>
            <w:tcW w:w="1712" w:type="dxa"/>
            <w:tcBorders/>
            <w:shd w:fill="auto" w:val="clear"/>
            <w:vAlign w:val="center"/>
          </w:tcPr>
          <w:p>
            <w:pPr>
              <w:pStyle w:val="Normal"/>
              <w:rPr/>
            </w:pPr>
            <w:r>
              <w:rPr/>
              <w:t>Shipping service</w:t>
            </w:r>
          </w:p>
        </w:tc>
        <w:tc>
          <w:tcPr>
            <w:tcW w:w="2619" w:type="dxa"/>
            <w:tcBorders/>
            <w:shd w:fill="auto" w:val="clear"/>
            <w:vAlign w:val="center"/>
          </w:tcPr>
          <w:p>
            <w:pPr>
              <w:pStyle w:val="Normal"/>
              <w:rPr/>
            </w:pPr>
            <w:r>
              <w:rPr>
                <w:rStyle w:val="Ngbindingngscope"/>
              </w:rPr>
              <w:t>USPS First Class Package</w:t>
            </w:r>
            <w:r>
              <w:rPr>
                <w:rStyle w:val="Ngscope"/>
              </w:rPr>
              <w:t xml:space="preserve"> </w:t>
            </w:r>
          </w:p>
        </w:tc>
      </w:tr>
    </w:tbl>
    <w:p>
      <w:pPr>
        <w:pStyle w:val="Normal"/>
        <w:spacing w:before="34" w:after="34"/>
        <w:rPr/>
      </w:pPr>
      <w:r>
        <w:rPr/>
        <w:drawing>
          <wp:inline distT="0" distB="0" distL="0" distR="0">
            <wp:extent cx="4762500" cy="3552825"/>
            <wp:effectExtent l="0" t="0" r="0" b="0"/>
            <wp:docPr id="37" name="262228662198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62228662198_itemImage" descr="" title=""/>
                    <pic:cNvPicPr>
                      <a:picLocks noChangeAspect="1" noChangeArrowheads="1"/>
                    </pic:cNvPicPr>
                  </pic:nvPicPr>
                  <pic:blipFill>
                    <a:blip r:embed="rId44"/>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45" w:tgtFrame="_blank">
        <w:r>
          <w:rPr>
            <w:rStyle w:val="InternetLink"/>
          </w:rPr>
          <w:t>Taino Stone Pendant, Atabey Goddess Of Fertility Pre Columbian</w:t>
        </w:r>
      </w:hyperlink>
      <w:r>
        <w:rPr/>
        <w:t xml:space="preserve"> </w:t>
      </w:r>
    </w:p>
    <w:tbl>
      <w:tblPr>
        <w:tblW w:w="4331" w:type="dxa"/>
        <w:jc w:val="start"/>
        <w:tblInd w:w="-60" w:type="dxa"/>
        <w:tblBorders/>
        <w:tblCellMar>
          <w:top w:w="15" w:type="dxa"/>
          <w:start w:w="15" w:type="dxa"/>
          <w:bottom w:w="15" w:type="dxa"/>
          <w:end w:w="15" w:type="dxa"/>
        </w:tblCellMar>
      </w:tblPr>
      <w:tblGrid>
        <w:gridCol w:w="1712"/>
        <w:gridCol w:w="2619"/>
      </w:tblGrid>
      <w:tr>
        <w:trPr/>
        <w:tc>
          <w:tcPr>
            <w:tcW w:w="1712" w:type="dxa"/>
            <w:tcBorders/>
            <w:shd w:fill="auto" w:val="clear"/>
            <w:vAlign w:val="center"/>
          </w:tcPr>
          <w:p>
            <w:pPr>
              <w:pStyle w:val="Normal"/>
              <w:rPr/>
            </w:pPr>
            <w:r>
              <w:rPr/>
              <w:t>Item price</w:t>
            </w:r>
          </w:p>
        </w:tc>
        <w:tc>
          <w:tcPr>
            <w:tcW w:w="2619" w:type="dxa"/>
            <w:tcBorders/>
            <w:shd w:fill="auto" w:val="clear"/>
            <w:vAlign w:val="center"/>
          </w:tcPr>
          <w:p>
            <w:pPr>
              <w:pStyle w:val="Normal"/>
              <w:rPr/>
            </w:pPr>
            <w:r>
              <w:rPr/>
              <w:t>$132.50</w:t>
            </w:r>
          </w:p>
        </w:tc>
      </w:tr>
      <w:tr>
        <w:trPr/>
        <w:tc>
          <w:tcPr>
            <w:tcW w:w="1712" w:type="dxa"/>
            <w:tcBorders/>
            <w:shd w:fill="auto" w:val="clear"/>
            <w:vAlign w:val="center"/>
          </w:tcPr>
          <w:p>
            <w:pPr>
              <w:pStyle w:val="Normal"/>
              <w:rPr/>
            </w:pPr>
            <w:r>
              <w:rPr/>
              <w:t>Quantity</w:t>
            </w:r>
          </w:p>
        </w:tc>
        <w:tc>
          <w:tcPr>
            <w:tcW w:w="2619"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2619" w:type="dxa"/>
            <w:tcBorders/>
            <w:shd w:fill="auto" w:val="clear"/>
            <w:vAlign w:val="center"/>
          </w:tcPr>
          <w:p>
            <w:pPr>
              <w:pStyle w:val="Normal"/>
              <w:rPr/>
            </w:pPr>
            <w:r>
              <w:rPr/>
              <w:t>262228662198</w:t>
            </w:r>
          </w:p>
        </w:tc>
      </w:tr>
      <w:tr>
        <w:trPr/>
        <w:tc>
          <w:tcPr>
            <w:tcW w:w="1712" w:type="dxa"/>
            <w:tcBorders/>
            <w:shd w:fill="auto" w:val="clear"/>
            <w:vAlign w:val="center"/>
          </w:tcPr>
          <w:p>
            <w:pPr>
              <w:pStyle w:val="Normal"/>
              <w:rPr/>
            </w:pPr>
            <w:r>
              <w:rPr/>
              <w:t>Shipping service</w:t>
            </w:r>
          </w:p>
        </w:tc>
        <w:tc>
          <w:tcPr>
            <w:tcW w:w="261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857" w:type="dxa"/>
        <w:jc w:val="start"/>
        <w:tblInd w:w="-60" w:type="dxa"/>
        <w:tblBorders/>
        <w:tblCellMar>
          <w:top w:w="15" w:type="dxa"/>
          <w:start w:w="15" w:type="dxa"/>
          <w:bottom w:w="15" w:type="dxa"/>
          <w:end w:w="15" w:type="dxa"/>
        </w:tblCellMar>
      </w:tblPr>
      <w:tblGrid>
        <w:gridCol w:w="972"/>
        <w:gridCol w:w="885"/>
      </w:tblGrid>
      <w:tr>
        <w:trPr/>
        <w:tc>
          <w:tcPr>
            <w:tcW w:w="972" w:type="dxa"/>
            <w:tcBorders/>
            <w:shd w:fill="auto" w:val="clear"/>
            <w:vAlign w:val="center"/>
          </w:tcPr>
          <w:p>
            <w:pPr>
              <w:pStyle w:val="Normal"/>
              <w:rPr/>
            </w:pPr>
            <w:r>
              <w:rPr/>
              <w:t>Subtotal</w:t>
            </w:r>
          </w:p>
        </w:tc>
        <w:tc>
          <w:tcPr>
            <w:tcW w:w="885" w:type="dxa"/>
            <w:tcBorders/>
            <w:shd w:fill="auto" w:val="clear"/>
            <w:vAlign w:val="center"/>
          </w:tcPr>
          <w:p>
            <w:pPr>
              <w:pStyle w:val="Normal"/>
              <w:rPr/>
            </w:pPr>
            <w:r>
              <w:rPr>
                <w:rStyle w:val="Ngbinding"/>
              </w:rPr>
              <w:t>$867.77</w:t>
            </w:r>
          </w:p>
        </w:tc>
      </w:tr>
      <w:tr>
        <w:trPr/>
        <w:tc>
          <w:tcPr>
            <w:tcW w:w="972" w:type="dxa"/>
            <w:tcBorders/>
            <w:shd w:fill="auto" w:val="clear"/>
            <w:vAlign w:val="center"/>
          </w:tcPr>
          <w:p>
            <w:pPr>
              <w:pStyle w:val="Normal"/>
              <w:rPr/>
            </w:pPr>
            <w:r>
              <w:rPr/>
              <w:t>Shipping</w:t>
            </w:r>
          </w:p>
        </w:tc>
        <w:tc>
          <w:tcPr>
            <w:tcW w:w="885" w:type="dxa"/>
            <w:tcBorders/>
            <w:shd w:fill="auto" w:val="clear"/>
            <w:vAlign w:val="center"/>
          </w:tcPr>
          <w:p>
            <w:pPr>
              <w:pStyle w:val="Normal"/>
              <w:rPr/>
            </w:pPr>
            <w:r>
              <w:rPr>
                <w:rStyle w:val="Ngbindingngscope"/>
              </w:rPr>
              <w:t>$42.00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$909.77</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t xml:space="preserve">Sold by </w:t>
      </w:r>
      <w:hyperlink r:id="rId46" w:tgtFrame="_blank">
        <w:r>
          <w:rPr>
            <w:rStyle w:val="StrongEmphasis"/>
            <w:color w:val="0000FF"/>
            <w:u w:val="single"/>
          </w:rPr>
          <w:t>flapast</w:t>
        </w:r>
      </w:hyperlink>
      <w:r>
        <w:rPr/>
        <w:t xml:space="preserve"> ( </w:t>
      </w:r>
      <w:hyperlink r:id="rId47"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Tuesday, Jan 26, 2016</w:t>
      </w:r>
      <w:r>
        <w:rPr>
          <w:rStyle w:val="Ngbindingngscope"/>
        </w:rPr>
        <w:t xml:space="preserve"> </w:t>
      </w:r>
    </w:p>
    <w:p>
      <w:pPr>
        <w:pStyle w:val="Normal"/>
        <w:rPr/>
      </w:pPr>
      <w:r>
        <w:rPr/>
        <w:drawing>
          <wp:inline distT="0" distB="0" distL="0" distR="0">
            <wp:extent cx="4762500" cy="3552825"/>
            <wp:effectExtent l="0" t="0" r="0" b="0"/>
            <wp:docPr id="38" name="252240691373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2240691373_itemImage" descr="" title=""/>
                    <pic:cNvPicPr>
                      <a:picLocks noChangeAspect="1" noChangeArrowheads="1"/>
                    </pic:cNvPicPr>
                  </pic:nvPicPr>
                  <pic:blipFill>
                    <a:blip r:embed="rId48"/>
                    <a:srcRect l="-5" t="-7" r="-5" b="-7"/>
                    <a:stretch>
                      <a:fillRect/>
                    </a:stretch>
                  </pic:blipFill>
                  <pic:spPr bwMode="auto">
                    <a:xfrm>
                      <a:off x="0" y="0"/>
                      <a:ext cx="4762500" cy="3552825"/>
                    </a:xfrm>
                    <a:prstGeom prst="rect">
                      <a:avLst/>
                    </a:prstGeom>
                  </pic:spPr>
                </pic:pic>
              </a:graphicData>
            </a:graphic>
          </wp:inline>
        </w:drawing>
      </w:r>
    </w:p>
    <w:p>
      <w:pPr>
        <w:pStyle w:val="Heading4"/>
        <w:spacing w:lineRule="atLeast" w:line="137"/>
        <w:ind w:start="34" w:hanging="0"/>
        <w:rPr/>
      </w:pPr>
      <w:hyperlink r:id="rId49" w:tgtFrame="_blank">
        <w:r>
          <w:rPr>
            <w:rStyle w:val="InternetLink"/>
          </w:rPr>
          <w:t>Taino Large Bird Like Figural Pendant, Pre Columbian</w:t>
        </w:r>
      </w:hyperlink>
      <w:r>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pPr>
            <w:r>
              <w:rPr/>
              <w:t>Item price</w:t>
            </w:r>
          </w:p>
        </w:tc>
        <w:tc>
          <w:tcPr>
            <w:tcW w:w="1952" w:type="dxa"/>
            <w:tcBorders/>
            <w:shd w:fill="auto" w:val="clear"/>
            <w:vAlign w:val="center"/>
          </w:tcPr>
          <w:p>
            <w:pPr>
              <w:pStyle w:val="Normal"/>
              <w:rPr/>
            </w:pPr>
            <w:r>
              <w:rPr/>
              <w:t>$50.00</w:t>
            </w:r>
          </w:p>
        </w:tc>
      </w:tr>
      <w:tr>
        <w:trPr/>
        <w:tc>
          <w:tcPr>
            <w:tcW w:w="1712" w:type="dxa"/>
            <w:tcBorders/>
            <w:shd w:fill="auto" w:val="clear"/>
            <w:vAlign w:val="center"/>
          </w:tcPr>
          <w:p>
            <w:pPr>
              <w:pStyle w:val="Normal"/>
              <w:rPr/>
            </w:pPr>
            <w:r>
              <w:rPr/>
              <w:t>Quantity</w:t>
            </w:r>
          </w:p>
        </w:tc>
        <w:tc>
          <w:tcPr>
            <w:tcW w:w="1952"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52" w:type="dxa"/>
            <w:tcBorders/>
            <w:shd w:fill="auto" w:val="clear"/>
            <w:vAlign w:val="center"/>
          </w:tcPr>
          <w:p>
            <w:pPr>
              <w:pStyle w:val="Normal"/>
              <w:rPr/>
            </w:pPr>
            <w:r>
              <w:rPr/>
              <w:t>252240691373</w:t>
            </w:r>
          </w:p>
        </w:tc>
      </w:tr>
      <w:tr>
        <w:trPr/>
        <w:tc>
          <w:tcPr>
            <w:tcW w:w="1712" w:type="dxa"/>
            <w:tcBorders/>
            <w:shd w:fill="auto" w:val="clear"/>
            <w:vAlign w:val="center"/>
          </w:tcPr>
          <w:p>
            <w:pPr>
              <w:pStyle w:val="Normal"/>
              <w:rPr/>
            </w:pPr>
            <w:r>
              <w:rPr/>
              <w:t>Shipping service</w:t>
            </w:r>
          </w:p>
        </w:tc>
        <w:tc>
          <w:tcPr>
            <w:tcW w:w="1952" w:type="dxa"/>
            <w:tcBorders/>
            <w:shd w:fill="auto" w:val="clear"/>
            <w:vAlign w:val="center"/>
          </w:tcPr>
          <w:p>
            <w:pPr>
              <w:pStyle w:val="Normal"/>
              <w:rPr/>
            </w:pPr>
            <w:r>
              <w:rPr>
                <w:rStyle w:val="Ngbindingngscope"/>
              </w:rPr>
              <w:t>Economy Shipping</w:t>
            </w:r>
            <w:r>
              <w:rPr>
                <w:rStyle w:val="Ngscope"/>
              </w:rPr>
              <w:t xml:space="preserve"> </w:t>
            </w:r>
          </w:p>
        </w:tc>
      </w:tr>
    </w:tbl>
    <w:p>
      <w:pPr>
        <w:pStyle w:val="Normal"/>
        <w:spacing w:before="34" w:after="34"/>
        <w:rPr/>
      </w:pPr>
      <w:r>
        <w:rPr/>
        <w:drawing>
          <wp:inline distT="0" distB="0" distL="0" distR="0">
            <wp:extent cx="4761865" cy="3552190"/>
            <wp:effectExtent l="0" t="0" r="0" b="0"/>
            <wp:docPr id="39" name="25224123295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2241232950_itemImage" descr="" title=""/>
                    <pic:cNvPicPr>
                      <a:picLocks noChangeAspect="1" noChangeArrowheads="1"/>
                    </pic:cNvPicPr>
                  </pic:nvPicPr>
                  <pic:blipFill>
                    <a:blip r:embed="rId50"/>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51" w:tgtFrame="_blank">
        <w:r>
          <w:rPr>
            <w:rStyle w:val="InternetLink"/>
          </w:rPr>
          <w:t>Taino Anthropic Pendant, Female Goddess, Pre Columbian</w:t>
        </w:r>
      </w:hyperlink>
      <w:r>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pPr>
            <w:r>
              <w:rPr/>
              <w:t>Item price</w:t>
            </w:r>
          </w:p>
        </w:tc>
        <w:tc>
          <w:tcPr>
            <w:tcW w:w="1952" w:type="dxa"/>
            <w:tcBorders/>
            <w:shd w:fill="auto" w:val="clear"/>
            <w:vAlign w:val="center"/>
          </w:tcPr>
          <w:p>
            <w:pPr>
              <w:pStyle w:val="Normal"/>
              <w:rPr/>
            </w:pPr>
            <w:r>
              <w:rPr/>
              <w:t>$100.00</w:t>
            </w:r>
          </w:p>
        </w:tc>
      </w:tr>
      <w:tr>
        <w:trPr/>
        <w:tc>
          <w:tcPr>
            <w:tcW w:w="1712" w:type="dxa"/>
            <w:tcBorders/>
            <w:shd w:fill="auto" w:val="clear"/>
            <w:vAlign w:val="center"/>
          </w:tcPr>
          <w:p>
            <w:pPr>
              <w:pStyle w:val="Normal"/>
              <w:rPr/>
            </w:pPr>
            <w:r>
              <w:rPr/>
              <w:t>Quantity</w:t>
            </w:r>
          </w:p>
        </w:tc>
        <w:tc>
          <w:tcPr>
            <w:tcW w:w="1952"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52" w:type="dxa"/>
            <w:tcBorders/>
            <w:shd w:fill="auto" w:val="clear"/>
            <w:vAlign w:val="center"/>
          </w:tcPr>
          <w:p>
            <w:pPr>
              <w:pStyle w:val="Normal"/>
              <w:rPr/>
            </w:pPr>
            <w:r>
              <w:rPr/>
              <w:t>252241232950</w:t>
            </w:r>
          </w:p>
        </w:tc>
      </w:tr>
      <w:tr>
        <w:trPr/>
        <w:tc>
          <w:tcPr>
            <w:tcW w:w="1712" w:type="dxa"/>
            <w:tcBorders/>
            <w:shd w:fill="auto" w:val="clear"/>
            <w:vAlign w:val="center"/>
          </w:tcPr>
          <w:p>
            <w:pPr>
              <w:pStyle w:val="Normal"/>
              <w:rPr/>
            </w:pPr>
            <w:r>
              <w:rPr/>
              <w:t>Shipping service</w:t>
            </w:r>
          </w:p>
        </w:tc>
        <w:tc>
          <w:tcPr>
            <w:tcW w:w="1952" w:type="dxa"/>
            <w:tcBorders/>
            <w:shd w:fill="auto" w:val="clear"/>
            <w:vAlign w:val="center"/>
          </w:tcPr>
          <w:p>
            <w:pPr>
              <w:pStyle w:val="Normal"/>
              <w:rPr/>
            </w:pPr>
            <w:r>
              <w:rPr>
                <w:rStyle w:val="Ngbindingngscope"/>
              </w:rPr>
              <w:t>Economy Shipping</w:t>
            </w:r>
            <w:r>
              <w:rPr>
                <w:rStyle w:val="Ngscope"/>
              </w:rPr>
              <w:t xml:space="preserve"> </w:t>
            </w:r>
          </w:p>
        </w:tc>
      </w:tr>
    </w:tbl>
    <w:p>
      <w:pPr>
        <w:pStyle w:val="Normal"/>
        <w:rPr/>
      </w:pPr>
      <w:r>
        <w:rPr/>
      </w:r>
      <w:r>
        <w:br w:type="page"/>
      </w:r>
    </w:p>
    <w:p>
      <w:pPr>
        <w:pStyle w:val="Normal"/>
        <w:rPr/>
      </w:pPr>
      <w:r>
        <w:rPr/>
        <w:t xml:space="preserve">Sold by </w:t>
      </w:r>
      <w:hyperlink r:id="rId52" w:tgtFrame="_blank">
        <w:r>
          <w:rPr>
            <w:rStyle w:val="StrongEmphasis"/>
            <w:color w:val="0000FF"/>
            <w:u w:val="single"/>
          </w:rPr>
          <w:t>flapast</w:t>
        </w:r>
      </w:hyperlink>
      <w:r>
        <w:rPr/>
        <w:t xml:space="preserve"> ( </w:t>
      </w:r>
      <w:hyperlink r:id="rId53" w:tgtFrame="_blank">
        <w:r>
          <w:rPr>
            <w:rStyle w:val="InternetLink"/>
          </w:rPr>
          <w:t>13311</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Monday, Jan 25, 2016</w:t>
      </w:r>
      <w:r>
        <w:rPr>
          <w:rStyle w:val="Ngbindingngscope"/>
        </w:rPr>
        <w:t xml:space="preserve"> </w:t>
      </w:r>
    </w:p>
    <w:p>
      <w:pPr>
        <w:pStyle w:val="Normal"/>
        <w:rPr/>
      </w:pPr>
      <w:r>
        <w:rPr/>
        <w:drawing>
          <wp:inline distT="0" distB="0" distL="0" distR="0">
            <wp:extent cx="4761865" cy="3552190"/>
            <wp:effectExtent l="0" t="0" r="0" b="0"/>
            <wp:docPr id="40" name="252241262679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2241262679_itemImage" descr="" title=""/>
                    <pic:cNvPicPr>
                      <a:picLocks noChangeAspect="1" noChangeArrowheads="1"/>
                    </pic:cNvPicPr>
                  </pic:nvPicPr>
                  <pic:blipFill>
                    <a:blip r:embed="rId54"/>
                    <a:srcRect l="-5" t="-7" r="-5" b="-7"/>
                    <a:stretch>
                      <a:fillRect/>
                    </a:stretch>
                  </pic:blipFill>
                  <pic:spPr bwMode="auto">
                    <a:xfrm>
                      <a:off x="0" y="0"/>
                      <a:ext cx="4761865" cy="3552190"/>
                    </a:xfrm>
                    <a:prstGeom prst="rect">
                      <a:avLst/>
                    </a:prstGeom>
                  </pic:spPr>
                </pic:pic>
              </a:graphicData>
            </a:graphic>
          </wp:inline>
        </w:drawing>
      </w:r>
    </w:p>
    <w:p>
      <w:pPr>
        <w:pStyle w:val="Heading4"/>
        <w:spacing w:lineRule="atLeast" w:line="137"/>
        <w:ind w:start="34" w:hanging="0"/>
        <w:rPr/>
      </w:pPr>
      <w:hyperlink r:id="rId55" w:tgtFrame="_blank">
        <w:r>
          <w:rPr>
            <w:rStyle w:val="InternetLink"/>
          </w:rPr>
          <w:t>Taino Stone Bird Mam (female) Transformation Pre Columbian</w:t>
        </w:r>
      </w:hyperlink>
      <w:r>
        <w:rPr/>
        <w:t xml:space="preserve"> </w:t>
      </w:r>
    </w:p>
    <w:tbl>
      <w:tblPr>
        <w:tblW w:w="4331" w:type="dxa"/>
        <w:jc w:val="start"/>
        <w:tblInd w:w="-60" w:type="dxa"/>
        <w:tblBorders/>
        <w:tblCellMar>
          <w:top w:w="15" w:type="dxa"/>
          <w:start w:w="15" w:type="dxa"/>
          <w:bottom w:w="15" w:type="dxa"/>
          <w:end w:w="15" w:type="dxa"/>
        </w:tblCellMar>
      </w:tblPr>
      <w:tblGrid>
        <w:gridCol w:w="1712"/>
        <w:gridCol w:w="2619"/>
      </w:tblGrid>
      <w:tr>
        <w:trPr/>
        <w:tc>
          <w:tcPr>
            <w:tcW w:w="1712" w:type="dxa"/>
            <w:tcBorders/>
            <w:shd w:fill="auto" w:val="clear"/>
            <w:vAlign w:val="center"/>
          </w:tcPr>
          <w:p>
            <w:pPr>
              <w:pStyle w:val="Normal"/>
              <w:rPr/>
            </w:pPr>
            <w:r>
              <w:rPr/>
              <w:t>Item price</w:t>
            </w:r>
          </w:p>
        </w:tc>
        <w:tc>
          <w:tcPr>
            <w:tcW w:w="2619" w:type="dxa"/>
            <w:tcBorders/>
            <w:shd w:fill="auto" w:val="clear"/>
            <w:vAlign w:val="center"/>
          </w:tcPr>
          <w:p>
            <w:pPr>
              <w:pStyle w:val="Normal"/>
              <w:rPr/>
            </w:pPr>
            <w:r>
              <w:rPr/>
              <w:t>$70.00</w:t>
            </w:r>
          </w:p>
        </w:tc>
      </w:tr>
      <w:tr>
        <w:trPr/>
        <w:tc>
          <w:tcPr>
            <w:tcW w:w="1712" w:type="dxa"/>
            <w:tcBorders/>
            <w:shd w:fill="auto" w:val="clear"/>
            <w:vAlign w:val="center"/>
          </w:tcPr>
          <w:p>
            <w:pPr>
              <w:pStyle w:val="Normal"/>
              <w:rPr/>
            </w:pPr>
            <w:r>
              <w:rPr/>
              <w:t>Quantity</w:t>
            </w:r>
          </w:p>
        </w:tc>
        <w:tc>
          <w:tcPr>
            <w:tcW w:w="2619"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2619" w:type="dxa"/>
            <w:tcBorders/>
            <w:shd w:fill="auto" w:val="clear"/>
            <w:vAlign w:val="center"/>
          </w:tcPr>
          <w:p>
            <w:pPr>
              <w:pStyle w:val="Normal"/>
              <w:rPr/>
            </w:pPr>
            <w:r>
              <w:rPr/>
              <w:t>252241262679</w:t>
            </w:r>
          </w:p>
        </w:tc>
      </w:tr>
      <w:tr>
        <w:trPr/>
        <w:tc>
          <w:tcPr>
            <w:tcW w:w="1712" w:type="dxa"/>
            <w:tcBorders/>
            <w:shd w:fill="auto" w:val="clear"/>
            <w:vAlign w:val="center"/>
          </w:tcPr>
          <w:p>
            <w:pPr>
              <w:pStyle w:val="Normal"/>
              <w:rPr/>
            </w:pPr>
            <w:r>
              <w:rPr/>
              <w:t>Shipping service</w:t>
            </w:r>
          </w:p>
        </w:tc>
        <w:tc>
          <w:tcPr>
            <w:tcW w:w="2619" w:type="dxa"/>
            <w:tcBorders/>
            <w:shd w:fill="auto" w:val="clear"/>
            <w:vAlign w:val="center"/>
          </w:tcPr>
          <w:p>
            <w:pPr>
              <w:pStyle w:val="Normal"/>
              <w:rPr/>
            </w:pPr>
            <w:r>
              <w:rPr>
                <w:rStyle w:val="Ngbindingngscope"/>
              </w:rPr>
              <w:t>USPS First Class Package</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37" w:type="dxa"/>
        <w:jc w:val="start"/>
        <w:tblInd w:w="-60" w:type="dxa"/>
        <w:tblBorders/>
        <w:tblCellMar>
          <w:top w:w="15" w:type="dxa"/>
          <w:start w:w="15" w:type="dxa"/>
          <w:bottom w:w="15" w:type="dxa"/>
          <w:end w:w="15" w:type="dxa"/>
        </w:tblCellMar>
      </w:tblPr>
      <w:tblGrid>
        <w:gridCol w:w="972"/>
        <w:gridCol w:w="765"/>
      </w:tblGrid>
      <w:tr>
        <w:trPr/>
        <w:tc>
          <w:tcPr>
            <w:tcW w:w="972" w:type="dxa"/>
            <w:tcBorders/>
            <w:shd w:fill="auto" w:val="clear"/>
            <w:vAlign w:val="center"/>
          </w:tcPr>
          <w:p>
            <w:pPr>
              <w:pStyle w:val="Normal"/>
              <w:rPr/>
            </w:pPr>
            <w:r>
              <w:rPr/>
              <w:t>Subtotal</w:t>
            </w:r>
          </w:p>
        </w:tc>
        <w:tc>
          <w:tcPr>
            <w:tcW w:w="765" w:type="dxa"/>
            <w:tcBorders/>
            <w:shd w:fill="auto" w:val="clear"/>
            <w:vAlign w:val="center"/>
          </w:tcPr>
          <w:p>
            <w:pPr>
              <w:pStyle w:val="Normal"/>
              <w:rPr/>
            </w:pPr>
            <w:r>
              <w:rPr>
                <w:rStyle w:val="Ngbinding"/>
              </w:rPr>
              <w:t>$70.00</w:t>
            </w:r>
          </w:p>
        </w:tc>
      </w:tr>
      <w:tr>
        <w:trPr/>
        <w:tc>
          <w:tcPr>
            <w:tcW w:w="972" w:type="dxa"/>
            <w:tcBorders/>
            <w:shd w:fill="auto" w:val="clear"/>
            <w:vAlign w:val="center"/>
          </w:tcPr>
          <w:p>
            <w:pPr>
              <w:pStyle w:val="Normal"/>
              <w:rPr/>
            </w:pPr>
            <w:r>
              <w:rPr/>
              <w:t>Shipping</w:t>
            </w:r>
          </w:p>
        </w:tc>
        <w:tc>
          <w:tcPr>
            <w:tcW w:w="765" w:type="dxa"/>
            <w:tcBorders/>
            <w:shd w:fill="auto" w:val="clear"/>
            <w:vAlign w:val="center"/>
          </w:tcPr>
          <w:p>
            <w:pPr>
              <w:pStyle w:val="Normal"/>
              <w:rPr/>
            </w:pPr>
            <w:r>
              <w:rPr>
                <w:rStyle w:val="Ngbindingngscope"/>
              </w:rPr>
              <w:t>$6.00</w:t>
            </w:r>
            <w:r>
              <w:rPr/>
              <w:t xml:space="preserve"> </w:t>
            </w:r>
          </w:p>
        </w:tc>
      </w:tr>
    </w:tbl>
    <w:p>
      <w:pPr>
        <w:pStyle w:val="Normal"/>
        <w:spacing w:before="0" w:after="206"/>
        <w:rPr>
          <w:b/>
          <w:b/>
          <w:bCs/>
        </w:rPr>
      </w:pPr>
      <w:r>
        <w:rPr>
          <w:b/>
          <w:bCs/>
        </w:rPr>
        <w:t>Total</w:t>
      </w:r>
    </w:p>
    <w:p>
      <w:pPr>
        <w:pStyle w:val="Normal"/>
        <w:spacing w:before="0" w:after="206"/>
        <w:rPr/>
      </w:pPr>
      <w:r>
        <w:rPr>
          <w:rStyle w:val="Ordertotalcostngbinding"/>
        </w:rPr>
        <w:t>$76.00</w:t>
      </w:r>
      <w:r>
        <w:rPr/>
        <w:t xml:space="preserve"> </w:t>
      </w:r>
    </w:p>
    <w:p>
      <w:pPr>
        <w:pStyle w:val="Normal"/>
        <w:spacing w:before="69" w:after="206"/>
        <w:rPr/>
      </w:pPr>
      <w:r>
        <w:rPr/>
      </w:r>
    </w:p>
    <w:p>
      <w:pPr>
        <w:pStyle w:val="Ngbinding1"/>
        <w:rPr/>
      </w:pPr>
      <w:r>
        <w:rPr/>
        <w:t>Order placed on</w:t>
      </w:r>
    </w:p>
    <w:p>
      <w:pPr>
        <w:pStyle w:val="Normal"/>
        <w:rPr/>
      </w:pPr>
      <w:r>
        <w:rPr>
          <w:rStyle w:val="Ngbindingngscope"/>
        </w:rPr>
        <w:t>Saturday, Jan 16, 2016</w:t>
      </w:r>
      <w:r>
        <w:rPr/>
        <w:t xml:space="preserve"> </w:t>
      </w:r>
    </w:p>
    <w:p>
      <w:pPr>
        <w:pStyle w:val="Ngbinding1"/>
        <w:rPr/>
      </w:pPr>
      <w:r>
        <w:rPr/>
        <w:t>Payment method</w:t>
      </w:r>
    </w:p>
    <w:p>
      <w:pPr>
        <w:pStyle w:val="Normal"/>
        <w:rPr/>
      </w:pPr>
      <w:r>
        <w:rPr>
          <w:rStyle w:val="Ngbindingngscope"/>
        </w:rPr>
        <w:t>PayPal</w:t>
      </w:r>
      <w:r>
        <w:rPr/>
        <w:t xml:space="preserve"> </w:t>
      </w:r>
    </w:p>
    <w:p>
      <w:pPr>
        <w:pStyle w:val="Ngbinding1"/>
        <w:rPr/>
      </w:pPr>
      <w:r>
        <w:rPr/>
        <w:t>Payment date</w:t>
      </w:r>
    </w:p>
    <w:p>
      <w:pPr>
        <w:pStyle w:val="Normal"/>
        <w:rPr/>
      </w:pPr>
      <w:r>
        <w:rPr>
          <w:rStyle w:val="Ngbindingngscope"/>
        </w:rPr>
        <w:t>Saturday, Jan 16, 2016</w:t>
      </w:r>
      <w:r>
        <w:br w:type="page"/>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hyperlink" Target="http://myworld.ebay.com/flapast" TargetMode="External"/><Relationship Id="rId35" Type="http://schemas.openxmlformats.org/officeDocument/2006/relationships/hyperlink" Target="http://feedback.ebay.com/ws/eBayISAPI.dll?ViewFeedback&amp;userid=flapast" TargetMode="External"/><Relationship Id="rId36" Type="http://schemas.openxmlformats.org/officeDocument/2006/relationships/image" Target="media/image33.jpeg"/><Relationship Id="rId37" Type="http://schemas.openxmlformats.org/officeDocument/2006/relationships/hyperlink" Target="http://www.ebay.com/itm/252240642082" TargetMode="External"/><Relationship Id="rId38" Type="http://schemas.openxmlformats.org/officeDocument/2006/relationships/image" Target="media/image34.jpeg"/><Relationship Id="rId39" Type="http://schemas.openxmlformats.org/officeDocument/2006/relationships/hyperlink" Target="http://www.ebay.com/itm/252241215035" TargetMode="External"/><Relationship Id="rId40" Type="http://schemas.openxmlformats.org/officeDocument/2006/relationships/image" Target="media/image35.jpeg"/><Relationship Id="rId41" Type="http://schemas.openxmlformats.org/officeDocument/2006/relationships/hyperlink" Target="http://www.ebay.com/itm/262228120730" TargetMode="External"/><Relationship Id="rId42" Type="http://schemas.openxmlformats.org/officeDocument/2006/relationships/image" Target="media/image36.jpeg"/><Relationship Id="rId43" Type="http://schemas.openxmlformats.org/officeDocument/2006/relationships/hyperlink" Target="http://www.ebay.com/itm/262228144371" TargetMode="External"/><Relationship Id="rId44" Type="http://schemas.openxmlformats.org/officeDocument/2006/relationships/image" Target="media/image37.jpeg"/><Relationship Id="rId45" Type="http://schemas.openxmlformats.org/officeDocument/2006/relationships/hyperlink" Target="http://www.ebay.com/itm/262228662198" TargetMode="External"/><Relationship Id="rId46" Type="http://schemas.openxmlformats.org/officeDocument/2006/relationships/hyperlink" Target="http://myworld.ebay.com/flapast" TargetMode="External"/><Relationship Id="rId47" Type="http://schemas.openxmlformats.org/officeDocument/2006/relationships/hyperlink" Target="http://feedback.ebay.com/ws/eBayISAPI.dll?ViewFeedback&amp;userid=flapast" TargetMode="External"/><Relationship Id="rId48" Type="http://schemas.openxmlformats.org/officeDocument/2006/relationships/image" Target="media/image38.jpeg"/><Relationship Id="rId49" Type="http://schemas.openxmlformats.org/officeDocument/2006/relationships/hyperlink" Target="http://www.ebay.com/itm/252240691373" TargetMode="External"/><Relationship Id="rId50" Type="http://schemas.openxmlformats.org/officeDocument/2006/relationships/image" Target="media/image39.jpeg"/><Relationship Id="rId51" Type="http://schemas.openxmlformats.org/officeDocument/2006/relationships/hyperlink" Target="http://www.ebay.com/itm/252241232950" TargetMode="External"/><Relationship Id="rId52" Type="http://schemas.openxmlformats.org/officeDocument/2006/relationships/hyperlink" Target="http://myworld.ebay.com/flapast" TargetMode="External"/><Relationship Id="rId53" Type="http://schemas.openxmlformats.org/officeDocument/2006/relationships/hyperlink" Target="http://feedback.ebay.com/ws/eBayISAPI.dll?ViewFeedback&amp;userid=flapast" TargetMode="External"/><Relationship Id="rId54" Type="http://schemas.openxmlformats.org/officeDocument/2006/relationships/image" Target="media/image40.jpeg"/><Relationship Id="rId55" Type="http://schemas.openxmlformats.org/officeDocument/2006/relationships/hyperlink" Target="http://www.ebay.com/itm/252241262679" TargetMode="Externa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192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2016-01-16T13:14:00Z</dcterms:created>
  <dc:creator>owner</dc:creator>
  <dc:description/>
  <dc:language>en-US</dc:language>
  <cp:lastModifiedBy>owner</cp:lastModifiedBy>
  <dcterms:modified xsi:type="dcterms:W3CDTF">2016-01-16T16:26:00Z</dcterms:modified>
  <cp:revision>14</cp:revision>
  <dc:subject/>
  <dc:title>DIS-AM,C-Taino-Pendants-2015-1-16</dc:title>
</cp:coreProperties>
</file>