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DIS-Ebay-2015 Nov 9</w:t>
      </w:r>
    </w:p>
    <w:p>
      <w:pPr>
        <w:pStyle w:val="Normal"/>
        <w:rPr/>
      </w:pPr>
      <w:r>
        <w:rPr/>
        <w:t xml:space="preserve">Sold by </w:t>
      </w:r>
      <w:hyperlink r:id="rId2" w:tgtFrame="_blank">
        <w:r>
          <w:rPr>
            <w:rStyle w:val="StrongEmphasis"/>
            <w:color w:val="0000FF"/>
            <w:u w:val="single"/>
          </w:rPr>
          <w:t>acuervo22</w:t>
        </w:r>
      </w:hyperlink>
      <w:r>
        <w:rPr/>
        <w:t xml:space="preserve"> ( </w:t>
      </w:r>
      <w:hyperlink r:id="rId3" w:tgtFrame="_blank">
        <w:r>
          <w:rPr>
            <w:rStyle w:val="InternetLink"/>
          </w:rPr>
          <w:t>223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Nov 12,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Nov 16,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80000" cy="3352800"/>
            <wp:effectExtent l="0" t="0" r="0" b="0"/>
            <wp:docPr id="1" name="15187837491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87837491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5" w:tgtFrame="_blank">
        <w:r>
          <w:rPr>
            <w:rStyle w:val="InternetLink"/>
          </w:rPr>
          <w:t>Mayan Figural Sculpture, Pre-Classic Era 300 BC - 300 AD, Pre-Columbian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$109.99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151878374917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world.ebay.com/acuervo22" TargetMode="External"/><Relationship Id="rId3" Type="http://schemas.openxmlformats.org/officeDocument/2006/relationships/hyperlink" Target="http://feedback.ebay.com/ws/eBayISAPI.dll?ViewFeedback&amp;userid=acuervo22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www.ebay.com/itm/15187837491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2016-09-12T10:33:00Z</dcterms:created>
  <dc:creator>owner</dc:creator>
  <dc:description/>
  <dc:language>en-US</dc:language>
  <cp:lastModifiedBy>owner</cp:lastModifiedBy>
  <dcterms:modified xsi:type="dcterms:W3CDTF">2016-09-12T10:33:00Z</dcterms:modified>
  <cp:revision>2</cp:revision>
  <dc:subject/>
  <dc:title/>
</cp:coreProperties>
</file>