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6.jpeg" ContentType="image/jpeg"/>
  <Override PartName="/word/media/image5.jpeg" ContentType="image/jpeg"/>
  <Override PartName="/word/media/image4.jpeg" ContentType="image/jpeg"/>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t>DIS-AM,S-Peru-Moche-100-700 C.E.</w:t>
      </w:r>
    </w:p>
    <w:p>
      <w:pPr>
        <w:pStyle w:val="NormalWeb"/>
        <w:spacing w:before="0" w:after="0"/>
        <w:rPr/>
      </w:pPr>
      <w:r>
        <w:rPr>
          <w:b/>
        </w:rPr>
        <w:t>MOCHE STIRRUP VESSEL OF A SEATED FIGURE</w:t>
      </w:r>
      <w:r>
        <w:rPr/>
        <w:t xml:space="preserve">, Northern Coast of Peru, circa 1 AD – 500 AD. </w:t>
      </w:r>
    </w:p>
    <w:p>
      <w:pPr>
        <w:pStyle w:val="NormalWeb"/>
        <w:spacing w:before="0" w:after="0"/>
        <w:rPr/>
      </w:pPr>
      <w:r>
        <w:rPr/>
        <w:t> </w:t>
      </w:r>
    </w:p>
    <w:p>
      <w:pPr>
        <w:pStyle w:val="NormalWeb"/>
        <w:spacing w:before="0" w:after="0"/>
        <w:rPr/>
      </w:pPr>
      <w:r>
        <w:rPr/>
        <w:t xml:space="preserve">This rare and unusual terracotta vessel beautifully depicts a seated shamanic figure in native attire, with large eyes and small arms clasped in front. The figure wears a hooded garment that merges from its head and from its lower spine into the spout, suggesting the contents of the vessel are associated with hallucinogenic ceremonies, possibly from the fermented beer-like liquid used by shamans, in which the sensations of shamanic flight emerge from the lower spine to the upper cranium.  The textile pattern of the shaman is still visible which is in the form of inverted spirals, suggesting sacred wind assisting in spiritual flight. It measures 8” high, 6 ½” deep, 4” wide, and is in excellent original ancient intact condition. </w:t>
      </w:r>
      <w:r>
        <w:rPr>
          <w:rFonts w:eastAsia="SimSun;宋体"/>
          <w:lang w:eastAsia="zh-CN"/>
        </w:rPr>
        <w:t>This rare item comes directly from the estate of a Beverly Hills Pre-Columbian Art collector and was legally imported into the United States over 50 years ago.</w:t>
      </w:r>
    </w:p>
    <w:p>
      <w:pPr>
        <w:pStyle w:val="NormalWeb"/>
        <w:spacing w:before="0" w:after="0"/>
        <w:rPr>
          <w:rFonts w:eastAsia="SimSun;宋体"/>
          <w:lang w:eastAsia="zh-CN"/>
        </w:rPr>
      </w:pPr>
      <w:r>
        <w:rPr>
          <w:rFonts w:eastAsia="SimSun;宋体"/>
          <w:lang w:eastAsia="zh-CN"/>
        </w:rPr>
        <w:t>Estimate $900.00.</w:t>
      </w:r>
    </w:p>
    <w:p>
      <w:pPr>
        <w:pStyle w:val="Normal"/>
        <w:rPr/>
      </w:pPr>
      <w:r>
        <w:rPr/>
      </w:r>
    </w:p>
    <w:p>
      <w:pPr>
        <w:pStyle w:val="Normal"/>
        <w:rPr/>
      </w:pPr>
      <w:r>
        <w:rPr/>
        <w:drawing>
          <wp:inline distT="0" distB="0" distL="0" distR="0">
            <wp:extent cx="2114550" cy="4453890"/>
            <wp:effectExtent l="0" t="0" r="0" b="0"/>
            <wp:docPr id="1" name="scl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l8" descr="" title=""/>
                    <pic:cNvPicPr>
                      <a:picLocks noChangeAspect="1" noChangeArrowheads="1"/>
                    </pic:cNvPicPr>
                  </pic:nvPicPr>
                  <pic:blipFill>
                    <a:blip r:embed="rId2"/>
                    <a:srcRect l="-14" t="-7" r="-14" b="-7"/>
                    <a:stretch>
                      <a:fillRect/>
                    </a:stretch>
                  </pic:blipFill>
                  <pic:spPr bwMode="auto">
                    <a:xfrm>
                      <a:off x="0" y="0"/>
                      <a:ext cx="2114550" cy="4453890"/>
                    </a:xfrm>
                    <a:prstGeom prst="rect">
                      <a:avLst/>
                    </a:prstGeom>
                  </pic:spPr>
                </pic:pic>
              </a:graphicData>
            </a:graphic>
          </wp:inline>
        </w:drawing>
      </w:r>
      <w:r>
        <w:rPr/>
        <w:drawing>
          <wp:inline distT="0" distB="0" distL="0" distR="0">
            <wp:extent cx="3164840" cy="4450715"/>
            <wp:effectExtent l="0" t="0" r="0" b="0"/>
            <wp:docPr id="2" name="scl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l9" descr="" title=""/>
                    <pic:cNvPicPr>
                      <a:picLocks noChangeAspect="1" noChangeArrowheads="1"/>
                    </pic:cNvPicPr>
                  </pic:nvPicPr>
                  <pic:blipFill>
                    <a:blip r:embed="rId3"/>
                    <a:srcRect l="-8" t="-5" r="-8" b="-5"/>
                    <a:stretch>
                      <a:fillRect/>
                    </a:stretch>
                  </pic:blipFill>
                  <pic:spPr bwMode="auto">
                    <a:xfrm>
                      <a:off x="0" y="0"/>
                      <a:ext cx="3164840" cy="4450715"/>
                    </a:xfrm>
                    <a:prstGeom prst="rect">
                      <a:avLst/>
                    </a:prstGeom>
                  </pic:spPr>
                </pic:pic>
              </a:graphicData>
            </a:graphic>
          </wp:inline>
        </w:drawing>
      </w:r>
      <w:r>
        <w:rPr/>
        <w:t xml:space="preserve"> </w:t>
      </w:r>
      <w:r>
        <w:rPr/>
        <w:drawing>
          <wp:inline distT="0" distB="0" distL="0" distR="0">
            <wp:extent cx="2273935" cy="4233545"/>
            <wp:effectExtent l="0" t="0" r="0" b="0"/>
            <wp:docPr id="3" name="scl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l10" descr="" title=""/>
                    <pic:cNvPicPr>
                      <a:picLocks noChangeAspect="1" noChangeArrowheads="1"/>
                    </pic:cNvPicPr>
                  </pic:nvPicPr>
                  <pic:blipFill>
                    <a:blip r:embed="rId4"/>
                    <a:srcRect l="-10" t="-5" r="-10" b="-5"/>
                    <a:stretch>
                      <a:fillRect/>
                    </a:stretch>
                  </pic:blipFill>
                  <pic:spPr bwMode="auto">
                    <a:xfrm>
                      <a:off x="0" y="0"/>
                      <a:ext cx="2273935" cy="4233545"/>
                    </a:xfrm>
                    <a:prstGeom prst="rect">
                      <a:avLst/>
                    </a:prstGeom>
                  </pic:spPr>
                </pic:pic>
              </a:graphicData>
            </a:graphic>
          </wp:inline>
        </w:drawing>
      </w:r>
      <w:r>
        <w:rPr/>
        <w:drawing>
          <wp:inline distT="0" distB="0" distL="0" distR="0">
            <wp:extent cx="3027045" cy="4228465"/>
            <wp:effectExtent l="0" t="0" r="0" b="0"/>
            <wp:docPr id="4" name="scl1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l11" descr="" title=""/>
                    <pic:cNvPicPr>
                      <a:picLocks noChangeAspect="1" noChangeArrowheads="1"/>
                    </pic:cNvPicPr>
                  </pic:nvPicPr>
                  <pic:blipFill>
                    <a:blip r:embed="rId5"/>
                    <a:srcRect l="-7" t="-5" r="-7" b="-5"/>
                    <a:stretch>
                      <a:fillRect/>
                    </a:stretch>
                  </pic:blipFill>
                  <pic:spPr bwMode="auto">
                    <a:xfrm>
                      <a:off x="0" y="0"/>
                      <a:ext cx="3027045" cy="4228465"/>
                    </a:xfrm>
                    <a:prstGeom prst="rect">
                      <a:avLst/>
                    </a:prstGeom>
                  </pic:spPr>
                </pic:pic>
              </a:graphicData>
            </a:graphic>
          </wp:inline>
        </w:drawing>
      </w:r>
      <w:r>
        <w:rPr/>
        <w:t xml:space="preserve"> </w:t>
      </w:r>
    </w:p>
    <w:p>
      <w:pPr>
        <w:pStyle w:val="Normal"/>
        <w:rPr/>
      </w:pPr>
      <w:r>
        <w:rPr/>
      </w:r>
    </w:p>
    <w:p>
      <w:pPr>
        <w:pStyle w:val="Normal"/>
        <w:rPr/>
      </w:pPr>
      <w:r>
        <w:rPr/>
        <w:drawing>
          <wp:inline distT="0" distB="0" distL="0" distR="0">
            <wp:extent cx="2630805" cy="3009900"/>
            <wp:effectExtent l="0" t="0" r="0" b="0"/>
            <wp:docPr id="5" name="scl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l4" descr="" title=""/>
                    <pic:cNvPicPr>
                      <a:picLocks noChangeAspect="1" noChangeArrowheads="1"/>
                    </pic:cNvPicPr>
                  </pic:nvPicPr>
                  <pic:blipFill>
                    <a:blip r:embed="rId6"/>
                    <a:srcRect l="-6" t="-5" r="-6" b="-5"/>
                    <a:stretch>
                      <a:fillRect/>
                    </a:stretch>
                  </pic:blipFill>
                  <pic:spPr bwMode="auto">
                    <a:xfrm>
                      <a:off x="0" y="0"/>
                      <a:ext cx="2630805" cy="3009900"/>
                    </a:xfrm>
                    <a:prstGeom prst="rect">
                      <a:avLst/>
                    </a:prstGeom>
                  </pic:spPr>
                </pic:pic>
              </a:graphicData>
            </a:graphic>
          </wp:inline>
        </w:drawing>
      </w:r>
      <w:r>
        <w:rPr/>
        <w:drawing>
          <wp:inline distT="0" distB="0" distL="0" distR="0">
            <wp:extent cx="3485515" cy="3013075"/>
            <wp:effectExtent l="0" t="0" r="0" b="0"/>
            <wp:docPr id="6" name="scl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l5" descr="" title=""/>
                    <pic:cNvPicPr>
                      <a:picLocks noChangeAspect="1" noChangeArrowheads="1"/>
                    </pic:cNvPicPr>
                  </pic:nvPicPr>
                  <pic:blipFill>
                    <a:blip r:embed="rId7"/>
                    <a:srcRect l="-4" t="-5" r="-4" b="-5"/>
                    <a:stretch>
                      <a:fillRect/>
                    </a:stretch>
                  </pic:blipFill>
                  <pic:spPr bwMode="auto">
                    <a:xfrm>
                      <a:off x="0" y="0"/>
                      <a:ext cx="3485515" cy="3013075"/>
                    </a:xfrm>
                    <a:prstGeom prst="rect">
                      <a:avLst/>
                    </a:prstGeom>
                  </pic:spPr>
                </pic:pic>
              </a:graphicData>
            </a:graphic>
          </wp:inline>
        </w:drawing>
      </w:r>
    </w:p>
    <w:p>
      <w:pPr>
        <w:pStyle w:val="Normal"/>
        <w:rPr/>
      </w:pPr>
      <w:r>
        <w:rPr/>
      </w:r>
    </w:p>
    <w:sectPr>
      <w:type w:val="nextPage"/>
      <w:pgSz w:w="12240" w:h="15840"/>
      <w:pgMar w:left="1440" w:right="576" w:header="0" w:top="576" w:footer="0" w:bottom="5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2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40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2016-03-11T15:04:00Z</dcterms:created>
  <dc:creator>owner</dc:creator>
  <dc:description/>
  <dc:language>en-US</dc:language>
  <cp:lastModifiedBy>owner</cp:lastModifiedBy>
  <dcterms:modified xsi:type="dcterms:W3CDTF">2016-04-15T09:08:00Z</dcterms:modified>
  <cp:revision>2</cp:revision>
  <dc:subject/>
  <dc:title>DIS-AM,S-Peru-Moche-100-700 C</dc:title>
</cp:coreProperties>
</file>