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CEA" w:rsidRDefault="00F77CEA" w:rsidP="00F77CEA">
      <w:r w:rsidRPr="00202072">
        <w:t>ART-A000-</w:t>
      </w:r>
      <w:r w:rsidRPr="00E43D18">
        <w:t xml:space="preserve">MAES </w:t>
      </w:r>
      <w:proofErr w:type="spellStart"/>
      <w:r w:rsidRPr="00E43D18">
        <w:t>Nic</w:t>
      </w:r>
      <w:r w:rsidRPr="00E43D18">
        <w:t>o</w:t>
      </w:r>
      <w:r w:rsidRPr="00E43D18">
        <w:t>laes</w:t>
      </w:r>
      <w:proofErr w:type="spellEnd"/>
      <w:r w:rsidRPr="00E43D18">
        <w:t xml:space="preserve"> (1634-1693)-</w:t>
      </w:r>
      <w:r>
        <w:t>Rembrandt School-</w:t>
      </w:r>
      <w:r w:rsidRPr="00202072">
        <w:t xml:space="preserve">Portrait of a laughing boy with </w:t>
      </w:r>
      <w:r>
        <w:t xml:space="preserve">a </w:t>
      </w:r>
      <w:r>
        <w:t>wide-brimmed</w:t>
      </w:r>
      <w:r w:rsidRPr="00202072">
        <w:t xml:space="preserve"> hat</w:t>
      </w:r>
      <w:r>
        <w:t>-Red Chalk on Light Brown Paper-</w:t>
      </w:r>
      <w:r>
        <w:t xml:space="preserve">c </w:t>
      </w:r>
      <w:r>
        <w:t>1652-1653, Amsterdam</w:t>
      </w:r>
    </w:p>
    <w:p w:rsidR="00F77CEA" w:rsidRPr="00202072" w:rsidRDefault="00F77CEA" w:rsidP="00F77CEA">
      <w:r w:rsidRPr="00202072">
        <w:t>Title</w:t>
      </w:r>
      <w:r>
        <w:t>:</w:t>
      </w:r>
      <w:r w:rsidRPr="00202072">
        <w:t xml:space="preserve"> Portrait of a laughing boy with </w:t>
      </w:r>
      <w:r>
        <w:t>a wide-brimmed</w:t>
      </w:r>
      <w:r w:rsidRPr="00202072">
        <w:t xml:space="preserve"> hat</w:t>
      </w:r>
      <w:r w:rsidRPr="00202072">
        <w:t xml:space="preserve"> </w:t>
      </w:r>
      <w:r w:rsidRPr="00202072">
        <w:t xml:space="preserve">Medium: Red chalk on light brown paper </w:t>
      </w:r>
    </w:p>
    <w:p w:rsidR="008A73E7" w:rsidRPr="008A73E7" w:rsidRDefault="00F77CEA" w:rsidP="00F77CEA">
      <w:proofErr w:type="spellStart"/>
      <w:r>
        <w:t>Nicolaes</w:t>
      </w:r>
      <w:proofErr w:type="spellEnd"/>
      <w:r>
        <w:t xml:space="preserve"> </w:t>
      </w:r>
      <w:proofErr w:type="spellStart"/>
      <w:r>
        <w:t>Maes</w:t>
      </w:r>
      <w:proofErr w:type="spellEnd"/>
      <w:r>
        <w:t xml:space="preserve"> (1634-1693) became</w:t>
      </w:r>
      <w:r w:rsidR="008A73E7">
        <w:t xml:space="preserve"> an</w:t>
      </w:r>
      <w:r>
        <w:t xml:space="preserve"> apprentice to Rembrandt</w:t>
      </w:r>
      <w:r w:rsidR="00E7660B">
        <w:t xml:space="preserve"> (1606-166</w:t>
      </w:r>
      <w:r w:rsidR="008A73E7">
        <w:t>9)</w:t>
      </w:r>
      <w:r>
        <w:t xml:space="preserve"> in 1649 in Amsterdam. </w:t>
      </w:r>
      <w:r w:rsidR="00D627C3">
        <w:t xml:space="preserve">At this time Rembrandt </w:t>
      </w:r>
      <w:r w:rsidR="00D627C3" w:rsidRPr="008A73E7">
        <w:t xml:space="preserve">engaged </w:t>
      </w:r>
      <w:proofErr w:type="spellStart"/>
      <w:r w:rsidR="00D627C3" w:rsidRPr="008A73E7">
        <w:t>Hendrickje</w:t>
      </w:r>
      <w:proofErr w:type="spellEnd"/>
      <w:r w:rsidR="00D627C3" w:rsidRPr="008A73E7">
        <w:t xml:space="preserve"> </w:t>
      </w:r>
      <w:proofErr w:type="spellStart"/>
      <w:r w:rsidR="00D627C3" w:rsidRPr="008A73E7">
        <w:t>Stoffels</w:t>
      </w:r>
      <w:proofErr w:type="spellEnd"/>
      <w:r w:rsidR="00D627C3" w:rsidRPr="008A73E7">
        <w:t xml:space="preserve"> as a servant of his household </w:t>
      </w:r>
      <w:r w:rsidR="008A73E7" w:rsidRPr="008A73E7">
        <w:t xml:space="preserve">by whom he had a </w:t>
      </w:r>
      <w:r w:rsidR="00D627C3" w:rsidRPr="008A73E7">
        <w:t>daughter</w:t>
      </w:r>
      <w:r w:rsidR="008A73E7" w:rsidRPr="008A73E7">
        <w:t xml:space="preserve">, Cornelia. Rembrandt was in debt </w:t>
      </w:r>
      <w:r w:rsidR="00E7660B">
        <w:t xml:space="preserve">from the purchase of </w:t>
      </w:r>
      <w:r w:rsidR="00E7660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 large home with a studio in Amsterdam</w:t>
      </w:r>
      <w:r w:rsidR="00E7660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in 1639</w:t>
      </w:r>
      <w:r w:rsidR="00E7660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(now the Museum het </w:t>
      </w:r>
      <w:proofErr w:type="spellStart"/>
      <w:r w:rsidR="00E7660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Rembrandthuis</w:t>
      </w:r>
      <w:proofErr w:type="spellEnd"/>
      <w:r w:rsidR="00E7660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). His financial obligations on making this purchase were a major source of his financial difficulties in the 1650s. </w:t>
      </w:r>
      <w:r w:rsidR="00E7660B">
        <w:t>T</w:t>
      </w:r>
      <w:r w:rsidR="008A73E7" w:rsidRPr="008A73E7">
        <w:t xml:space="preserve">he </w:t>
      </w:r>
      <w:r w:rsidR="00E7660B">
        <w:t>apprenticeship of</w:t>
      </w:r>
      <w:r w:rsidR="008A73E7" w:rsidRPr="008A73E7">
        <w:t xml:space="preserve"> </w:t>
      </w:r>
      <w:proofErr w:type="spellStart"/>
      <w:r w:rsidR="008A73E7" w:rsidRPr="008A73E7">
        <w:t>Maes</w:t>
      </w:r>
      <w:proofErr w:type="spellEnd"/>
      <w:r w:rsidR="008A73E7" w:rsidRPr="008A73E7">
        <w:t xml:space="preserve"> and o</w:t>
      </w:r>
      <w:r w:rsidR="00E7660B">
        <w:t>t</w:t>
      </w:r>
      <w:r w:rsidR="008A73E7" w:rsidRPr="008A73E7">
        <w:t xml:space="preserve">her students was </w:t>
      </w:r>
      <w:r w:rsidR="00E7660B">
        <w:t>needed to paint in background scenes and washes for paintings he needed to sell to offset his financial obligations</w:t>
      </w:r>
      <w:r w:rsidR="008A73E7" w:rsidRPr="008A73E7">
        <w:t xml:space="preserve"> </w:t>
      </w:r>
      <w:r w:rsidR="00E7660B">
        <w:t>since</w:t>
      </w:r>
      <w:r w:rsidR="008A73E7" w:rsidRPr="008A73E7">
        <w:t xml:space="preserve"> his </w:t>
      </w:r>
      <w:r w:rsidR="00E7660B">
        <w:t xml:space="preserve">drawings and paintings were turned over to </w:t>
      </w:r>
      <w:r w:rsidR="00D627C3" w:rsidRPr="008A73E7">
        <w:t>his creditors via the courts</w:t>
      </w:r>
      <w:r w:rsidR="00E7660B">
        <w:t xml:space="preserve"> from 1656 to 1658</w:t>
      </w:r>
      <w:r w:rsidR="00D627C3" w:rsidRPr="008A73E7">
        <w:t xml:space="preserve">. </w:t>
      </w:r>
    </w:p>
    <w:p w:rsidR="00F77CEA" w:rsidRDefault="008A73E7" w:rsidP="00F77CEA"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Maes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F77CEA">
        <w:t xml:space="preserve">initially painted </w:t>
      </w:r>
      <w:r w:rsidR="00F77CEA" w:rsidRPr="00202072">
        <w:t>genre scenes</w:t>
      </w:r>
      <w:r w:rsidR="00F77CEA">
        <w:t xml:space="preserve"> under Rembrandt’s guidance</w:t>
      </w:r>
      <w:r w:rsidR="00F77CEA" w:rsidRPr="00202072">
        <w:t xml:space="preserve">, </w:t>
      </w:r>
      <w:r w:rsidR="00F77CEA">
        <w:t>using</w:t>
      </w:r>
      <w:r w:rsidR="00F77CEA" w:rsidRPr="00202072">
        <w:t xml:space="preserve"> chiaroscuro and warm </w:t>
      </w:r>
      <w:r w:rsidR="00F77CEA">
        <w:t xml:space="preserve">coloration. Then, under Rembrandt’s guidance as well, he began to draw </w:t>
      </w:r>
      <w:r w:rsidR="00F77CEA" w:rsidRPr="00202072">
        <w:t xml:space="preserve">portraits </w:t>
      </w:r>
      <w:r w:rsidR="00F77CEA">
        <w:t xml:space="preserve">in red chalk which </w:t>
      </w:r>
      <w:r w:rsidR="00431BE1">
        <w:t xml:space="preserve">used the warm coloration of red chalk and </w:t>
      </w:r>
      <w:r w:rsidR="00F77CEA" w:rsidRPr="00202072">
        <w:t xml:space="preserve">smoother </w:t>
      </w:r>
      <w:r w:rsidR="00431BE1">
        <w:t xml:space="preserve">figural </w:t>
      </w:r>
      <w:r w:rsidR="00F77CEA">
        <w:t>outline</w:t>
      </w:r>
      <w:r w:rsidR="00431BE1">
        <w:t>s</w:t>
      </w:r>
      <w:r w:rsidR="00F77CEA">
        <w:t xml:space="preserve"> than his master’s, but it was </w:t>
      </w:r>
      <w:r w:rsidR="00431BE1">
        <w:t>this</w:t>
      </w:r>
      <w:r w:rsidR="00F77CEA">
        <w:t xml:space="preserve"> approach that created its </w:t>
      </w:r>
      <w:proofErr w:type="spellStart"/>
      <w:r w:rsidR="00431BE1">
        <w:t>Maes</w:t>
      </w:r>
      <w:proofErr w:type="spellEnd"/>
      <w:r w:rsidR="00431BE1">
        <w:t>’</w:t>
      </w:r>
      <w:r w:rsidR="00F77CEA">
        <w:t xml:space="preserve"> demand as in the current red chalk drawing of “A laughing boy with a large hat.” </w:t>
      </w:r>
      <w:r w:rsidR="00F77CEA" w:rsidRPr="00202072">
        <w:t xml:space="preserve"> </w:t>
      </w:r>
    </w:p>
    <w:p w:rsidR="0047586C" w:rsidRDefault="0047586C" w:rsidP="00F77CEA">
      <w:r>
        <w:rPr>
          <w:noProof/>
        </w:rPr>
        <w:drawing>
          <wp:inline distT="0" distB="0" distL="0" distR="0">
            <wp:extent cx="3012433" cy="3324794"/>
            <wp:effectExtent l="0" t="0" r="0" b="0"/>
            <wp:docPr id="2" name="Picture 2" descr="Image result for Rembrandt red chalk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mbrandt red chalk portra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694" cy="332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6C" w:rsidRPr="00431BE1" w:rsidRDefault="0047586C" w:rsidP="00431BE1">
      <w:r>
        <w:br/>
      </w:r>
      <w:r w:rsidR="000C2CBB" w:rsidRPr="00431BE1">
        <w:t>Rembrandt, “</w:t>
      </w:r>
      <w:r w:rsidRPr="00431BE1">
        <w:t xml:space="preserve">Portrait of </w:t>
      </w:r>
      <w:proofErr w:type="spellStart"/>
      <w:r w:rsidRPr="00431BE1">
        <w:t>Cornelis</w:t>
      </w:r>
      <w:proofErr w:type="spellEnd"/>
      <w:r w:rsidRPr="00431BE1">
        <w:t xml:space="preserve"> </w:t>
      </w:r>
      <w:proofErr w:type="spellStart"/>
      <w:r w:rsidRPr="00431BE1">
        <w:t>Claesz</w:t>
      </w:r>
      <w:proofErr w:type="spellEnd"/>
      <w:r w:rsidRPr="00431BE1">
        <w:t xml:space="preserve"> </w:t>
      </w:r>
      <w:proofErr w:type="spellStart"/>
      <w:r w:rsidRPr="00431BE1">
        <w:t>Anslo</w:t>
      </w:r>
      <w:proofErr w:type="spellEnd"/>
      <w:r w:rsidR="00B85A54">
        <w:t xml:space="preserve"> </w:t>
      </w:r>
      <w:r w:rsidR="00B85A54" w:rsidRPr="00B85A54">
        <w:t>(1592-1646)</w:t>
      </w:r>
      <w:r w:rsidR="000C2CBB" w:rsidRPr="00B85A54">
        <w:t xml:space="preserve">,” </w:t>
      </w:r>
      <w:r w:rsidR="00B85A54" w:rsidRPr="00B85A54">
        <w:t xml:space="preserve">the cloth-merchant, theologian, Mennonite minister and preacher; </w:t>
      </w:r>
      <w:r w:rsidR="000C2CBB" w:rsidRPr="00B85A54">
        <w:t>seated at a tab</w:t>
      </w:r>
      <w:r w:rsidR="000C2CBB" w:rsidRPr="00431BE1">
        <w:t xml:space="preserve">le, wearing </w:t>
      </w:r>
      <w:r w:rsidR="00B85A54">
        <w:t xml:space="preserve">Mennonite ecclesiastical  vestments, </w:t>
      </w:r>
      <w:r w:rsidR="000C2CBB" w:rsidRPr="00431BE1">
        <w:t xml:space="preserve">a wide-brimmed hat, with his left hand resting on a </w:t>
      </w:r>
      <w:r w:rsidR="00B85A54">
        <w:t>Bible (?)</w:t>
      </w:r>
      <w:r w:rsidR="000C2CBB" w:rsidRPr="00431BE1">
        <w:t xml:space="preserve"> which stands upright on the table and with his right pointing to </w:t>
      </w:r>
      <w:r w:rsidR="00B85A54">
        <w:t>Martin Luther’s Sermons (?)</w:t>
      </w:r>
      <w:r w:rsidR="000C2CBB" w:rsidRPr="00431BE1">
        <w:t>. Red chalk. 1640, British Museum. This was a</w:t>
      </w:r>
      <w:r w:rsidRPr="00431BE1">
        <w:t xml:space="preserve"> study for an etching</w:t>
      </w:r>
      <w:r w:rsidR="00431BE1">
        <w:t>,</w:t>
      </w:r>
      <w:r w:rsidR="000C2CBB" w:rsidRPr="00431BE1">
        <w:t xml:space="preserve"> which preserves</w:t>
      </w:r>
      <w:r w:rsidRPr="00431BE1">
        <w:t xml:space="preserve"> the </w:t>
      </w:r>
      <w:r w:rsidR="00431BE1" w:rsidRPr="00431BE1">
        <w:t xml:space="preserve">ruled framing lines in pen and black ink </w:t>
      </w:r>
      <w:r w:rsidR="00431BE1">
        <w:lastRenderedPageBreak/>
        <w:t xml:space="preserve">which were followed by the </w:t>
      </w:r>
      <w:r w:rsidRPr="00431BE1">
        <w:t xml:space="preserve">indented stylus </w:t>
      </w:r>
      <w:r w:rsidR="00431BE1" w:rsidRPr="00431BE1">
        <w:t xml:space="preserve">outlines </w:t>
      </w:r>
      <w:r w:rsidRPr="00431BE1">
        <w:t xml:space="preserve">for transfer to </w:t>
      </w:r>
      <w:r w:rsidR="00431BE1">
        <w:t>a</w:t>
      </w:r>
      <w:r w:rsidRPr="00431BE1">
        <w:t xml:space="preserve"> copper plate</w:t>
      </w:r>
      <w:r w:rsidR="00431BE1">
        <w:t xml:space="preserve"> and the</w:t>
      </w:r>
      <w:r w:rsidRPr="00431BE1">
        <w:t xml:space="preserve"> ochre</w:t>
      </w:r>
      <w:r w:rsidR="00431BE1">
        <w:t xml:space="preserve"> wax</w:t>
      </w:r>
      <w:r w:rsidRPr="00431BE1">
        <w:t xml:space="preserve"> medium</w:t>
      </w:r>
      <w:r w:rsidR="00431BE1">
        <w:t xml:space="preserve"> on the verso</w:t>
      </w:r>
      <w:r w:rsidRPr="00431BE1">
        <w:t xml:space="preserve"> </w:t>
      </w:r>
      <w:r w:rsidR="00431BE1">
        <w:t>that bled through to the recto.</w:t>
      </w:r>
    </w:p>
    <w:p w:rsidR="00F77CEA" w:rsidRPr="00202072" w:rsidRDefault="00431BE1" w:rsidP="00F77CEA">
      <w:r>
        <w:t>I</w:t>
      </w:r>
      <w:r w:rsidR="008A73E7">
        <w:t>n</w:t>
      </w:r>
      <w:r w:rsidR="00E7660B">
        <w:t xml:space="preserve"> 1653, in</w:t>
      </w:r>
      <w:r w:rsidR="008A73E7">
        <w:t xml:space="preserve"> the midst of Rembrandt’s financial </w:t>
      </w:r>
      <w:r>
        <w:t xml:space="preserve">and marital </w:t>
      </w:r>
      <w:r w:rsidR="008A73E7">
        <w:t>difficulties</w:t>
      </w:r>
      <w:r w:rsidR="00E7660B">
        <w:t>,</w:t>
      </w:r>
      <w:r w:rsidR="00F77CEA">
        <w:t xml:space="preserve"> </w:t>
      </w:r>
      <w:proofErr w:type="spellStart"/>
      <w:r w:rsidR="00E7660B">
        <w:t>Maes</w:t>
      </w:r>
      <w:proofErr w:type="spellEnd"/>
      <w:r w:rsidR="00E7660B">
        <w:t xml:space="preserve"> decided to</w:t>
      </w:r>
      <w:r w:rsidR="00F77CEA">
        <w:t xml:space="preserve"> </w:t>
      </w:r>
      <w:r w:rsidR="00E7660B">
        <w:t>move</w:t>
      </w:r>
      <w:r w:rsidR="00F77CEA">
        <w:t xml:space="preserve"> to </w:t>
      </w:r>
      <w:r w:rsidR="00F77CEA" w:rsidRPr="00202072">
        <w:t>Dordrecht</w:t>
      </w:r>
      <w:r w:rsidR="00F77CEA">
        <w:t xml:space="preserve"> (</w:t>
      </w:r>
      <w:r w:rsidR="00F77CEA" w:rsidRPr="00202072">
        <w:t>1653</w:t>
      </w:r>
      <w:r w:rsidR="00F77CEA">
        <w:t>-</w:t>
      </w:r>
      <w:r w:rsidR="00F77CEA" w:rsidRPr="00202072">
        <w:t>1674</w:t>
      </w:r>
      <w:r w:rsidR="00F77CEA">
        <w:t>)</w:t>
      </w:r>
      <w:r w:rsidR="008A73E7">
        <w:t>, where</w:t>
      </w:r>
      <w:r w:rsidR="00F77CEA">
        <w:t xml:space="preserve"> he turned to the lucrative painting of </w:t>
      </w:r>
      <w:r w:rsidR="00F77CEA" w:rsidRPr="00202072">
        <w:t xml:space="preserve">Baroque </w:t>
      </w:r>
      <w:r w:rsidR="00F77CEA">
        <w:t>S</w:t>
      </w:r>
      <w:r w:rsidR="00F77CEA" w:rsidRPr="00202072">
        <w:t xml:space="preserve">tate </w:t>
      </w:r>
      <w:r w:rsidR="00F77CEA">
        <w:t>P</w:t>
      </w:r>
      <w:r w:rsidR="00F77CEA" w:rsidRPr="00202072">
        <w:t>ortraits</w:t>
      </w:r>
      <w:r w:rsidR="00E7660B">
        <w:t>. In Dordrecht</w:t>
      </w:r>
      <w:r w:rsidR="00F77CEA">
        <w:t xml:space="preserve"> he amassed a substantial part of his estate of 11,000 guilders</w:t>
      </w:r>
      <w:r w:rsidR="00E7660B">
        <w:t xml:space="preserve"> and became financially successful unlike his master</w:t>
      </w:r>
      <w:r w:rsidR="00F77CEA" w:rsidRPr="00202072">
        <w:t xml:space="preserve">. </w:t>
      </w:r>
      <w:r w:rsidR="008A73E7">
        <w:t>In 1674, five years after the death of Rembrandt,</w:t>
      </w:r>
      <w:r w:rsidR="00F77CEA">
        <w:t xml:space="preserve"> he</w:t>
      </w:r>
      <w:r w:rsidR="00F77CEA" w:rsidRPr="00202072">
        <w:t xml:space="preserve"> </w:t>
      </w:r>
      <w:r w:rsidR="00E7660B">
        <w:t>felt it was safe to return</w:t>
      </w:r>
      <w:r w:rsidR="00F77CEA" w:rsidRPr="00202072">
        <w:t xml:space="preserve"> to Amsterdam</w:t>
      </w:r>
      <w:r w:rsidR="00F77CEA">
        <w:t xml:space="preserve"> where he continued to </w:t>
      </w:r>
      <w:r w:rsidR="00E7660B">
        <w:t xml:space="preserve">earn a living by </w:t>
      </w:r>
      <w:r w:rsidR="00F77CEA">
        <w:t>paint</w:t>
      </w:r>
      <w:r w:rsidR="00E7660B">
        <w:t>ing</w:t>
      </w:r>
      <w:r w:rsidR="00F77CEA">
        <w:t xml:space="preserve"> portraits</w:t>
      </w:r>
      <w:r w:rsidR="006E42D2">
        <w:t xml:space="preserve"> with the masterly expertise he had learned from Rembrandt</w:t>
      </w:r>
      <w:r>
        <w:t xml:space="preserve"> but with enough distance from him to maintain his own style</w:t>
      </w:r>
      <w:r w:rsidR="00F77CEA">
        <w:t>.</w:t>
      </w:r>
    </w:p>
    <w:p w:rsidR="00F77CEA" w:rsidRDefault="00F77CEA" w:rsidP="00F77CEA">
      <w:r w:rsidRPr="00202072">
        <w:t>Appendix:</w:t>
      </w:r>
      <w:r w:rsidRPr="00F77CEA">
        <w:t xml:space="preserve"> </w:t>
      </w:r>
      <w:r w:rsidRPr="00E43D18">
        <w:t xml:space="preserve">MAES </w:t>
      </w:r>
      <w:proofErr w:type="spellStart"/>
      <w:r w:rsidRPr="00E43D18">
        <w:t>Nicolaes</w:t>
      </w:r>
      <w:proofErr w:type="spellEnd"/>
      <w:r w:rsidRPr="00E43D18">
        <w:t xml:space="preserve"> (1634-1693)-</w:t>
      </w:r>
      <w:r>
        <w:t>Rembrandt School</w:t>
      </w:r>
      <w:r w:rsidRPr="00202072">
        <w:t xml:space="preserve"> </w:t>
      </w:r>
      <w:bookmarkStart w:id="0" w:name="_GoBack"/>
      <w:r w:rsidRPr="00202072">
        <w:drawing>
          <wp:inline distT="0" distB="0" distL="0" distR="0" wp14:anchorId="581566E7" wp14:editId="48199604">
            <wp:extent cx="4319358" cy="368345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356" cy="36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2EB7" w:rsidRDefault="00F77CEA" w:rsidP="00F77CEA">
      <w:r w:rsidRPr="00202072">
        <w:t>Portrait of a boy seated at a table sleeping,</w:t>
      </w:r>
      <w:r>
        <w:t xml:space="preserve"> </w:t>
      </w:r>
      <w:r w:rsidRPr="00202072">
        <w:t>Christie's, New York</w:t>
      </w:r>
      <w:r w:rsidR="0047586C">
        <w:t>,</w:t>
      </w:r>
      <w:r>
        <w:t xml:space="preserve"> </w:t>
      </w:r>
      <w:r w:rsidR="0047586C">
        <w:t xml:space="preserve">c 1652-1653. </w:t>
      </w:r>
      <w:r>
        <w:t xml:space="preserve">From </w:t>
      </w:r>
      <w:r w:rsidRPr="00202072">
        <w:t xml:space="preserve">Cat. No.: 1192, Old Master </w:t>
      </w:r>
      <w:proofErr w:type="gramStart"/>
      <w:r w:rsidRPr="00202072">
        <w:t>And</w:t>
      </w:r>
      <w:proofErr w:type="gramEnd"/>
      <w:r w:rsidRPr="00202072">
        <w:t xml:space="preserve"> 19th Century Drawings, New York, Wednesday, January 22, 2003. Lot 90</w:t>
      </w:r>
      <w:r w:rsidR="006C32BA">
        <w:t>.</w:t>
      </w:r>
      <w:r w:rsidRPr="00202072">
        <w:t xml:space="preserve"> </w:t>
      </w:r>
      <w:r w:rsidR="006C32BA">
        <w:t>Estimate</w:t>
      </w:r>
      <w:r w:rsidRPr="00202072">
        <w:t>: 6 000 USD - 8 000 USD</w:t>
      </w:r>
    </w:p>
    <w:p w:rsidR="00F77CEA" w:rsidRDefault="00F77CEA" w:rsidP="00F77CEA">
      <w:r>
        <w:t>Note the smooth outlines of the boy’s face and his distinctive wide-brimmed hat, two features that are prominent in the current portrait, “</w:t>
      </w:r>
      <w:r w:rsidRPr="00202072">
        <w:t xml:space="preserve">Portrait of a laughing boy with </w:t>
      </w:r>
      <w:r>
        <w:t>a wide-brimmed</w:t>
      </w:r>
      <w:r w:rsidRPr="00202072">
        <w:t xml:space="preserve"> hat</w:t>
      </w:r>
      <w:r>
        <w:t>”</w:t>
      </w:r>
      <w:r w:rsidR="006C32BA">
        <w:t xml:space="preserve"> and differ from Rembrandt in more angular facial lines and head gear</w:t>
      </w:r>
      <w:r>
        <w:t xml:space="preserve">.  </w:t>
      </w:r>
    </w:p>
    <w:p w:rsidR="00D627C3" w:rsidRDefault="00D627C3" w:rsidP="00F77CEA"/>
    <w:p w:rsidR="00D627C3" w:rsidRPr="00D627C3" w:rsidRDefault="00D627C3" w:rsidP="00F77CEA">
      <w:pPr>
        <w:rPr>
          <w:b/>
        </w:rPr>
      </w:pPr>
      <w:r w:rsidRPr="00D627C3">
        <w:rPr>
          <w:b/>
        </w:rPr>
        <w:t>References:</w:t>
      </w:r>
    </w:p>
    <w:p w:rsidR="00D627C3" w:rsidRDefault="00D627C3" w:rsidP="00F77CEA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Otto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Benesch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, 'The Drawings of Rembrandt', Oxford 1973 (6 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vols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)</w:t>
      </w:r>
    </w:p>
    <w:p w:rsidR="00B85A54" w:rsidRDefault="00B85A54" w:rsidP="00F77CEA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B85A54" w:rsidRPr="00B85A54" w:rsidRDefault="00B85A54" w:rsidP="00B85A54">
      <w:r w:rsidRPr="00B85A54">
        <w:rPr>
          <w:rFonts w:hint="eastAsia"/>
          <w:color w:val="5A458D"/>
          <w:sz w:val="20"/>
          <w:szCs w:val="20"/>
          <w:u w:val="single"/>
        </w:rPr>
        <w:br/>
      </w:r>
      <w:r w:rsidRPr="00B85A54">
        <w:rPr>
          <w:rFonts w:hint="eastAsia"/>
        </w:rPr>
        <w:t>Robinson</w:t>
      </w:r>
      <w:r w:rsidRPr="00B85A54">
        <w:t xml:space="preserve">. </w:t>
      </w:r>
      <w:r w:rsidRPr="00B85A54">
        <w:rPr>
          <w:rFonts w:hint="eastAsia"/>
        </w:rPr>
        <w:t>William W</w:t>
      </w:r>
      <w:r w:rsidRPr="00B85A54">
        <w:t xml:space="preserve">. 1996. </w:t>
      </w:r>
      <w:r w:rsidRPr="00B85A54">
        <w:rPr>
          <w:rFonts w:hint="eastAsia"/>
        </w:rPr>
        <w:t xml:space="preserve">The early works of </w:t>
      </w:r>
      <w:proofErr w:type="spellStart"/>
      <w:r w:rsidRPr="00B85A54">
        <w:rPr>
          <w:rFonts w:hint="eastAsia"/>
        </w:rPr>
        <w:t>Nicolaes</w:t>
      </w:r>
      <w:proofErr w:type="spellEnd"/>
      <w:r w:rsidRPr="00B85A54">
        <w:rPr>
          <w:rFonts w:hint="eastAsia"/>
        </w:rPr>
        <w:t xml:space="preserve"> </w:t>
      </w:r>
      <w:proofErr w:type="spellStart"/>
      <w:r w:rsidRPr="00B85A54">
        <w:rPr>
          <w:rFonts w:hint="eastAsia"/>
        </w:rPr>
        <w:t>Maes</w:t>
      </w:r>
      <w:proofErr w:type="spellEnd"/>
      <w:r w:rsidRPr="00B85A54">
        <w:rPr>
          <w:rFonts w:hint="eastAsia"/>
        </w:rPr>
        <w:t>, 1653 to 1661</w:t>
      </w:r>
      <w:r w:rsidRPr="00B85A54">
        <w:t xml:space="preserve">. </w:t>
      </w:r>
      <w:r w:rsidRPr="00B85A54">
        <w:rPr>
          <w:rFonts w:hint="eastAsia"/>
        </w:rPr>
        <w:br/>
        <w:t>Ph. D. Harvard University</w:t>
      </w:r>
      <w:r>
        <w:t>.</w:t>
      </w:r>
    </w:p>
    <w:p w:rsidR="00B85A54" w:rsidRPr="00B85A54" w:rsidRDefault="00B85A54" w:rsidP="00B85A54">
      <w:pPr>
        <w:spacing w:after="0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</w:rPr>
      </w:pPr>
    </w:p>
    <w:p w:rsidR="00B85A54" w:rsidRDefault="00B85A54" w:rsidP="00F77CEA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B501AB" w:rsidRDefault="00B501AB" w:rsidP="00F77CEA"/>
    <w:sectPr w:rsidR="00B5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A"/>
    <w:rsid w:val="000C2CBB"/>
    <w:rsid w:val="00431BE1"/>
    <w:rsid w:val="0047586C"/>
    <w:rsid w:val="005B2A6D"/>
    <w:rsid w:val="006C32BA"/>
    <w:rsid w:val="006E42D2"/>
    <w:rsid w:val="008A73E7"/>
    <w:rsid w:val="00B22EB7"/>
    <w:rsid w:val="00B501AB"/>
    <w:rsid w:val="00B85A54"/>
    <w:rsid w:val="00D627C3"/>
    <w:rsid w:val="00E7660B"/>
    <w:rsid w:val="00F7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D62D2-6F45-4F76-AD13-C402B091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EA"/>
  </w:style>
  <w:style w:type="paragraph" w:styleId="Heading1">
    <w:name w:val="heading 1"/>
    <w:basedOn w:val="Normal"/>
    <w:link w:val="Heading1Char"/>
    <w:uiPriority w:val="9"/>
    <w:qFormat/>
    <w:rsid w:val="00B85A54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CE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5A54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2018-12-18T07:31:00Z</dcterms:created>
  <dcterms:modified xsi:type="dcterms:W3CDTF">2018-12-19T23:03:00Z</dcterms:modified>
</cp:coreProperties>
</file>