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7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A000-Asia-China Shang-Ding-4 legs-Bronze-1800 BCE</w:t>
      </w:r>
    </w:p>
    <w:p>
      <w:pPr>
        <w:pStyle w:val="Normal"/>
        <w:rPr/>
      </w:pPr>
      <w:r>
        <w:rPr/>
        <w:drawing>
          <wp:inline distT="0" distB="0" distL="0" distR="0">
            <wp:extent cx="7248525" cy="7886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69025" cy="5748020"/>
            <wp:effectExtent l="0" t="0" r="0" b="0"/>
            <wp:docPr id="2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88660" cy="53213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270625" cy="903033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90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8685530" cy="4508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553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900545" cy="710438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59930" cy="845820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rStyle w:val="StrongEmphasis"/>
        </w:rPr>
        <w:t>Accession No.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>
          <w:rStyle w:val="StrongEmphasis"/>
        </w:rPr>
      </w:pPr>
      <w:r>
        <w:rPr>
          <w:b/>
          <w:bCs/>
        </w:rPr>
        <w:t>Display Description: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/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the body is 4 inches long; 3 1/4 inches wide; 4 inches high (handles add 7/8 inch to height), legs are 2 1/3 inches, handles are 7/8 inches high by 1 1/8 inches wide,</w:t>
      </w:r>
    </w:p>
    <w:p>
      <w:pPr>
        <w:pStyle w:val="Normal"/>
        <w:rPr>
          <w:rStyle w:val="StrongEmphasis"/>
          <w:b w:val="false"/>
          <w:b w:val="false"/>
          <w:bCs w:val="false"/>
        </w:rPr>
      </w:pPr>
      <w:r>
        <w:rPr>
          <w:rStyle w:val="StrongEmphasis"/>
        </w:rPr>
        <w:t xml:space="preserve">Weight:  </w:t>
      </w:r>
      <w:r>
        <w:rPr/>
        <w:t>weight 21 oz.</w:t>
      </w:r>
    </w:p>
    <w:p>
      <w:pPr>
        <w:pStyle w:val="Normal"/>
        <w:rPr/>
      </w:pPr>
      <w:r>
        <w:rPr>
          <w:rStyle w:val="StrongEmphasis"/>
        </w:rPr>
        <w:t>Condition: original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2018-07-09T05:28:00Z</dcterms:created>
  <dc:creator>USER</dc:creator>
  <dc:description/>
  <cp:keywords/>
  <dc:language>en-US</dc:language>
  <cp:lastModifiedBy>Ralph Coffman</cp:lastModifiedBy>
  <dcterms:modified xsi:type="dcterms:W3CDTF">2018-07-09T05:28:00Z</dcterms:modified>
  <cp:revision>2</cp:revision>
  <dc:subject/>
  <dc:title>Asia-China Shang-Bronze-Ding</dc:title>
</cp:coreProperties>
</file>